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C9CEB" w14:textId="69C64611" w:rsidR="000D2F29" w:rsidRDefault="000D2F29" w:rsidP="00E15CD9">
      <w:pPr>
        <w:jc w:val="center"/>
        <w:rPr>
          <w:sz w:val="36"/>
          <w:szCs w:val="36"/>
          <w:u w:val="single"/>
        </w:rPr>
      </w:pPr>
      <w:r w:rsidRPr="00E15CD9">
        <w:rPr>
          <w:noProof/>
          <w:sz w:val="36"/>
          <w:szCs w:val="36"/>
          <w:u w:val="single"/>
        </w:rPr>
        <w:drawing>
          <wp:anchor distT="0" distB="0" distL="114300" distR="114300" simplePos="0" relativeHeight="251657216" behindDoc="1" locked="0" layoutInCell="1" allowOverlap="1" wp14:anchorId="0CF4170A" wp14:editId="7250583B">
            <wp:simplePos x="0" y="0"/>
            <wp:positionH relativeFrom="page">
              <wp:posOffset>3295015</wp:posOffset>
            </wp:positionH>
            <wp:positionV relativeFrom="paragraph">
              <wp:posOffset>-733357</wp:posOffset>
            </wp:positionV>
            <wp:extent cx="1136127" cy="6858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36127" cy="685800"/>
                    </a:xfrm>
                    <a:prstGeom prst="rect">
                      <a:avLst/>
                    </a:prstGeom>
                    <a:noFill/>
                  </pic:spPr>
                </pic:pic>
              </a:graphicData>
            </a:graphic>
            <wp14:sizeRelH relativeFrom="page">
              <wp14:pctWidth>0</wp14:pctWidth>
            </wp14:sizeRelH>
            <wp14:sizeRelV relativeFrom="page">
              <wp14:pctHeight>0</wp14:pctHeight>
            </wp14:sizeRelV>
          </wp:anchor>
        </w:drawing>
      </w:r>
      <w:r w:rsidRPr="00E15CD9">
        <w:rPr>
          <w:sz w:val="36"/>
          <w:szCs w:val="36"/>
          <w:u w:val="single"/>
        </w:rPr>
        <w:t>Late Collection and Non-Collection of child Policy</w:t>
      </w:r>
    </w:p>
    <w:p w14:paraId="64DEC430" w14:textId="77777777" w:rsidR="00E15CD9" w:rsidRPr="00E15CD9" w:rsidRDefault="00E15CD9" w:rsidP="00E15CD9">
      <w:pPr>
        <w:jc w:val="center"/>
        <w:rPr>
          <w:sz w:val="16"/>
          <w:szCs w:val="16"/>
          <w:u w:val="single"/>
        </w:rPr>
      </w:pPr>
    </w:p>
    <w:p w14:paraId="49D144C3" w14:textId="77777777" w:rsidR="003E2E68" w:rsidRDefault="000D2F29" w:rsidP="000D2F29">
      <w:pPr>
        <w:rPr>
          <w:sz w:val="24"/>
          <w:szCs w:val="24"/>
        </w:rPr>
      </w:pPr>
      <w:r w:rsidRPr="000D2F29">
        <w:rPr>
          <w:sz w:val="24"/>
          <w:szCs w:val="24"/>
        </w:rPr>
        <w:t xml:space="preserve">At </w:t>
      </w:r>
      <w:r>
        <w:rPr>
          <w:sz w:val="24"/>
          <w:szCs w:val="24"/>
        </w:rPr>
        <w:t xml:space="preserve">Little Explorers Nursery, </w:t>
      </w:r>
      <w:r w:rsidRPr="000D2F29">
        <w:rPr>
          <w:sz w:val="24"/>
          <w:szCs w:val="24"/>
        </w:rPr>
        <w:t>we expect all parents to collect their child from the nursery</w:t>
      </w:r>
      <w:r w:rsidR="00956B5E">
        <w:rPr>
          <w:sz w:val="24"/>
          <w:szCs w:val="24"/>
        </w:rPr>
        <w:t xml:space="preserve"> by the end of </w:t>
      </w:r>
      <w:r w:rsidR="00F123BD">
        <w:rPr>
          <w:sz w:val="24"/>
          <w:szCs w:val="24"/>
        </w:rPr>
        <w:t>their</w:t>
      </w:r>
      <w:r w:rsidR="00956B5E">
        <w:rPr>
          <w:sz w:val="24"/>
          <w:szCs w:val="24"/>
        </w:rPr>
        <w:t xml:space="preserve"> child’s session</w:t>
      </w:r>
      <w:r w:rsidRPr="000D2F29">
        <w:rPr>
          <w:sz w:val="24"/>
          <w:szCs w:val="24"/>
        </w:rPr>
        <w:t>. We give parents information about the procedures to follow if they expect to be late.</w:t>
      </w:r>
    </w:p>
    <w:p w14:paraId="18453165" w14:textId="7C47DBA8" w:rsidR="000D2F29" w:rsidRPr="000D2F29" w:rsidRDefault="000D2F29" w:rsidP="000D2F29">
      <w:pPr>
        <w:rPr>
          <w:sz w:val="24"/>
          <w:szCs w:val="24"/>
        </w:rPr>
      </w:pPr>
      <w:r w:rsidRPr="000D2F29">
        <w:rPr>
          <w:sz w:val="24"/>
          <w:szCs w:val="24"/>
        </w:rPr>
        <w:t xml:space="preserve">These include: </w:t>
      </w:r>
    </w:p>
    <w:p w14:paraId="3184AB43" w14:textId="43D9F89A"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Agreeing a safety password with the nursery in advance to be used by anyone collecting a child who is not the parent (</w:t>
      </w:r>
      <w:r w:rsidR="0036165A">
        <w:rPr>
          <w:sz w:val="24"/>
          <w:szCs w:val="24"/>
        </w:rPr>
        <w:t>emergency contact</w:t>
      </w:r>
      <w:r w:rsidRPr="000D2F29">
        <w:rPr>
          <w:sz w:val="24"/>
          <w:szCs w:val="24"/>
        </w:rPr>
        <w:t>)</w:t>
      </w:r>
    </w:p>
    <w:p w14:paraId="49AAEC53" w14:textId="15595C07"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Calling the nursery as soon as possible to advise of their situation</w:t>
      </w:r>
    </w:p>
    <w:p w14:paraId="3D3914D4" w14:textId="10EFE9CD"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 xml:space="preserve">Asking </w:t>
      </w:r>
      <w:r w:rsidR="004E4692">
        <w:rPr>
          <w:sz w:val="24"/>
          <w:szCs w:val="24"/>
        </w:rPr>
        <w:t>the emergency contact</w:t>
      </w:r>
      <w:r w:rsidRPr="000D2F29">
        <w:rPr>
          <w:sz w:val="24"/>
          <w:szCs w:val="24"/>
        </w:rPr>
        <w:t xml:space="preserve"> to collect their child wherever possible</w:t>
      </w:r>
    </w:p>
    <w:p w14:paraId="51E0D957" w14:textId="3E42D3F0"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Informing the nursery of this person’s identity so the nursery can talk to the child if appropriate. This will help to reduce or eliminate any distress caused by this situation</w:t>
      </w:r>
    </w:p>
    <w:p w14:paraId="7A58D1B5" w14:textId="21867466"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 xml:space="preserve">If the </w:t>
      </w:r>
      <w:r w:rsidR="00FD15AD">
        <w:rPr>
          <w:sz w:val="24"/>
          <w:szCs w:val="24"/>
        </w:rPr>
        <w:t>emergency contact</w:t>
      </w:r>
      <w:r w:rsidRPr="000D2F29">
        <w:rPr>
          <w:sz w:val="24"/>
          <w:szCs w:val="24"/>
        </w:rPr>
        <w:t xml:space="preserve"> is not known to the nursery staff, the parent must provide a detailed description of this person, including their date of birth where known. This </w:t>
      </w:r>
      <w:r w:rsidR="00FD15AD">
        <w:rPr>
          <w:sz w:val="24"/>
          <w:szCs w:val="24"/>
        </w:rPr>
        <w:t>emergency contact</w:t>
      </w:r>
      <w:r w:rsidRPr="000D2F29">
        <w:rPr>
          <w:sz w:val="24"/>
          <w:szCs w:val="24"/>
        </w:rPr>
        <w:t xml:space="preserve"> must know the individual child’s safety password in order for the nursery to release the child into their care. This is the responsibility of the parent.</w:t>
      </w:r>
    </w:p>
    <w:p w14:paraId="3C71F820" w14:textId="33BE1F0C" w:rsidR="000D2F29" w:rsidRPr="000D2F29" w:rsidRDefault="000D2F29" w:rsidP="000D2F29">
      <w:pPr>
        <w:rPr>
          <w:sz w:val="24"/>
          <w:szCs w:val="24"/>
        </w:rPr>
      </w:pPr>
      <w:r w:rsidRPr="000D2F29">
        <w:rPr>
          <w:sz w:val="24"/>
          <w:szCs w:val="24"/>
        </w:rPr>
        <w:t xml:space="preserve">If a child has not been collected from the nursery after a reasonable amount of time </w:t>
      </w:r>
      <w:r>
        <w:rPr>
          <w:sz w:val="24"/>
          <w:szCs w:val="24"/>
        </w:rPr>
        <w:t>(half an hour- 30 minutes)</w:t>
      </w:r>
      <w:r w:rsidRPr="000D2F29">
        <w:rPr>
          <w:sz w:val="24"/>
          <w:szCs w:val="24"/>
        </w:rPr>
        <w:t xml:space="preserve"> has been allowed for lateness, we </w:t>
      </w:r>
      <w:r w:rsidR="00042A07">
        <w:rPr>
          <w:sz w:val="24"/>
          <w:szCs w:val="24"/>
        </w:rPr>
        <w:t xml:space="preserve">will firstly </w:t>
      </w:r>
      <w:r w:rsidRPr="000D2F29">
        <w:rPr>
          <w:sz w:val="24"/>
          <w:szCs w:val="24"/>
        </w:rPr>
        <w:t>initiate the following procedure:</w:t>
      </w:r>
    </w:p>
    <w:p w14:paraId="7B48C8B3" w14:textId="6D182746"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The nursery manager will be informed that a child has not been collected</w:t>
      </w:r>
    </w:p>
    <w:p w14:paraId="32487C81" w14:textId="02FD779F"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The manager will check for any information regarding changes to normal routines, parents’ work patterns or general information. If there is no information recorded, the manager will try to contact the parents on the telephone numbers provided for their mobile, home or work. If this fails the manager will try the emergency contacts shown on the child’s records</w:t>
      </w:r>
    </w:p>
    <w:p w14:paraId="21DD35E9" w14:textId="757ED54C"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The manager/staff member in charge and one other member of staff must stay behind with the child (if outside normal operating hours). During normal operating times, the nursery will plan to meet required staff ratios. If the parents have still not collected the child, the manager will telephone all contact numbers available every 10 minutes until conta</w:t>
      </w:r>
      <w:r>
        <w:rPr>
          <w:sz w:val="24"/>
          <w:szCs w:val="24"/>
        </w:rPr>
        <w:t>c</w:t>
      </w:r>
      <w:r w:rsidRPr="000D2F29">
        <w:rPr>
          <w:sz w:val="24"/>
          <w:szCs w:val="24"/>
        </w:rPr>
        <w:t>t is made. These calls will be logged on a full incident record</w:t>
      </w:r>
    </w:p>
    <w:p w14:paraId="3E69E557" w14:textId="650CB3A3"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 xml:space="preserve">In the event of no contact being made after one hour has lapsed, the person in charge will ring </w:t>
      </w:r>
      <w:r w:rsidR="00365C70">
        <w:rPr>
          <w:sz w:val="24"/>
          <w:szCs w:val="24"/>
        </w:rPr>
        <w:t>SPOA for the next course of action.</w:t>
      </w:r>
      <w:r w:rsidRPr="000D2F29">
        <w:rPr>
          <w:sz w:val="24"/>
          <w:szCs w:val="24"/>
        </w:rPr>
        <w:t xml:space="preserve"> </w:t>
      </w:r>
    </w:p>
    <w:p w14:paraId="7F900F32" w14:textId="4B033B1F"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The nursery will inform Ofsted as soon as convenient</w:t>
      </w:r>
    </w:p>
    <w:p w14:paraId="54A3F423" w14:textId="54E87DEE"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The two members of staff will remain in the building until suitable arrangements have been made for the collection of the child</w:t>
      </w:r>
    </w:p>
    <w:p w14:paraId="30D9D009" w14:textId="40DE77C0" w:rsidR="000D2F29" w:rsidRPr="000D2F29" w:rsidRDefault="000D2F29" w:rsidP="000D2F29">
      <w:pPr>
        <w:rPr>
          <w:sz w:val="24"/>
          <w:szCs w:val="24"/>
        </w:rPr>
      </w:pPr>
      <w:r w:rsidRPr="000D2F29">
        <w:rPr>
          <w:sz w:val="24"/>
          <w:szCs w:val="24"/>
        </w:rPr>
        <w:lastRenderedPageBreak/>
        <w:t>•</w:t>
      </w:r>
      <w:r>
        <w:rPr>
          <w:sz w:val="24"/>
          <w:szCs w:val="24"/>
        </w:rPr>
        <w:t xml:space="preserve"> </w:t>
      </w:r>
      <w:r w:rsidRPr="000D2F29">
        <w:rPr>
          <w:sz w:val="24"/>
          <w:szCs w:val="24"/>
        </w:rPr>
        <w:t>The child’s welfare and needs will be met at all times and to minimise distress staff will distract, comfort and reassure the child during the process</w:t>
      </w:r>
    </w:p>
    <w:p w14:paraId="50484F18" w14:textId="2A4B27FB" w:rsidR="000D2F29" w:rsidRDefault="000D2F29" w:rsidP="000D2F29">
      <w:pPr>
        <w:rPr>
          <w:sz w:val="24"/>
          <w:szCs w:val="24"/>
        </w:rPr>
      </w:pPr>
      <w:r w:rsidRPr="000D2F29">
        <w:rPr>
          <w:sz w:val="24"/>
          <w:szCs w:val="24"/>
        </w:rPr>
        <w:t>•</w:t>
      </w:r>
      <w:r>
        <w:rPr>
          <w:sz w:val="24"/>
          <w:szCs w:val="24"/>
        </w:rPr>
        <w:t xml:space="preserve"> </w:t>
      </w:r>
      <w:r w:rsidRPr="000D2F29">
        <w:rPr>
          <w:sz w:val="24"/>
          <w:szCs w:val="24"/>
        </w:rPr>
        <w:t xml:space="preserve">In order to provide this additional </w:t>
      </w:r>
      <w:r w:rsidR="00792B5D" w:rsidRPr="000D2F29">
        <w:rPr>
          <w:sz w:val="24"/>
          <w:szCs w:val="24"/>
        </w:rPr>
        <w:t>care,</w:t>
      </w:r>
      <w:r w:rsidRPr="000D2F29">
        <w:rPr>
          <w:sz w:val="24"/>
          <w:szCs w:val="24"/>
        </w:rPr>
        <w:t xml:space="preserve"> </w:t>
      </w:r>
      <w:r w:rsidR="009F60BA">
        <w:rPr>
          <w:sz w:val="24"/>
          <w:szCs w:val="24"/>
        </w:rPr>
        <w:t>the first 15 minutes cost £1</w:t>
      </w:r>
      <w:r w:rsidR="008E281C">
        <w:rPr>
          <w:sz w:val="24"/>
          <w:szCs w:val="24"/>
        </w:rPr>
        <w:t>5</w:t>
      </w:r>
      <w:r w:rsidR="009F60BA">
        <w:rPr>
          <w:sz w:val="24"/>
          <w:szCs w:val="24"/>
        </w:rPr>
        <w:t xml:space="preserve">, every </w:t>
      </w:r>
      <w:r w:rsidR="00792B5D">
        <w:rPr>
          <w:sz w:val="24"/>
          <w:szCs w:val="24"/>
        </w:rPr>
        <w:t>1</w:t>
      </w:r>
      <w:r w:rsidR="009F60BA">
        <w:rPr>
          <w:sz w:val="24"/>
          <w:szCs w:val="24"/>
        </w:rPr>
        <w:t>5 minutes after will be charged £5 (total of £</w:t>
      </w:r>
      <w:r w:rsidR="00C87E55">
        <w:rPr>
          <w:sz w:val="24"/>
          <w:szCs w:val="24"/>
        </w:rPr>
        <w:t>30</w:t>
      </w:r>
      <w:r w:rsidR="009F60BA">
        <w:rPr>
          <w:sz w:val="24"/>
          <w:szCs w:val="24"/>
        </w:rPr>
        <w:t xml:space="preserve"> maximum)</w:t>
      </w:r>
      <w:r w:rsidRPr="000D2F29">
        <w:rPr>
          <w:sz w:val="24"/>
          <w:szCs w:val="24"/>
        </w:rPr>
        <w:t>. This will pay for any additional operational costs that caring for a child outside their normal nursery hours may incur.</w:t>
      </w:r>
    </w:p>
    <w:p w14:paraId="4224A582" w14:textId="77777777" w:rsidR="00EC6F94" w:rsidRPr="000D2F29" w:rsidRDefault="00EC6F94" w:rsidP="000D2F29">
      <w:pPr>
        <w:rPr>
          <w:sz w:val="24"/>
          <w:szCs w:val="24"/>
        </w:rPr>
      </w:pPr>
    </w:p>
    <w:p w14:paraId="010F1C92" w14:textId="77777777" w:rsidR="000D2F29" w:rsidRPr="000D2F29" w:rsidRDefault="000D2F29" w:rsidP="000D2F29">
      <w:pPr>
        <w:rPr>
          <w:sz w:val="24"/>
          <w:szCs w:val="24"/>
          <w:u w:val="single"/>
        </w:rPr>
      </w:pPr>
      <w:r w:rsidRPr="000D2F29">
        <w:rPr>
          <w:sz w:val="24"/>
          <w:szCs w:val="24"/>
          <w:u w:val="single"/>
        </w:rPr>
        <w:t>Contact numbers:</w:t>
      </w:r>
    </w:p>
    <w:p w14:paraId="7922FA45" w14:textId="644F5CE6" w:rsidR="000D2F29" w:rsidRDefault="00604C11" w:rsidP="000D2F29">
      <w:pPr>
        <w:rPr>
          <w:sz w:val="24"/>
          <w:szCs w:val="24"/>
        </w:rPr>
      </w:pPr>
      <w:r>
        <w:rPr>
          <w:b/>
          <w:bCs/>
          <w:sz w:val="24"/>
          <w:szCs w:val="24"/>
        </w:rPr>
        <w:t>Children’s services</w:t>
      </w:r>
      <w:r w:rsidR="000D2F29">
        <w:rPr>
          <w:b/>
          <w:bCs/>
          <w:sz w:val="24"/>
          <w:szCs w:val="24"/>
        </w:rPr>
        <w:t xml:space="preserve">: </w:t>
      </w:r>
      <w:r>
        <w:rPr>
          <w:sz w:val="24"/>
          <w:szCs w:val="24"/>
        </w:rPr>
        <w:t>0345 608 0192 (10am to 5pm Mon-Fri)</w:t>
      </w:r>
    </w:p>
    <w:p w14:paraId="266C6F85" w14:textId="5339B7FA" w:rsidR="00604C11" w:rsidRPr="000D2F29" w:rsidRDefault="00604C11" w:rsidP="000D2F29">
      <w:pPr>
        <w:rPr>
          <w:sz w:val="24"/>
          <w:szCs w:val="24"/>
        </w:rPr>
      </w:pPr>
      <w:r w:rsidRPr="00B9275F">
        <w:rPr>
          <w:b/>
          <w:bCs/>
          <w:sz w:val="24"/>
          <w:szCs w:val="24"/>
        </w:rPr>
        <w:t>Out of hours</w:t>
      </w:r>
      <w:r>
        <w:rPr>
          <w:sz w:val="24"/>
          <w:szCs w:val="24"/>
        </w:rPr>
        <w:t xml:space="preserve"> (5pm to 8.30 or after 4.30pm on a Friday and during the weekends/bank holidays </w:t>
      </w:r>
      <w:r w:rsidR="00B9275F">
        <w:rPr>
          <w:sz w:val="24"/>
          <w:szCs w:val="24"/>
        </w:rPr>
        <w:t>01273 335906 or 01273 335905 covering East Sussex and Brighton &amp; Hove</w:t>
      </w:r>
    </w:p>
    <w:p w14:paraId="0B928351" w14:textId="77777777" w:rsidR="00604C11" w:rsidRDefault="000D2F29" w:rsidP="000D2F29">
      <w:pPr>
        <w:rPr>
          <w:sz w:val="24"/>
          <w:szCs w:val="24"/>
        </w:rPr>
      </w:pPr>
      <w:r w:rsidRPr="000D2F29">
        <w:rPr>
          <w:b/>
          <w:bCs/>
          <w:sz w:val="24"/>
          <w:szCs w:val="24"/>
        </w:rPr>
        <w:t>Ofsted</w:t>
      </w:r>
      <w:r>
        <w:rPr>
          <w:b/>
          <w:bCs/>
          <w:sz w:val="24"/>
          <w:szCs w:val="24"/>
        </w:rPr>
        <w:t xml:space="preserve">: </w:t>
      </w:r>
      <w:r w:rsidRPr="000D2F29">
        <w:rPr>
          <w:sz w:val="24"/>
          <w:szCs w:val="24"/>
        </w:rPr>
        <w:t>0300 123 1231</w:t>
      </w:r>
    </w:p>
    <w:p w14:paraId="73A74DD2" w14:textId="28729323" w:rsidR="00B9275F" w:rsidRPr="00604C11" w:rsidRDefault="00604C11" w:rsidP="000D2F29">
      <w:pPr>
        <w:rPr>
          <w:sz w:val="24"/>
          <w:szCs w:val="24"/>
        </w:rPr>
      </w:pPr>
      <w:r>
        <w:rPr>
          <w:b/>
          <w:bCs/>
          <w:sz w:val="24"/>
          <w:szCs w:val="24"/>
        </w:rPr>
        <w:t xml:space="preserve">Single point of advice (SPOA): </w:t>
      </w:r>
      <w:r>
        <w:rPr>
          <w:sz w:val="24"/>
          <w:szCs w:val="24"/>
        </w:rPr>
        <w:t>01323 464222</w:t>
      </w:r>
    </w:p>
    <w:p w14:paraId="3C18F8BF" w14:textId="250B9426" w:rsidR="000D2F29" w:rsidRDefault="000D2F29" w:rsidP="000D2F29">
      <w:pPr>
        <w:rPr>
          <w:b/>
          <w:bCs/>
          <w:sz w:val="24"/>
          <w:szCs w:val="24"/>
        </w:rPr>
      </w:pPr>
    </w:p>
    <w:p w14:paraId="594C298F" w14:textId="77777777" w:rsidR="002718DF" w:rsidRDefault="002718DF" w:rsidP="000D2F29">
      <w:pPr>
        <w:rPr>
          <w:b/>
          <w:bCs/>
          <w:sz w:val="24"/>
          <w:szCs w:val="24"/>
        </w:rPr>
      </w:pPr>
    </w:p>
    <w:p w14:paraId="7B0C151F" w14:textId="77777777" w:rsidR="002718DF" w:rsidRDefault="002718DF" w:rsidP="000D2F29">
      <w:pPr>
        <w:rPr>
          <w:b/>
          <w:bCs/>
          <w:sz w:val="24"/>
          <w:szCs w:val="24"/>
        </w:rPr>
      </w:pPr>
    </w:p>
    <w:p w14:paraId="4053E860" w14:textId="77777777" w:rsidR="002718DF" w:rsidRDefault="002718DF" w:rsidP="000D2F29">
      <w:pPr>
        <w:rPr>
          <w:b/>
          <w:bCs/>
          <w:sz w:val="24"/>
          <w:szCs w:val="24"/>
        </w:rPr>
      </w:pPr>
    </w:p>
    <w:p w14:paraId="0CBEFF67" w14:textId="77777777" w:rsidR="002718DF" w:rsidRDefault="002718DF" w:rsidP="000D2F29">
      <w:pPr>
        <w:rPr>
          <w:b/>
          <w:bCs/>
          <w:sz w:val="24"/>
          <w:szCs w:val="24"/>
        </w:rPr>
      </w:pPr>
    </w:p>
    <w:p w14:paraId="690E1872" w14:textId="77777777" w:rsidR="002718DF" w:rsidRDefault="002718DF" w:rsidP="000D2F29">
      <w:pPr>
        <w:rPr>
          <w:b/>
          <w:bCs/>
          <w:sz w:val="24"/>
          <w:szCs w:val="24"/>
        </w:rPr>
      </w:pPr>
    </w:p>
    <w:p w14:paraId="33756C0F" w14:textId="77777777" w:rsidR="002718DF" w:rsidRDefault="002718DF" w:rsidP="000D2F29">
      <w:pPr>
        <w:rPr>
          <w:b/>
          <w:bCs/>
          <w:sz w:val="24"/>
          <w:szCs w:val="24"/>
        </w:rPr>
      </w:pPr>
    </w:p>
    <w:p w14:paraId="5A34BE2C" w14:textId="77777777" w:rsidR="002718DF" w:rsidRDefault="002718DF" w:rsidP="000D2F29">
      <w:pPr>
        <w:rPr>
          <w:b/>
          <w:bCs/>
          <w:sz w:val="24"/>
          <w:szCs w:val="24"/>
        </w:rPr>
      </w:pPr>
    </w:p>
    <w:p w14:paraId="5CC547E3" w14:textId="77777777" w:rsidR="002718DF" w:rsidRDefault="002718DF" w:rsidP="000D2F29">
      <w:pPr>
        <w:rPr>
          <w:b/>
          <w:bCs/>
          <w:sz w:val="24"/>
          <w:szCs w:val="24"/>
        </w:rPr>
      </w:pPr>
    </w:p>
    <w:p w14:paraId="68934247" w14:textId="77777777" w:rsidR="002718DF" w:rsidRDefault="002718DF" w:rsidP="000D2F29">
      <w:pPr>
        <w:rPr>
          <w:b/>
          <w:bCs/>
          <w:sz w:val="24"/>
          <w:szCs w:val="24"/>
        </w:rPr>
      </w:pPr>
    </w:p>
    <w:p w14:paraId="035773B7" w14:textId="77777777" w:rsidR="002718DF" w:rsidRDefault="002718DF" w:rsidP="000D2F29">
      <w:pPr>
        <w:rPr>
          <w:b/>
          <w:bCs/>
          <w:sz w:val="24"/>
          <w:szCs w:val="24"/>
        </w:rPr>
      </w:pPr>
    </w:p>
    <w:p w14:paraId="676B33A5" w14:textId="77777777" w:rsidR="002718DF" w:rsidRDefault="002718DF" w:rsidP="000D2F29">
      <w:pPr>
        <w:rPr>
          <w:b/>
          <w:bCs/>
          <w:sz w:val="24"/>
          <w:szCs w:val="24"/>
        </w:rPr>
      </w:pPr>
    </w:p>
    <w:p w14:paraId="70BFF8F7" w14:textId="77777777" w:rsidR="002718DF" w:rsidRDefault="002718DF" w:rsidP="000D2F29">
      <w:pPr>
        <w:rPr>
          <w:b/>
          <w:bCs/>
          <w:sz w:val="24"/>
          <w:szCs w:val="24"/>
        </w:rPr>
      </w:pPr>
    </w:p>
    <w:p w14:paraId="2CFF26DB" w14:textId="77777777" w:rsidR="002718DF" w:rsidRDefault="002718DF" w:rsidP="000D2F29">
      <w:pPr>
        <w:rPr>
          <w:b/>
          <w:bCs/>
          <w:sz w:val="24"/>
          <w:szCs w:val="24"/>
        </w:rPr>
      </w:pPr>
    </w:p>
    <w:p w14:paraId="4C2DD59E" w14:textId="77777777" w:rsidR="002718DF" w:rsidRDefault="002718DF" w:rsidP="000D2F29">
      <w:pPr>
        <w:rPr>
          <w:b/>
          <w:bCs/>
          <w:sz w:val="24"/>
          <w:szCs w:val="24"/>
        </w:rPr>
      </w:pPr>
    </w:p>
    <w:p w14:paraId="483F4AB3" w14:textId="7B3F9CF2" w:rsidR="000D2F29" w:rsidRDefault="00BD2AB9" w:rsidP="00BD2AB9">
      <w:pPr>
        <w:pStyle w:val="NoSpacing"/>
        <w:rPr>
          <w:sz w:val="24"/>
          <w:szCs w:val="24"/>
        </w:rPr>
      </w:pPr>
      <w:r w:rsidRPr="00BD2AB9">
        <w:rPr>
          <w:sz w:val="24"/>
          <w:szCs w:val="24"/>
        </w:rPr>
        <w:t>Policy created by: M Jooshandeh</w:t>
      </w:r>
    </w:p>
    <w:p w14:paraId="56132077" w14:textId="0C4338D4" w:rsidR="00BD2AB9" w:rsidRDefault="00BD2AB9" w:rsidP="00BD2AB9">
      <w:pPr>
        <w:pStyle w:val="NoSpacing"/>
        <w:rPr>
          <w:sz w:val="24"/>
          <w:szCs w:val="24"/>
        </w:rPr>
      </w:pPr>
      <w:r>
        <w:rPr>
          <w:sz w:val="24"/>
          <w:szCs w:val="24"/>
        </w:rPr>
        <w:t>Date created:</w:t>
      </w:r>
      <w:r w:rsidR="00147167">
        <w:rPr>
          <w:sz w:val="24"/>
          <w:szCs w:val="24"/>
        </w:rPr>
        <w:t xml:space="preserve"> 02/01/2021</w:t>
      </w:r>
    </w:p>
    <w:p w14:paraId="1F97A808" w14:textId="0242B94A" w:rsidR="00147167" w:rsidRDefault="00147167" w:rsidP="00BD2AB9">
      <w:pPr>
        <w:pStyle w:val="NoSpacing"/>
        <w:rPr>
          <w:sz w:val="24"/>
          <w:szCs w:val="24"/>
        </w:rPr>
      </w:pPr>
      <w:r>
        <w:rPr>
          <w:sz w:val="24"/>
          <w:szCs w:val="24"/>
        </w:rPr>
        <w:t>Last reviewed date: Feb 22</w:t>
      </w:r>
    </w:p>
    <w:p w14:paraId="0CCCC5EA" w14:textId="66DC6941" w:rsidR="00147167" w:rsidRDefault="00147167" w:rsidP="00BD2AB9">
      <w:pPr>
        <w:pStyle w:val="NoSpacing"/>
        <w:rPr>
          <w:sz w:val="24"/>
          <w:szCs w:val="24"/>
        </w:rPr>
      </w:pPr>
      <w:r>
        <w:rPr>
          <w:sz w:val="24"/>
          <w:szCs w:val="24"/>
        </w:rPr>
        <w:t>Reviewed by: C Smith</w:t>
      </w:r>
    </w:p>
    <w:p w14:paraId="2594A329" w14:textId="680716FD" w:rsidR="00147167" w:rsidRPr="00BD2AB9" w:rsidRDefault="00147167" w:rsidP="00BD2AB9">
      <w:pPr>
        <w:pStyle w:val="NoSpacing"/>
        <w:rPr>
          <w:sz w:val="24"/>
          <w:szCs w:val="24"/>
        </w:rPr>
      </w:pPr>
      <w:r>
        <w:rPr>
          <w:sz w:val="24"/>
          <w:szCs w:val="24"/>
        </w:rPr>
        <w:t xml:space="preserve">Next review date: </w:t>
      </w:r>
      <w:r w:rsidR="002718DF">
        <w:rPr>
          <w:sz w:val="24"/>
          <w:szCs w:val="24"/>
        </w:rPr>
        <w:t>Feb 23</w:t>
      </w:r>
    </w:p>
    <w:p w14:paraId="6AAB268A" w14:textId="77777777" w:rsidR="00BD2AB9" w:rsidRPr="000D2F29" w:rsidRDefault="00BD2AB9" w:rsidP="000D2F29">
      <w:pPr>
        <w:rPr>
          <w:sz w:val="24"/>
          <w:szCs w:val="24"/>
        </w:rPr>
      </w:pPr>
    </w:p>
    <w:sectPr w:rsidR="00BD2AB9" w:rsidRPr="000D2F29">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97FC8E" w14:textId="77777777" w:rsidR="00DC182D" w:rsidRDefault="00DC182D" w:rsidP="000D2F29">
      <w:pPr>
        <w:spacing w:after="0" w:line="240" w:lineRule="auto"/>
      </w:pPr>
      <w:r>
        <w:separator/>
      </w:r>
    </w:p>
  </w:endnote>
  <w:endnote w:type="continuationSeparator" w:id="0">
    <w:p w14:paraId="4031A720" w14:textId="77777777" w:rsidR="00DC182D" w:rsidRDefault="00DC182D" w:rsidP="000D2F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DC9B4" w14:textId="77777777" w:rsidR="000D2F29" w:rsidRDefault="000D2F29">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1C975D86" w14:textId="77777777" w:rsidR="000D2F29" w:rsidRDefault="000D2F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CA6CDA" w14:textId="77777777" w:rsidR="00DC182D" w:rsidRDefault="00DC182D" w:rsidP="000D2F29">
      <w:pPr>
        <w:spacing w:after="0" w:line="240" w:lineRule="auto"/>
      </w:pPr>
      <w:r>
        <w:separator/>
      </w:r>
    </w:p>
  </w:footnote>
  <w:footnote w:type="continuationSeparator" w:id="0">
    <w:p w14:paraId="6BAA8E59" w14:textId="77777777" w:rsidR="00DC182D" w:rsidRDefault="00DC182D" w:rsidP="000D2F2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F29"/>
    <w:rsid w:val="00042A07"/>
    <w:rsid w:val="000D2F29"/>
    <w:rsid w:val="00147167"/>
    <w:rsid w:val="0021512B"/>
    <w:rsid w:val="002718DF"/>
    <w:rsid w:val="00357517"/>
    <w:rsid w:val="0036165A"/>
    <w:rsid w:val="00365C70"/>
    <w:rsid w:val="003E2E68"/>
    <w:rsid w:val="004E4692"/>
    <w:rsid w:val="00556AD1"/>
    <w:rsid w:val="00604C11"/>
    <w:rsid w:val="00792B5D"/>
    <w:rsid w:val="007A0BCF"/>
    <w:rsid w:val="008E281C"/>
    <w:rsid w:val="00956B5E"/>
    <w:rsid w:val="009F60BA"/>
    <w:rsid w:val="00B9275F"/>
    <w:rsid w:val="00BD2AB9"/>
    <w:rsid w:val="00C87E55"/>
    <w:rsid w:val="00CE6C17"/>
    <w:rsid w:val="00DC182D"/>
    <w:rsid w:val="00E15CD9"/>
    <w:rsid w:val="00EC6F94"/>
    <w:rsid w:val="00F123BD"/>
    <w:rsid w:val="00FD15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3BF93"/>
  <w15:chartTrackingRefBased/>
  <w15:docId w15:val="{423FF9E8-209D-4AC6-B89F-B0B7ED2E8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2F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2F29"/>
  </w:style>
  <w:style w:type="paragraph" w:styleId="Footer">
    <w:name w:val="footer"/>
    <w:basedOn w:val="Normal"/>
    <w:link w:val="FooterChar"/>
    <w:uiPriority w:val="99"/>
    <w:unhideWhenUsed/>
    <w:rsid w:val="000D2F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2F29"/>
  </w:style>
  <w:style w:type="paragraph" w:styleId="NoSpacing">
    <w:name w:val="No Spacing"/>
    <w:uiPriority w:val="1"/>
    <w:qFormat/>
    <w:rsid w:val="00BD2AB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496</Words>
  <Characters>2830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Jooshandeh</dc:creator>
  <cp:keywords/>
  <dc:description/>
  <cp:lastModifiedBy>Little Explorers Nursery St Leonards on sea</cp:lastModifiedBy>
  <cp:revision>2</cp:revision>
  <cp:lastPrinted>2021-06-07T09:52:00Z</cp:lastPrinted>
  <dcterms:created xsi:type="dcterms:W3CDTF">2022-02-02T12:43:00Z</dcterms:created>
  <dcterms:modified xsi:type="dcterms:W3CDTF">2022-02-02T12:43:00Z</dcterms:modified>
</cp:coreProperties>
</file>