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E417F7" w14:textId="79832212" w:rsidR="000E7F6A" w:rsidRPr="007B2520" w:rsidRDefault="000E7F6A" w:rsidP="007B2520">
      <w:pPr>
        <w:pStyle w:val="NormalWeb"/>
        <w:shd w:val="clear" w:color="auto" w:fill="FFFFFF"/>
        <w:spacing w:before="0" w:beforeAutospacing="0" w:after="396" w:afterAutospacing="0"/>
        <w:jc w:val="center"/>
        <w:rPr>
          <w:rFonts w:ascii="Arial" w:hAnsi="Arial" w:cs="Arial"/>
          <w:b/>
          <w:bCs/>
          <w:sz w:val="36"/>
          <w:szCs w:val="36"/>
          <w:u w:val="single"/>
        </w:rPr>
      </w:pPr>
      <w:r>
        <w:rPr>
          <w:rFonts w:ascii="Arial" w:hAnsi="Arial" w:cs="Arial"/>
          <w:b/>
          <w:bCs/>
          <w:noProof/>
          <w:sz w:val="36"/>
          <w:szCs w:val="36"/>
          <w:u w:val="single"/>
        </w:rPr>
        <w:drawing>
          <wp:anchor distT="0" distB="0" distL="114300" distR="114300" simplePos="0" relativeHeight="251659264" behindDoc="0" locked="0" layoutInCell="1" allowOverlap="1" wp14:anchorId="1BBF474F" wp14:editId="220CCE7C">
            <wp:simplePos x="0" y="0"/>
            <wp:positionH relativeFrom="margin">
              <wp:posOffset>2647950</wp:posOffset>
            </wp:positionH>
            <wp:positionV relativeFrom="topMargin">
              <wp:align>bottom</wp:align>
            </wp:positionV>
            <wp:extent cx="662305" cy="581025"/>
            <wp:effectExtent l="0" t="0" r="4445" b="952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cstate="print">
                      <a:extLst>
                        <a:ext uri="{28A0092B-C50C-407E-A947-70E740481C1C}">
                          <a14:useLocalDpi xmlns:a14="http://schemas.microsoft.com/office/drawing/2010/main" val="0"/>
                        </a:ext>
                      </a:extLst>
                    </a:blip>
                    <a:stretch>
                      <a:fillRect/>
                    </a:stretch>
                  </pic:blipFill>
                  <pic:spPr>
                    <a:xfrm>
                      <a:off x="0" y="0"/>
                      <a:ext cx="662305" cy="581025"/>
                    </a:xfrm>
                    <a:prstGeom prst="rect">
                      <a:avLst/>
                    </a:prstGeom>
                  </pic:spPr>
                </pic:pic>
              </a:graphicData>
            </a:graphic>
            <wp14:sizeRelH relativeFrom="margin">
              <wp14:pctWidth>0</wp14:pctWidth>
            </wp14:sizeRelH>
            <wp14:sizeRelV relativeFrom="margin">
              <wp14:pctHeight>0</wp14:pctHeight>
            </wp14:sizeRelV>
          </wp:anchor>
        </w:drawing>
      </w:r>
      <w:r w:rsidRPr="00D042B8">
        <w:rPr>
          <w:rFonts w:ascii="Arial" w:hAnsi="Arial" w:cs="Arial"/>
          <w:b/>
          <w:bCs/>
          <w:sz w:val="36"/>
          <w:szCs w:val="36"/>
          <w:u w:val="single"/>
        </w:rPr>
        <w:t>Healthy Packed Lunch Policy</w:t>
      </w:r>
    </w:p>
    <w:p w14:paraId="09783368" w14:textId="77777777" w:rsidR="000E7F6A" w:rsidRPr="00B879D0" w:rsidRDefault="000E7F6A" w:rsidP="000E7F6A">
      <w:pPr>
        <w:pStyle w:val="NormalWeb"/>
        <w:shd w:val="clear" w:color="auto" w:fill="FFFFFF"/>
        <w:spacing w:before="0" w:beforeAutospacing="0" w:after="396" w:afterAutospacing="0"/>
        <w:rPr>
          <w:rFonts w:ascii="Arial" w:hAnsi="Arial" w:cs="Arial"/>
        </w:rPr>
      </w:pPr>
      <w:r w:rsidRPr="00B879D0">
        <w:rPr>
          <w:rFonts w:ascii="Arial" w:hAnsi="Arial" w:cs="Arial"/>
        </w:rPr>
        <w:t>Why do we need a healthy lunch box policy?</w:t>
      </w:r>
      <w:r w:rsidRPr="00B879D0">
        <w:rPr>
          <w:rFonts w:ascii="Arial" w:hAnsi="Arial" w:cs="Arial"/>
        </w:rPr>
        <w:br/>
        <w:t>The government has placed a duty on schools and nurseries to ensure that every child is healthy. Eating healthily is important because it will help children to:</w:t>
      </w:r>
    </w:p>
    <w:p w14:paraId="6358C205" w14:textId="77777777" w:rsidR="000E7F6A" w:rsidRPr="00B879D0" w:rsidRDefault="000E7F6A" w:rsidP="000E7F6A">
      <w:pPr>
        <w:numPr>
          <w:ilvl w:val="0"/>
          <w:numId w:val="1"/>
        </w:numPr>
        <w:shd w:val="clear" w:color="auto" w:fill="FFFFFF"/>
        <w:spacing w:before="100" w:beforeAutospacing="1" w:after="77"/>
        <w:rPr>
          <w:color w:val="auto"/>
          <w:sz w:val="24"/>
          <w:szCs w:val="24"/>
        </w:rPr>
      </w:pPr>
      <w:r w:rsidRPr="00B879D0">
        <w:rPr>
          <w:color w:val="auto"/>
          <w:sz w:val="24"/>
          <w:szCs w:val="24"/>
        </w:rPr>
        <w:t>Be fitter and healthier now and later in life.</w:t>
      </w:r>
    </w:p>
    <w:p w14:paraId="5E67112A" w14:textId="382C97DB" w:rsidR="00B879D0" w:rsidRDefault="000E7F6A" w:rsidP="00B879D0">
      <w:pPr>
        <w:numPr>
          <w:ilvl w:val="0"/>
          <w:numId w:val="1"/>
        </w:numPr>
        <w:shd w:val="clear" w:color="auto" w:fill="FFFFFF"/>
        <w:spacing w:before="100" w:beforeAutospacing="1" w:after="77"/>
        <w:rPr>
          <w:color w:val="auto"/>
          <w:sz w:val="24"/>
          <w:szCs w:val="24"/>
        </w:rPr>
      </w:pPr>
      <w:r w:rsidRPr="00B879D0">
        <w:rPr>
          <w:color w:val="auto"/>
          <w:sz w:val="24"/>
          <w:szCs w:val="24"/>
        </w:rPr>
        <w:t>Learn at faster pace and behave better.</w:t>
      </w:r>
    </w:p>
    <w:p w14:paraId="6E1D708E" w14:textId="77777777" w:rsidR="00B879D0" w:rsidRPr="00B879D0" w:rsidRDefault="00B879D0" w:rsidP="00B879D0">
      <w:pPr>
        <w:shd w:val="clear" w:color="auto" w:fill="FFFFFF"/>
        <w:spacing w:before="100" w:beforeAutospacing="1" w:after="77"/>
        <w:ind w:left="720"/>
        <w:rPr>
          <w:color w:val="auto"/>
          <w:sz w:val="24"/>
          <w:szCs w:val="24"/>
        </w:rPr>
      </w:pPr>
    </w:p>
    <w:p w14:paraId="755F565C" w14:textId="77777777" w:rsidR="000E7F6A" w:rsidRPr="00B879D0" w:rsidRDefault="000E7F6A" w:rsidP="000E7F6A">
      <w:pPr>
        <w:pStyle w:val="NormalWeb"/>
        <w:shd w:val="clear" w:color="auto" w:fill="FFFFFF"/>
        <w:spacing w:before="0" w:beforeAutospacing="0" w:after="396" w:afterAutospacing="0"/>
        <w:rPr>
          <w:rFonts w:ascii="Arial" w:hAnsi="Arial" w:cs="Arial"/>
          <w:b/>
          <w:bCs/>
          <w:u w:val="single"/>
        </w:rPr>
      </w:pPr>
      <w:r w:rsidRPr="00B879D0">
        <w:rPr>
          <w:rFonts w:ascii="Arial" w:hAnsi="Arial" w:cs="Arial"/>
          <w:b/>
          <w:bCs/>
          <w:u w:val="single"/>
        </w:rPr>
        <w:t>Statement of intent:</w:t>
      </w:r>
    </w:p>
    <w:p w14:paraId="65810A78" w14:textId="77777777" w:rsidR="000E7F6A" w:rsidRPr="00B879D0" w:rsidRDefault="000E7F6A" w:rsidP="000E7F6A">
      <w:pPr>
        <w:pStyle w:val="NormalWeb"/>
        <w:shd w:val="clear" w:color="auto" w:fill="FFFFFF"/>
        <w:spacing w:before="0" w:beforeAutospacing="0" w:after="396" w:afterAutospacing="0"/>
        <w:rPr>
          <w:rFonts w:ascii="Arial" w:hAnsi="Arial" w:cs="Arial"/>
        </w:rPr>
      </w:pPr>
      <w:r w:rsidRPr="00B879D0">
        <w:rPr>
          <w:rFonts w:ascii="Arial" w:hAnsi="Arial" w:cs="Arial"/>
        </w:rPr>
        <w:t>To make sure that children who bring a lunch from home to eat in nursery have food which is just as healthy and nutritious as food served in nursery.</w:t>
      </w:r>
    </w:p>
    <w:p w14:paraId="227B91F6" w14:textId="77777777" w:rsidR="000E7F6A" w:rsidRPr="00B879D0" w:rsidRDefault="000E7F6A" w:rsidP="000E7F6A">
      <w:pPr>
        <w:pStyle w:val="Heading2"/>
        <w:shd w:val="clear" w:color="auto" w:fill="FFFFFF"/>
        <w:spacing w:before="0" w:line="312" w:lineRule="atLeast"/>
        <w:rPr>
          <w:rFonts w:ascii="Arial" w:hAnsi="Arial" w:cs="Arial"/>
          <w:b w:val="0"/>
          <w:bCs w:val="0"/>
          <w:color w:val="auto"/>
          <w:sz w:val="24"/>
          <w:szCs w:val="24"/>
          <w:u w:val="single"/>
        </w:rPr>
      </w:pPr>
      <w:r w:rsidRPr="00B879D0">
        <w:rPr>
          <w:rFonts w:ascii="Arial" w:hAnsi="Arial" w:cs="Arial"/>
          <w:b w:val="0"/>
          <w:bCs w:val="0"/>
          <w:color w:val="auto"/>
          <w:sz w:val="24"/>
          <w:szCs w:val="24"/>
          <w:u w:val="single"/>
        </w:rPr>
        <w:t>The Policy</w:t>
      </w:r>
    </w:p>
    <w:p w14:paraId="799B4136" w14:textId="77777777" w:rsidR="000E7F6A" w:rsidRPr="00B879D0" w:rsidRDefault="000E7F6A" w:rsidP="000E7F6A">
      <w:pPr>
        <w:pStyle w:val="NormalWeb"/>
        <w:shd w:val="clear" w:color="auto" w:fill="FFFFFF"/>
        <w:spacing w:before="0" w:beforeAutospacing="0" w:after="396" w:afterAutospacing="0"/>
        <w:rPr>
          <w:rFonts w:ascii="Arial" w:hAnsi="Arial" w:cs="Arial"/>
        </w:rPr>
      </w:pPr>
      <w:r w:rsidRPr="00B879D0">
        <w:rPr>
          <w:rFonts w:ascii="Arial" w:hAnsi="Arial" w:cs="Arial"/>
        </w:rPr>
        <w:t>The Nursery will provide facilities for children bringing in packed lunches and ensure that free, fresh drinking water and milk is available.</w:t>
      </w:r>
    </w:p>
    <w:p w14:paraId="5421B352" w14:textId="77777777" w:rsidR="000E7F6A" w:rsidRPr="00B879D0" w:rsidRDefault="000E7F6A" w:rsidP="000E7F6A">
      <w:pPr>
        <w:numPr>
          <w:ilvl w:val="0"/>
          <w:numId w:val="2"/>
        </w:numPr>
        <w:shd w:val="clear" w:color="auto" w:fill="FFFFFF"/>
        <w:spacing w:before="100" w:beforeAutospacing="1" w:after="77"/>
        <w:rPr>
          <w:color w:val="auto"/>
          <w:sz w:val="24"/>
          <w:szCs w:val="24"/>
        </w:rPr>
      </w:pPr>
      <w:r w:rsidRPr="00B879D0">
        <w:rPr>
          <w:color w:val="auto"/>
          <w:sz w:val="24"/>
          <w:szCs w:val="24"/>
        </w:rPr>
        <w:t>The nursery will work with the children to provide attractive and appropriate eating arrangements.</w:t>
      </w:r>
    </w:p>
    <w:p w14:paraId="2BE930A0" w14:textId="20C1C576" w:rsidR="000E7F6A" w:rsidRPr="00B879D0" w:rsidRDefault="000E7F6A" w:rsidP="000E7F6A">
      <w:pPr>
        <w:numPr>
          <w:ilvl w:val="0"/>
          <w:numId w:val="2"/>
        </w:numPr>
        <w:shd w:val="clear" w:color="auto" w:fill="FFFFFF"/>
        <w:spacing w:before="100" w:beforeAutospacing="1" w:after="77"/>
        <w:rPr>
          <w:color w:val="auto"/>
          <w:sz w:val="24"/>
          <w:szCs w:val="24"/>
        </w:rPr>
      </w:pPr>
      <w:r w:rsidRPr="00B879D0">
        <w:rPr>
          <w:color w:val="auto"/>
          <w:sz w:val="24"/>
          <w:szCs w:val="24"/>
        </w:rPr>
        <w:t>The nursery will work with parents to ensure that packed lunches are as close as possible to the guidance below.</w:t>
      </w:r>
    </w:p>
    <w:p w14:paraId="30847D9E" w14:textId="77777777" w:rsidR="00D85C09" w:rsidRPr="00B879D0" w:rsidRDefault="00D85C09" w:rsidP="00D85C09">
      <w:pPr>
        <w:numPr>
          <w:ilvl w:val="0"/>
          <w:numId w:val="2"/>
        </w:numPr>
        <w:shd w:val="clear" w:color="auto" w:fill="FFFFFF"/>
        <w:spacing w:before="100" w:beforeAutospacing="1" w:after="77"/>
        <w:rPr>
          <w:color w:val="auto"/>
          <w:sz w:val="24"/>
          <w:szCs w:val="24"/>
        </w:rPr>
      </w:pPr>
      <w:r w:rsidRPr="00B879D0">
        <w:rPr>
          <w:color w:val="auto"/>
          <w:sz w:val="24"/>
          <w:szCs w:val="24"/>
        </w:rPr>
        <w:t>The nursery will allow children eating packed lunch or nursery meals to sit together.</w:t>
      </w:r>
      <w:r w:rsidRPr="00B879D0">
        <w:rPr>
          <w:color w:val="auto"/>
          <w:sz w:val="24"/>
          <w:szCs w:val="24"/>
        </w:rPr>
        <w:br/>
        <w:t>Parents will need to provide children with a suitable container which must be clearly labelled with your child’s name.</w:t>
      </w:r>
    </w:p>
    <w:p w14:paraId="1194E8F8" w14:textId="7A022704" w:rsidR="000E7F6A" w:rsidRPr="00B879D0" w:rsidRDefault="000E7F6A" w:rsidP="00B879D0">
      <w:pPr>
        <w:numPr>
          <w:ilvl w:val="0"/>
          <w:numId w:val="2"/>
        </w:numPr>
        <w:shd w:val="clear" w:color="auto" w:fill="FFFFFF"/>
        <w:spacing w:before="100" w:beforeAutospacing="1" w:after="77"/>
        <w:rPr>
          <w:color w:val="auto"/>
          <w:sz w:val="24"/>
          <w:szCs w:val="24"/>
        </w:rPr>
      </w:pPr>
      <w:r w:rsidRPr="00B879D0">
        <w:rPr>
          <w:color w:val="auto"/>
          <w:sz w:val="24"/>
          <w:szCs w:val="24"/>
        </w:rPr>
        <w:t>Children must only eat their own food and no other children’s especially in case of allergies, staff are always present during lunch time to ensure this.</w:t>
      </w:r>
    </w:p>
    <w:p w14:paraId="18BA30A9" w14:textId="77777777" w:rsidR="000E7F6A" w:rsidRPr="00B879D0" w:rsidRDefault="000E7F6A" w:rsidP="000E7F6A">
      <w:pPr>
        <w:pStyle w:val="NormalWeb"/>
        <w:shd w:val="clear" w:color="auto" w:fill="FFFFFF"/>
        <w:spacing w:before="0" w:beforeAutospacing="0" w:after="396" w:afterAutospacing="0"/>
        <w:rPr>
          <w:rFonts w:ascii="Arial" w:hAnsi="Arial" w:cs="Arial"/>
          <w:b/>
          <w:bCs/>
        </w:rPr>
      </w:pPr>
      <w:r w:rsidRPr="00B879D0">
        <w:rPr>
          <w:rFonts w:ascii="Arial" w:hAnsi="Arial" w:cs="Arial"/>
          <w:b/>
          <w:bCs/>
        </w:rPr>
        <w:t>Guidance:</w:t>
      </w:r>
    </w:p>
    <w:p w14:paraId="39E99092" w14:textId="77777777" w:rsidR="000E7F6A" w:rsidRPr="00B879D0" w:rsidRDefault="000E7F6A" w:rsidP="000E7F6A">
      <w:pPr>
        <w:numPr>
          <w:ilvl w:val="0"/>
          <w:numId w:val="3"/>
        </w:numPr>
        <w:shd w:val="clear" w:color="auto" w:fill="FFFFFF"/>
        <w:spacing w:before="100" w:beforeAutospacing="1" w:after="77"/>
        <w:rPr>
          <w:color w:val="auto"/>
          <w:sz w:val="24"/>
          <w:szCs w:val="24"/>
        </w:rPr>
      </w:pPr>
      <w:r w:rsidRPr="00B879D0">
        <w:rPr>
          <w:color w:val="auto"/>
          <w:sz w:val="24"/>
          <w:szCs w:val="24"/>
        </w:rPr>
        <w:t>Suggestions for food to include in a healthy packed lunch</w:t>
      </w:r>
    </w:p>
    <w:p w14:paraId="505C0E53" w14:textId="77777777" w:rsidR="000E7F6A" w:rsidRPr="00B879D0" w:rsidRDefault="000E7F6A" w:rsidP="000E7F6A">
      <w:pPr>
        <w:numPr>
          <w:ilvl w:val="0"/>
          <w:numId w:val="3"/>
        </w:numPr>
        <w:shd w:val="clear" w:color="auto" w:fill="FFFFFF"/>
        <w:spacing w:before="100" w:beforeAutospacing="1" w:after="77"/>
        <w:rPr>
          <w:color w:val="auto"/>
          <w:sz w:val="24"/>
          <w:szCs w:val="24"/>
        </w:rPr>
      </w:pPr>
      <w:r w:rsidRPr="00B879D0">
        <w:rPr>
          <w:color w:val="auto"/>
          <w:sz w:val="24"/>
          <w:szCs w:val="24"/>
        </w:rPr>
        <w:t>At least one portion of fruit or vegetables every day.</w:t>
      </w:r>
    </w:p>
    <w:p w14:paraId="769E6575" w14:textId="77777777" w:rsidR="000E7F6A" w:rsidRPr="00B879D0" w:rsidRDefault="000E7F6A" w:rsidP="000E7F6A">
      <w:pPr>
        <w:numPr>
          <w:ilvl w:val="0"/>
          <w:numId w:val="3"/>
        </w:numPr>
        <w:shd w:val="clear" w:color="auto" w:fill="FFFFFF"/>
        <w:spacing w:before="100" w:beforeAutospacing="1" w:after="77"/>
        <w:rPr>
          <w:color w:val="auto"/>
          <w:sz w:val="24"/>
          <w:szCs w:val="24"/>
        </w:rPr>
      </w:pPr>
      <w:r w:rsidRPr="00B879D0">
        <w:rPr>
          <w:color w:val="auto"/>
          <w:sz w:val="24"/>
          <w:szCs w:val="24"/>
        </w:rPr>
        <w:t>Meat, fish or other source of non-dairy protein (</w:t>
      </w:r>
      <w:proofErr w:type="gramStart"/>
      <w:r w:rsidRPr="00B879D0">
        <w:rPr>
          <w:color w:val="auto"/>
          <w:sz w:val="24"/>
          <w:szCs w:val="24"/>
        </w:rPr>
        <w:t>e.g.</w:t>
      </w:r>
      <w:proofErr w:type="gramEnd"/>
      <w:r w:rsidRPr="00B879D0">
        <w:rPr>
          <w:color w:val="auto"/>
          <w:sz w:val="24"/>
          <w:szCs w:val="24"/>
        </w:rPr>
        <w:t xml:space="preserve"> lentils, beans, soya or hummus,) every day (usually as part of a sandwich, roll or salad).</w:t>
      </w:r>
    </w:p>
    <w:p w14:paraId="35A73B81" w14:textId="77777777" w:rsidR="000E7F6A" w:rsidRPr="00B879D0" w:rsidRDefault="000E7F6A" w:rsidP="000E7F6A">
      <w:pPr>
        <w:numPr>
          <w:ilvl w:val="0"/>
          <w:numId w:val="3"/>
        </w:numPr>
        <w:shd w:val="clear" w:color="auto" w:fill="FFFFFF"/>
        <w:spacing w:before="100" w:beforeAutospacing="1" w:after="77"/>
        <w:rPr>
          <w:color w:val="auto"/>
          <w:sz w:val="24"/>
          <w:szCs w:val="24"/>
        </w:rPr>
      </w:pPr>
      <w:r w:rsidRPr="00B879D0">
        <w:rPr>
          <w:color w:val="auto"/>
          <w:sz w:val="24"/>
          <w:szCs w:val="24"/>
        </w:rPr>
        <w:t>Oily fish, such as pilchards, salmon or tuna occasionally.</w:t>
      </w:r>
    </w:p>
    <w:p w14:paraId="6BA2A365" w14:textId="77777777" w:rsidR="000E7F6A" w:rsidRPr="00B879D0" w:rsidRDefault="000E7F6A" w:rsidP="000E7F6A">
      <w:pPr>
        <w:numPr>
          <w:ilvl w:val="0"/>
          <w:numId w:val="3"/>
        </w:numPr>
        <w:shd w:val="clear" w:color="auto" w:fill="FFFFFF"/>
        <w:spacing w:before="100" w:beforeAutospacing="1" w:after="77"/>
        <w:rPr>
          <w:color w:val="auto"/>
          <w:sz w:val="24"/>
          <w:szCs w:val="24"/>
        </w:rPr>
      </w:pPr>
      <w:r w:rsidRPr="00B879D0">
        <w:rPr>
          <w:color w:val="auto"/>
          <w:sz w:val="24"/>
          <w:szCs w:val="24"/>
        </w:rPr>
        <w:t xml:space="preserve">A starchy food such as bread, Pitta or wraps. Dairy food such as milk, cheese, yoghurt, fromage frais or custard. (This does not include </w:t>
      </w:r>
      <w:proofErr w:type="spellStart"/>
      <w:r w:rsidRPr="00B879D0">
        <w:rPr>
          <w:color w:val="auto"/>
          <w:sz w:val="24"/>
          <w:szCs w:val="24"/>
        </w:rPr>
        <w:t>Dairylea</w:t>
      </w:r>
      <w:proofErr w:type="spellEnd"/>
      <w:r w:rsidRPr="00B879D0">
        <w:rPr>
          <w:color w:val="auto"/>
          <w:sz w:val="24"/>
          <w:szCs w:val="24"/>
        </w:rPr>
        <w:t xml:space="preserve"> </w:t>
      </w:r>
      <w:proofErr w:type="spellStart"/>
      <w:r w:rsidRPr="00B879D0">
        <w:rPr>
          <w:color w:val="auto"/>
          <w:sz w:val="24"/>
          <w:szCs w:val="24"/>
        </w:rPr>
        <w:t>lunchables</w:t>
      </w:r>
      <w:proofErr w:type="spellEnd"/>
      <w:r w:rsidRPr="00B879D0">
        <w:rPr>
          <w:color w:val="auto"/>
          <w:sz w:val="24"/>
          <w:szCs w:val="24"/>
        </w:rPr>
        <w:t xml:space="preserve"> or similar products).</w:t>
      </w:r>
    </w:p>
    <w:p w14:paraId="59634A3C" w14:textId="77777777" w:rsidR="000E7F6A" w:rsidRPr="00B879D0" w:rsidRDefault="000E7F6A" w:rsidP="000E7F6A">
      <w:pPr>
        <w:numPr>
          <w:ilvl w:val="0"/>
          <w:numId w:val="3"/>
        </w:numPr>
        <w:shd w:val="clear" w:color="auto" w:fill="FFFFFF"/>
        <w:spacing w:before="100" w:beforeAutospacing="1" w:after="77"/>
        <w:rPr>
          <w:color w:val="auto"/>
          <w:sz w:val="24"/>
          <w:szCs w:val="24"/>
        </w:rPr>
      </w:pPr>
      <w:r w:rsidRPr="00B879D0">
        <w:rPr>
          <w:color w:val="auto"/>
          <w:sz w:val="24"/>
          <w:szCs w:val="24"/>
        </w:rPr>
        <w:t>Cereal bars rather than cakes and biscuits (</w:t>
      </w:r>
      <w:r w:rsidRPr="00B879D0">
        <w:rPr>
          <w:color w:val="FF0000"/>
          <w:sz w:val="24"/>
          <w:szCs w:val="24"/>
        </w:rPr>
        <w:t>cereal bars should not contain nuts</w:t>
      </w:r>
      <w:r w:rsidRPr="00B879D0">
        <w:rPr>
          <w:color w:val="auto"/>
          <w:sz w:val="24"/>
          <w:szCs w:val="24"/>
        </w:rPr>
        <w:t>)</w:t>
      </w:r>
    </w:p>
    <w:p w14:paraId="61987F44" w14:textId="0E79DEE3" w:rsidR="000E7F6A" w:rsidRPr="006D7AED" w:rsidRDefault="000E7F6A" w:rsidP="006D7AED">
      <w:pPr>
        <w:numPr>
          <w:ilvl w:val="0"/>
          <w:numId w:val="3"/>
        </w:numPr>
        <w:shd w:val="clear" w:color="auto" w:fill="FFFFFF"/>
        <w:spacing w:before="100" w:beforeAutospacing="1" w:after="77"/>
        <w:rPr>
          <w:color w:val="auto"/>
          <w:sz w:val="24"/>
          <w:szCs w:val="24"/>
        </w:rPr>
      </w:pPr>
      <w:r w:rsidRPr="00B879D0">
        <w:rPr>
          <w:color w:val="auto"/>
          <w:sz w:val="24"/>
          <w:szCs w:val="24"/>
        </w:rPr>
        <w:t>Pretzels, seeds, fruit, crackers and cheese, and vegetable or bread sticks with a dip.</w:t>
      </w:r>
    </w:p>
    <w:p w14:paraId="32573E7A" w14:textId="77777777" w:rsidR="000E7F6A" w:rsidRPr="006D7AED" w:rsidRDefault="000E7F6A" w:rsidP="000E7F6A">
      <w:pPr>
        <w:pStyle w:val="NormalWeb"/>
        <w:shd w:val="clear" w:color="auto" w:fill="FFFFFF"/>
        <w:spacing w:before="0" w:beforeAutospacing="0" w:after="396" w:afterAutospacing="0"/>
        <w:rPr>
          <w:rFonts w:ascii="Arial" w:hAnsi="Arial" w:cs="Arial"/>
          <w:b/>
          <w:bCs/>
        </w:rPr>
      </w:pPr>
      <w:r w:rsidRPr="006D7AED">
        <w:rPr>
          <w:rFonts w:ascii="Arial" w:hAnsi="Arial" w:cs="Arial"/>
          <w:b/>
          <w:bCs/>
        </w:rPr>
        <w:lastRenderedPageBreak/>
        <w:t>Suggestions for food to include less often in a healthy packed lunch (once a week)</w:t>
      </w:r>
    </w:p>
    <w:p w14:paraId="5804A1F0" w14:textId="77777777" w:rsidR="000E7F6A" w:rsidRPr="006D7AED" w:rsidRDefault="000E7F6A" w:rsidP="000E7F6A">
      <w:pPr>
        <w:numPr>
          <w:ilvl w:val="0"/>
          <w:numId w:val="4"/>
        </w:numPr>
        <w:shd w:val="clear" w:color="auto" w:fill="FFFFFF"/>
        <w:spacing w:before="100" w:beforeAutospacing="1" w:after="77"/>
        <w:rPr>
          <w:color w:val="auto"/>
          <w:sz w:val="24"/>
          <w:szCs w:val="24"/>
        </w:rPr>
      </w:pPr>
      <w:r w:rsidRPr="006D7AED">
        <w:rPr>
          <w:color w:val="auto"/>
          <w:sz w:val="24"/>
          <w:szCs w:val="24"/>
        </w:rPr>
        <w:t>Snacks such as crisps.</w:t>
      </w:r>
    </w:p>
    <w:p w14:paraId="44C5694D" w14:textId="77777777" w:rsidR="000E7F6A" w:rsidRPr="006D7AED" w:rsidRDefault="000E7F6A" w:rsidP="000E7F6A">
      <w:pPr>
        <w:numPr>
          <w:ilvl w:val="0"/>
          <w:numId w:val="4"/>
        </w:numPr>
        <w:shd w:val="clear" w:color="auto" w:fill="FFFFFF"/>
        <w:spacing w:before="100" w:beforeAutospacing="1" w:after="77"/>
        <w:rPr>
          <w:color w:val="auto"/>
          <w:sz w:val="24"/>
          <w:szCs w:val="24"/>
        </w:rPr>
      </w:pPr>
      <w:r w:rsidRPr="006D7AED">
        <w:rPr>
          <w:color w:val="auto"/>
          <w:sz w:val="24"/>
          <w:szCs w:val="24"/>
        </w:rPr>
        <w:t>Chocolate coated biscuits or wafers.</w:t>
      </w:r>
    </w:p>
    <w:p w14:paraId="64658523" w14:textId="77777777" w:rsidR="000E7F6A" w:rsidRPr="006D7AED" w:rsidRDefault="000E7F6A" w:rsidP="000E7F6A">
      <w:pPr>
        <w:numPr>
          <w:ilvl w:val="0"/>
          <w:numId w:val="4"/>
        </w:numPr>
        <w:shd w:val="clear" w:color="auto" w:fill="FFFFFF"/>
        <w:spacing w:before="100" w:beforeAutospacing="1" w:after="77"/>
        <w:rPr>
          <w:color w:val="auto"/>
          <w:sz w:val="24"/>
          <w:szCs w:val="24"/>
        </w:rPr>
      </w:pPr>
      <w:r w:rsidRPr="006D7AED">
        <w:rPr>
          <w:color w:val="auto"/>
          <w:sz w:val="24"/>
          <w:szCs w:val="24"/>
        </w:rPr>
        <w:t>Cakes</w:t>
      </w:r>
    </w:p>
    <w:p w14:paraId="25B18B93" w14:textId="77777777" w:rsidR="000E7F6A" w:rsidRPr="006D7AED" w:rsidRDefault="000E7F6A" w:rsidP="000E7F6A">
      <w:pPr>
        <w:numPr>
          <w:ilvl w:val="0"/>
          <w:numId w:val="4"/>
        </w:numPr>
        <w:shd w:val="clear" w:color="auto" w:fill="FFFFFF"/>
        <w:spacing w:before="100" w:beforeAutospacing="1" w:after="77"/>
        <w:rPr>
          <w:color w:val="auto"/>
          <w:sz w:val="24"/>
          <w:szCs w:val="24"/>
        </w:rPr>
      </w:pPr>
      <w:r w:rsidRPr="006D7AED">
        <w:rPr>
          <w:color w:val="auto"/>
          <w:sz w:val="24"/>
          <w:szCs w:val="24"/>
        </w:rPr>
        <w:t>Meat and pastry products such as sausage rolls or pies</w:t>
      </w:r>
    </w:p>
    <w:p w14:paraId="2744438C" w14:textId="77777777" w:rsidR="000E7F6A" w:rsidRPr="006D7AED" w:rsidRDefault="000E7F6A" w:rsidP="000E7F6A">
      <w:pPr>
        <w:shd w:val="clear" w:color="auto" w:fill="FFFFFF"/>
        <w:spacing w:before="100" w:beforeAutospacing="1" w:after="77"/>
        <w:ind w:left="720"/>
        <w:rPr>
          <w:color w:val="auto"/>
          <w:sz w:val="24"/>
          <w:szCs w:val="24"/>
        </w:rPr>
      </w:pPr>
    </w:p>
    <w:p w14:paraId="00E00DBB" w14:textId="77777777" w:rsidR="000E7F6A" w:rsidRPr="006D7AED" w:rsidRDefault="000E7F6A" w:rsidP="000E7F6A">
      <w:pPr>
        <w:pStyle w:val="NormalWeb"/>
        <w:shd w:val="clear" w:color="auto" w:fill="FFFFFF"/>
        <w:spacing w:before="0" w:beforeAutospacing="0" w:after="396" w:afterAutospacing="0"/>
        <w:rPr>
          <w:rFonts w:ascii="Arial" w:hAnsi="Arial" w:cs="Arial"/>
          <w:b/>
          <w:bCs/>
          <w:u w:val="single"/>
        </w:rPr>
      </w:pPr>
      <w:r w:rsidRPr="006D7AED">
        <w:rPr>
          <w:rFonts w:ascii="Arial" w:hAnsi="Arial" w:cs="Arial"/>
          <w:b/>
          <w:bCs/>
          <w:u w:val="single"/>
        </w:rPr>
        <w:t>Suggestions for food to not include in a healthy packed lunch.</w:t>
      </w:r>
    </w:p>
    <w:p w14:paraId="2E7B776E" w14:textId="77777777" w:rsidR="000E7F6A" w:rsidRPr="006D7AED" w:rsidRDefault="000E7F6A" w:rsidP="000E7F6A">
      <w:pPr>
        <w:pStyle w:val="NormalWeb"/>
        <w:shd w:val="clear" w:color="auto" w:fill="FFFFFF"/>
        <w:spacing w:before="0" w:beforeAutospacing="0" w:after="396" w:afterAutospacing="0"/>
        <w:rPr>
          <w:rFonts w:ascii="Arial" w:hAnsi="Arial" w:cs="Arial"/>
          <w:color w:val="FF0000"/>
        </w:rPr>
      </w:pPr>
      <w:r w:rsidRPr="006D7AED">
        <w:rPr>
          <w:rFonts w:ascii="Arial" w:hAnsi="Arial" w:cs="Arial"/>
          <w:color w:val="FF0000"/>
        </w:rPr>
        <w:t>Confectionery such as chocolate bars. Sweets are not allowed at lunch or any other time.</w:t>
      </w:r>
    </w:p>
    <w:p w14:paraId="51A18F27" w14:textId="741F351B" w:rsidR="000E7F6A" w:rsidRPr="006D7AED" w:rsidRDefault="000E7F6A" w:rsidP="000E7F6A">
      <w:pPr>
        <w:pStyle w:val="NormalWeb"/>
        <w:shd w:val="clear" w:color="auto" w:fill="FFFFFF"/>
        <w:spacing w:before="0" w:beforeAutospacing="0" w:after="396" w:afterAutospacing="0"/>
        <w:rPr>
          <w:rFonts w:ascii="Arial" w:hAnsi="Arial" w:cs="Arial"/>
          <w:color w:val="FF0000"/>
        </w:rPr>
      </w:pPr>
      <w:r w:rsidRPr="006D7AED">
        <w:rPr>
          <w:rFonts w:ascii="Arial" w:hAnsi="Arial" w:cs="Arial"/>
          <w:color w:val="FF0000"/>
        </w:rPr>
        <w:t>Nut</w:t>
      </w:r>
      <w:r w:rsidR="00FF76C7" w:rsidRPr="006D7AED">
        <w:rPr>
          <w:rFonts w:ascii="Arial" w:hAnsi="Arial" w:cs="Arial"/>
          <w:color w:val="FF0000"/>
        </w:rPr>
        <w:t>s</w:t>
      </w:r>
      <w:r w:rsidRPr="006D7AED">
        <w:rPr>
          <w:rFonts w:ascii="Arial" w:hAnsi="Arial" w:cs="Arial"/>
          <w:color w:val="FF0000"/>
        </w:rPr>
        <w:t xml:space="preserve"> </w:t>
      </w:r>
      <w:r w:rsidR="00FF76C7" w:rsidRPr="006D7AED">
        <w:rPr>
          <w:rFonts w:ascii="Arial" w:hAnsi="Arial" w:cs="Arial"/>
          <w:color w:val="FF0000"/>
        </w:rPr>
        <w:t xml:space="preserve">(including </w:t>
      </w:r>
      <w:r w:rsidRPr="006D7AED">
        <w:rPr>
          <w:rFonts w:ascii="Arial" w:hAnsi="Arial" w:cs="Arial"/>
          <w:color w:val="FF0000"/>
        </w:rPr>
        <w:t>nut products</w:t>
      </w:r>
      <w:r w:rsidR="00FF76C7" w:rsidRPr="006D7AED">
        <w:rPr>
          <w:rFonts w:ascii="Arial" w:hAnsi="Arial" w:cs="Arial"/>
          <w:color w:val="FF0000"/>
        </w:rPr>
        <w:t>) or Egg</w:t>
      </w:r>
      <w:r w:rsidRPr="006D7AED">
        <w:rPr>
          <w:rFonts w:ascii="Arial" w:hAnsi="Arial" w:cs="Arial"/>
          <w:color w:val="FF0000"/>
        </w:rPr>
        <w:t xml:space="preserve"> (although they can be very healthy) because of the danger to other children with allergies.</w:t>
      </w:r>
    </w:p>
    <w:p w14:paraId="3DFDA87E" w14:textId="5B0B4A09" w:rsidR="000E7F6A" w:rsidRPr="006D7AED" w:rsidRDefault="000E7F6A" w:rsidP="000E7F6A">
      <w:pPr>
        <w:pStyle w:val="NormalWeb"/>
        <w:shd w:val="clear" w:color="auto" w:fill="FFFFFF"/>
        <w:spacing w:before="0" w:beforeAutospacing="0" w:after="396" w:afterAutospacing="0"/>
        <w:rPr>
          <w:rFonts w:ascii="Arial" w:hAnsi="Arial" w:cs="Arial"/>
          <w:color w:val="FF0000"/>
        </w:rPr>
      </w:pPr>
      <w:r w:rsidRPr="006D7AED">
        <w:rPr>
          <w:rFonts w:ascii="Arial" w:hAnsi="Arial" w:cs="Arial"/>
          <w:color w:val="FF0000"/>
        </w:rPr>
        <w:t>Fizzy drinks</w:t>
      </w:r>
      <w:r w:rsidR="00CF6EA1" w:rsidRPr="006D7AED">
        <w:rPr>
          <w:rFonts w:ascii="Arial" w:hAnsi="Arial" w:cs="Arial"/>
          <w:color w:val="FF0000"/>
        </w:rPr>
        <w:t>, Juice or Smoothies</w:t>
      </w:r>
      <w:r w:rsidRPr="006D7AED">
        <w:rPr>
          <w:rFonts w:ascii="Arial" w:hAnsi="Arial" w:cs="Arial"/>
          <w:color w:val="FF0000"/>
        </w:rPr>
        <w:t xml:space="preserve"> as these are mostly very unhealthy.</w:t>
      </w:r>
    </w:p>
    <w:p w14:paraId="7C2A1800" w14:textId="3856C61A" w:rsidR="00052C7B" w:rsidRPr="006D7AED" w:rsidRDefault="00052C7B" w:rsidP="000E7F6A">
      <w:pPr>
        <w:pStyle w:val="NormalWeb"/>
        <w:shd w:val="clear" w:color="auto" w:fill="FFFFFF"/>
        <w:spacing w:before="0" w:beforeAutospacing="0" w:after="396" w:afterAutospacing="0"/>
        <w:rPr>
          <w:rFonts w:ascii="Arial" w:hAnsi="Arial" w:cs="Arial"/>
          <w:color w:val="FF0000"/>
        </w:rPr>
      </w:pPr>
      <w:r w:rsidRPr="006D7AED">
        <w:rPr>
          <w:rFonts w:ascii="Arial" w:hAnsi="Arial" w:cs="Arial"/>
          <w:color w:val="FF0000"/>
        </w:rPr>
        <w:t>We will provide drinks for the children – you do not need to provide.</w:t>
      </w:r>
    </w:p>
    <w:p w14:paraId="4735B959" w14:textId="77777777" w:rsidR="000E7F6A" w:rsidRPr="008B334C" w:rsidRDefault="000E7F6A" w:rsidP="000E7F6A">
      <w:pPr>
        <w:pStyle w:val="NormalWeb"/>
        <w:shd w:val="clear" w:color="auto" w:fill="FFFFFF"/>
        <w:spacing w:before="0" w:beforeAutospacing="0" w:after="396" w:afterAutospacing="0"/>
        <w:rPr>
          <w:rFonts w:ascii="Arial" w:hAnsi="Arial" w:cs="Arial"/>
        </w:rPr>
      </w:pPr>
      <w:r w:rsidRPr="008B334C">
        <w:rPr>
          <w:rFonts w:ascii="Arial" w:hAnsi="Arial" w:cs="Arial"/>
          <w:b/>
          <w:bCs/>
          <w:u w:val="single"/>
        </w:rPr>
        <w:t>Special diets</w:t>
      </w:r>
      <w:r w:rsidRPr="008B334C">
        <w:rPr>
          <w:rFonts w:ascii="Arial" w:hAnsi="Arial" w:cs="Arial"/>
        </w:rPr>
        <w:br/>
        <w:t>The Nursery also recognizes that some pupils may have verified medical conditions requiring special diets that do not allow for the standards to be met exactly. In this case parents are urged to be responsible in ensuring that packed lunches are as healthy as possible. If any of the foods suggested on the not to include list need to be a part of your child’s daily diet, please inform a member of the management team.</w:t>
      </w:r>
    </w:p>
    <w:p w14:paraId="7314616C" w14:textId="625A394D" w:rsidR="000E7F6A" w:rsidRPr="008B334C" w:rsidRDefault="000E7F6A" w:rsidP="000E7F6A">
      <w:pPr>
        <w:pStyle w:val="NormalWeb"/>
        <w:shd w:val="clear" w:color="auto" w:fill="FFFFFF"/>
        <w:spacing w:before="0" w:beforeAutospacing="0" w:after="396" w:afterAutospacing="0"/>
        <w:rPr>
          <w:rFonts w:ascii="Arial" w:hAnsi="Arial" w:cs="Arial"/>
        </w:rPr>
      </w:pPr>
      <w:r w:rsidRPr="008B334C">
        <w:rPr>
          <w:rFonts w:ascii="Arial" w:hAnsi="Arial" w:cs="Arial"/>
          <w:b/>
          <w:bCs/>
          <w:u w:val="single"/>
        </w:rPr>
        <w:t>Storage</w:t>
      </w:r>
      <w:r w:rsidRPr="008B334C">
        <w:rPr>
          <w:rFonts w:ascii="Arial" w:hAnsi="Arial" w:cs="Arial"/>
        </w:rPr>
        <w:br/>
        <w:t xml:space="preserve">Packed lunches will be kept out of direct sunlight </w:t>
      </w:r>
      <w:r w:rsidR="001D0DC5" w:rsidRPr="008B334C">
        <w:rPr>
          <w:rFonts w:ascii="Arial" w:hAnsi="Arial" w:cs="Arial"/>
        </w:rPr>
        <w:t>an</w:t>
      </w:r>
      <w:r w:rsidR="00914BA8" w:rsidRPr="008B334C">
        <w:rPr>
          <w:rFonts w:ascii="Arial" w:hAnsi="Arial" w:cs="Arial"/>
        </w:rPr>
        <w:t>d must have a freezer bock inside</w:t>
      </w:r>
      <w:r w:rsidRPr="008B334C">
        <w:rPr>
          <w:rFonts w:ascii="Arial" w:hAnsi="Arial" w:cs="Arial"/>
        </w:rPr>
        <w:t>, packed lunches not in a freezer b</w:t>
      </w:r>
      <w:r w:rsidR="00496FD4" w:rsidRPr="008B334C">
        <w:rPr>
          <w:rFonts w:ascii="Arial" w:hAnsi="Arial" w:cs="Arial"/>
        </w:rPr>
        <w:t>lock</w:t>
      </w:r>
      <w:r w:rsidRPr="008B334C">
        <w:rPr>
          <w:rFonts w:ascii="Arial" w:hAnsi="Arial" w:cs="Arial"/>
        </w:rPr>
        <w:t xml:space="preserve"> will be kept in the fridge.</w:t>
      </w:r>
    </w:p>
    <w:p w14:paraId="3491BB1E" w14:textId="3EC82A23" w:rsidR="006435B3" w:rsidRPr="008B334C" w:rsidRDefault="006435B3" w:rsidP="000E7F6A">
      <w:pPr>
        <w:pStyle w:val="NormalWeb"/>
        <w:shd w:val="clear" w:color="auto" w:fill="FFFFFF"/>
        <w:spacing w:before="0" w:beforeAutospacing="0" w:after="396" w:afterAutospacing="0"/>
        <w:rPr>
          <w:rFonts w:ascii="Arial" w:hAnsi="Arial" w:cs="Arial"/>
        </w:rPr>
      </w:pPr>
      <w:r w:rsidRPr="008B334C">
        <w:rPr>
          <w:rFonts w:ascii="Arial" w:hAnsi="Arial" w:cs="Arial"/>
        </w:rPr>
        <w:t xml:space="preserve">As a nursery we support </w:t>
      </w:r>
      <w:r w:rsidR="00525E42" w:rsidRPr="008B334C">
        <w:rPr>
          <w:rFonts w:ascii="Arial" w:hAnsi="Arial" w:cs="Arial"/>
        </w:rPr>
        <w:t>sustainability</w:t>
      </w:r>
      <w:r w:rsidRPr="008B334C">
        <w:rPr>
          <w:rFonts w:ascii="Arial" w:hAnsi="Arial" w:cs="Arial"/>
        </w:rPr>
        <w:t xml:space="preserve"> and ask that you use </w:t>
      </w:r>
      <w:r w:rsidR="00525E42" w:rsidRPr="008B334C">
        <w:rPr>
          <w:rFonts w:ascii="Arial" w:hAnsi="Arial" w:cs="Arial"/>
        </w:rPr>
        <w:t>re-usable</w:t>
      </w:r>
      <w:r w:rsidRPr="008B334C">
        <w:rPr>
          <w:rFonts w:ascii="Arial" w:hAnsi="Arial" w:cs="Arial"/>
        </w:rPr>
        <w:t xml:space="preserve"> packaging </w:t>
      </w:r>
      <w:r w:rsidR="00525E42" w:rsidRPr="008B334C">
        <w:rPr>
          <w:rFonts w:ascii="Arial" w:hAnsi="Arial" w:cs="Arial"/>
        </w:rPr>
        <w:t>in lunchboxes</w:t>
      </w:r>
      <w:r w:rsidR="005B738D" w:rsidRPr="008B334C">
        <w:rPr>
          <w:rFonts w:ascii="Arial" w:hAnsi="Arial" w:cs="Arial"/>
        </w:rPr>
        <w:t xml:space="preserve"> reducing the use of cling film and </w:t>
      </w:r>
      <w:r w:rsidR="008B334C" w:rsidRPr="008B334C">
        <w:rPr>
          <w:rFonts w:ascii="Arial" w:hAnsi="Arial" w:cs="Arial"/>
        </w:rPr>
        <w:t>one-use</w:t>
      </w:r>
      <w:r w:rsidR="009F6EA7" w:rsidRPr="008B334C">
        <w:rPr>
          <w:rFonts w:ascii="Arial" w:hAnsi="Arial" w:cs="Arial"/>
        </w:rPr>
        <w:t xml:space="preserve"> plastic packaging.</w:t>
      </w:r>
    </w:p>
    <w:p w14:paraId="6FEA611F" w14:textId="77777777" w:rsidR="000E7F6A" w:rsidRDefault="000E7F6A" w:rsidP="000E7F6A">
      <w:pPr>
        <w:spacing w:line="300" w:lineRule="auto"/>
        <w:jc w:val="center"/>
        <w:rPr>
          <w:b/>
          <w:bCs/>
          <w:color w:val="auto"/>
          <w:kern w:val="0"/>
          <w:sz w:val="22"/>
          <w:szCs w:val="22"/>
          <w:u w:val="single"/>
          <w:lang w:val="en-US"/>
        </w:rPr>
      </w:pPr>
    </w:p>
    <w:p w14:paraId="0D9CC9E4" w14:textId="77777777" w:rsidR="000E7F6A" w:rsidRDefault="000E7F6A" w:rsidP="000E7F6A">
      <w:pPr>
        <w:spacing w:line="300" w:lineRule="auto"/>
        <w:jc w:val="center"/>
        <w:rPr>
          <w:b/>
          <w:bCs/>
          <w:color w:val="auto"/>
          <w:kern w:val="0"/>
          <w:sz w:val="22"/>
          <w:szCs w:val="22"/>
          <w:u w:val="single"/>
          <w:lang w:val="en-US"/>
        </w:rPr>
      </w:pPr>
    </w:p>
    <w:p w14:paraId="52F9EB65" w14:textId="77777777" w:rsidR="000E7F6A" w:rsidRDefault="000E7F6A" w:rsidP="000E7F6A">
      <w:pPr>
        <w:spacing w:line="300" w:lineRule="auto"/>
        <w:jc w:val="center"/>
        <w:rPr>
          <w:b/>
          <w:bCs/>
          <w:color w:val="auto"/>
          <w:kern w:val="0"/>
          <w:sz w:val="22"/>
          <w:szCs w:val="22"/>
          <w:u w:val="single"/>
          <w:lang w:val="en-US"/>
        </w:rPr>
      </w:pPr>
    </w:p>
    <w:p w14:paraId="58C86B0A" w14:textId="77777777" w:rsidR="000E7F6A" w:rsidRPr="00FE14E1" w:rsidRDefault="000E7F6A" w:rsidP="000E7F6A">
      <w:pPr>
        <w:spacing w:line="300" w:lineRule="auto"/>
        <w:jc w:val="center"/>
        <w:rPr>
          <w:b/>
          <w:bCs/>
          <w:color w:val="FF0000"/>
          <w:kern w:val="0"/>
          <w:sz w:val="22"/>
          <w:szCs w:val="22"/>
          <w:u w:val="single"/>
          <w:lang w:val="en-US"/>
        </w:rPr>
      </w:pPr>
    </w:p>
    <w:p w14:paraId="5A323583" w14:textId="34A1E93F" w:rsidR="00733CC0" w:rsidRDefault="00733CC0"/>
    <w:p w14:paraId="427DF2F3" w14:textId="74DE1EAE" w:rsidR="000E7F6A" w:rsidRDefault="000E7F6A"/>
    <w:p w14:paraId="6DE4293A" w14:textId="77777777" w:rsidR="000E7F6A" w:rsidRDefault="000E7F6A" w:rsidP="000E7F6A">
      <w:pPr>
        <w:spacing w:line="300" w:lineRule="auto"/>
        <w:jc w:val="center"/>
        <w:rPr>
          <w:b/>
          <w:bCs/>
          <w:color w:val="auto"/>
          <w:kern w:val="0"/>
          <w:sz w:val="22"/>
          <w:szCs w:val="22"/>
          <w:u w:val="single"/>
          <w:lang w:val="en-US"/>
        </w:rPr>
      </w:pPr>
    </w:p>
    <w:p w14:paraId="650E7B99" w14:textId="70FB4313" w:rsidR="000E7F6A" w:rsidRDefault="000E7F6A" w:rsidP="000E7F6A">
      <w:pPr>
        <w:pStyle w:val="NormalWeb"/>
        <w:shd w:val="clear" w:color="auto" w:fill="FFFFFF"/>
        <w:spacing w:before="0" w:beforeAutospacing="0" w:after="396" w:afterAutospacing="0"/>
        <w:rPr>
          <w:color w:val="A6A6A6"/>
          <w:sz w:val="23"/>
          <w:szCs w:val="23"/>
        </w:rPr>
      </w:pPr>
      <w:r>
        <w:rPr>
          <w:b/>
          <w:bCs/>
          <w:noProof/>
          <w:sz w:val="22"/>
          <w:szCs w:val="22"/>
          <w:u w:val="single"/>
          <w:lang w:val="en-US"/>
        </w:rPr>
        <w:lastRenderedPageBreak/>
        <w:drawing>
          <wp:anchor distT="0" distB="0" distL="114300" distR="114300" simplePos="0" relativeHeight="251661312" behindDoc="0" locked="0" layoutInCell="1" allowOverlap="1" wp14:anchorId="77A87B37" wp14:editId="158BD6A2">
            <wp:simplePos x="0" y="0"/>
            <wp:positionH relativeFrom="column">
              <wp:posOffset>-603250</wp:posOffset>
            </wp:positionH>
            <wp:positionV relativeFrom="page">
              <wp:posOffset>825500</wp:posOffset>
            </wp:positionV>
            <wp:extent cx="6915150" cy="713105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6">
                      <a:extLst>
                        <a:ext uri="{28A0092B-C50C-407E-A947-70E740481C1C}">
                          <a14:useLocalDpi xmlns:a14="http://schemas.microsoft.com/office/drawing/2010/main" val="0"/>
                        </a:ext>
                      </a:extLst>
                    </a:blip>
                    <a:stretch>
                      <a:fillRect/>
                    </a:stretch>
                  </pic:blipFill>
                  <pic:spPr>
                    <a:xfrm>
                      <a:off x="0" y="0"/>
                      <a:ext cx="6915150" cy="7131050"/>
                    </a:xfrm>
                    <a:prstGeom prst="rect">
                      <a:avLst/>
                    </a:prstGeom>
                  </pic:spPr>
                </pic:pic>
              </a:graphicData>
            </a:graphic>
            <wp14:sizeRelH relativeFrom="margin">
              <wp14:pctWidth>0</wp14:pctWidth>
            </wp14:sizeRelH>
            <wp14:sizeRelV relativeFrom="margin">
              <wp14:pctHeight>0</wp14:pctHeight>
            </wp14:sizeRelV>
          </wp:anchor>
        </w:drawing>
      </w:r>
      <w:r w:rsidRPr="00FE14E1">
        <w:rPr>
          <w:color w:val="A6A6A6"/>
          <w:sz w:val="23"/>
          <w:szCs w:val="23"/>
        </w:rPr>
        <w:t xml:space="preserve"> </w:t>
      </w:r>
    </w:p>
    <w:p w14:paraId="49406D95" w14:textId="77777777" w:rsidR="00375919" w:rsidRDefault="00375919">
      <w:pPr>
        <w:rPr>
          <w:sz w:val="24"/>
          <w:szCs w:val="24"/>
        </w:rPr>
      </w:pPr>
    </w:p>
    <w:p w14:paraId="16936B52" w14:textId="77777777" w:rsidR="00375919" w:rsidRDefault="00375919">
      <w:pPr>
        <w:rPr>
          <w:sz w:val="24"/>
          <w:szCs w:val="24"/>
        </w:rPr>
      </w:pPr>
    </w:p>
    <w:p w14:paraId="084BE137" w14:textId="3088E6E8" w:rsidR="000E7F6A" w:rsidRDefault="008B334C">
      <w:pPr>
        <w:rPr>
          <w:sz w:val="24"/>
          <w:szCs w:val="24"/>
        </w:rPr>
      </w:pPr>
      <w:r>
        <w:rPr>
          <w:sz w:val="24"/>
          <w:szCs w:val="24"/>
        </w:rPr>
        <w:t>Policy created by: C Smith</w:t>
      </w:r>
    </w:p>
    <w:p w14:paraId="568C9108" w14:textId="4BCC6A29" w:rsidR="008B334C" w:rsidRDefault="008B334C">
      <w:pPr>
        <w:rPr>
          <w:sz w:val="24"/>
          <w:szCs w:val="24"/>
        </w:rPr>
      </w:pPr>
      <w:r>
        <w:rPr>
          <w:sz w:val="24"/>
          <w:szCs w:val="24"/>
        </w:rPr>
        <w:t>Dated created: 0</w:t>
      </w:r>
      <w:r w:rsidR="00375919">
        <w:rPr>
          <w:sz w:val="24"/>
          <w:szCs w:val="24"/>
        </w:rPr>
        <w:t>1/02/2021</w:t>
      </w:r>
    </w:p>
    <w:p w14:paraId="469E5CCE" w14:textId="638F975F" w:rsidR="00375919" w:rsidRDefault="00375919">
      <w:pPr>
        <w:rPr>
          <w:sz w:val="24"/>
          <w:szCs w:val="24"/>
        </w:rPr>
      </w:pPr>
      <w:r>
        <w:rPr>
          <w:sz w:val="24"/>
          <w:szCs w:val="24"/>
        </w:rPr>
        <w:t>Date last reviewed: Feb 22</w:t>
      </w:r>
    </w:p>
    <w:p w14:paraId="551F654F" w14:textId="3D08CB3D" w:rsidR="00375919" w:rsidRDefault="00375919">
      <w:pPr>
        <w:rPr>
          <w:sz w:val="24"/>
          <w:szCs w:val="24"/>
        </w:rPr>
      </w:pPr>
      <w:r>
        <w:rPr>
          <w:sz w:val="24"/>
          <w:szCs w:val="24"/>
        </w:rPr>
        <w:t>Reviewed by: C Smith</w:t>
      </w:r>
    </w:p>
    <w:p w14:paraId="165065FC" w14:textId="26221699" w:rsidR="00375919" w:rsidRPr="008B334C" w:rsidRDefault="00375919">
      <w:pPr>
        <w:rPr>
          <w:sz w:val="24"/>
          <w:szCs w:val="24"/>
        </w:rPr>
      </w:pPr>
      <w:r>
        <w:rPr>
          <w:sz w:val="24"/>
          <w:szCs w:val="24"/>
        </w:rPr>
        <w:t>Next review date: Feb 23</w:t>
      </w:r>
    </w:p>
    <w:sectPr w:rsidR="00375919" w:rsidRPr="008B334C" w:rsidSect="009732DC">
      <w:pgSz w:w="11906" w:h="16838"/>
      <w:pgMar w:top="1440" w:right="1440" w:bottom="1440" w:left="1440" w:header="708" w:footer="708" w:gutter="0"/>
      <w:cols w:space="708"/>
      <w:docGrid w:linePitch="59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643E4"/>
    <w:multiLevelType w:val="multilevel"/>
    <w:tmpl w:val="69123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D27A13"/>
    <w:multiLevelType w:val="multilevel"/>
    <w:tmpl w:val="D9E0F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944CD7"/>
    <w:multiLevelType w:val="multilevel"/>
    <w:tmpl w:val="15BE6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0526FD"/>
    <w:multiLevelType w:val="multilevel"/>
    <w:tmpl w:val="DBD05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F6A"/>
    <w:rsid w:val="00052C7B"/>
    <w:rsid w:val="000E7F6A"/>
    <w:rsid w:val="001D0DC5"/>
    <w:rsid w:val="002B0D8D"/>
    <w:rsid w:val="00375919"/>
    <w:rsid w:val="00496FD4"/>
    <w:rsid w:val="00525E42"/>
    <w:rsid w:val="005B738D"/>
    <w:rsid w:val="006435B3"/>
    <w:rsid w:val="006D7AED"/>
    <w:rsid w:val="00733CC0"/>
    <w:rsid w:val="007B2520"/>
    <w:rsid w:val="008B334C"/>
    <w:rsid w:val="00914BA8"/>
    <w:rsid w:val="009F6EA7"/>
    <w:rsid w:val="00B879D0"/>
    <w:rsid w:val="00CF6EA1"/>
    <w:rsid w:val="00D85C09"/>
    <w:rsid w:val="00E73373"/>
    <w:rsid w:val="00FF7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3352A"/>
  <w15:chartTrackingRefBased/>
  <w15:docId w15:val="{56F1E68E-7043-4688-9CD7-F8AE6473C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F6A"/>
    <w:pPr>
      <w:spacing w:after="0" w:line="240" w:lineRule="auto"/>
    </w:pPr>
    <w:rPr>
      <w:rFonts w:ascii="Arial" w:eastAsia="Times New Roman" w:hAnsi="Arial" w:cs="Arial"/>
      <w:color w:val="000000"/>
      <w:kern w:val="28"/>
      <w:sz w:val="44"/>
      <w:szCs w:val="44"/>
      <w:lang w:eastAsia="en-GB"/>
    </w:rPr>
  </w:style>
  <w:style w:type="paragraph" w:styleId="Heading2">
    <w:name w:val="heading 2"/>
    <w:basedOn w:val="Normal"/>
    <w:next w:val="Normal"/>
    <w:link w:val="Heading2Char"/>
    <w:uiPriority w:val="9"/>
    <w:unhideWhenUsed/>
    <w:qFormat/>
    <w:rsid w:val="000E7F6A"/>
    <w:pPr>
      <w:keepNext/>
      <w:keepLines/>
      <w:spacing w:before="20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E7F6A"/>
    <w:rPr>
      <w:rFonts w:asciiTheme="majorHAnsi" w:eastAsiaTheme="majorEastAsia" w:hAnsiTheme="majorHAnsi" w:cstheme="majorBidi"/>
      <w:b/>
      <w:bCs/>
      <w:color w:val="4472C4" w:themeColor="accent1"/>
      <w:kern w:val="28"/>
      <w:sz w:val="26"/>
      <w:szCs w:val="26"/>
      <w:lang w:eastAsia="en-GB"/>
    </w:rPr>
  </w:style>
  <w:style w:type="paragraph" w:styleId="NormalWeb">
    <w:name w:val="Normal (Web)"/>
    <w:basedOn w:val="Normal"/>
    <w:uiPriority w:val="99"/>
    <w:semiHidden/>
    <w:unhideWhenUsed/>
    <w:rsid w:val="000E7F6A"/>
    <w:pPr>
      <w:spacing w:before="100" w:beforeAutospacing="1" w:after="100" w:afterAutospacing="1"/>
    </w:pPr>
    <w:rPr>
      <w:rFonts w:ascii="Times New Roman" w:hAnsi="Times New Roman" w:cs="Times New Roman"/>
      <w:color w:val="auto"/>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508</Words>
  <Characters>2897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 Explorers Nursery St Leonards on sea</dc:creator>
  <cp:keywords/>
  <dc:description/>
  <cp:lastModifiedBy>Little Explorers Nursery St Leonards on sea</cp:lastModifiedBy>
  <cp:revision>2</cp:revision>
  <dcterms:created xsi:type="dcterms:W3CDTF">2022-02-02T11:18:00Z</dcterms:created>
  <dcterms:modified xsi:type="dcterms:W3CDTF">2022-02-02T11:18:00Z</dcterms:modified>
</cp:coreProperties>
</file>