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text" w:horzAnchor="page" w:tblpX="4507" w:tblpY="-21"/>
        <w:tblW w:w="30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81"/>
      </w:tblGrid>
      <w:tr w:rsidR="002816EF" w:rsidRPr="0050249E" w14:paraId="0C2927C3" w14:textId="77777777" w:rsidTr="002816EF">
        <w:trPr>
          <w:trHeight w:val="200"/>
        </w:trPr>
        <w:tc>
          <w:tcPr>
            <w:tcW w:w="3081" w:type="dxa"/>
            <w:vAlign w:val="center"/>
          </w:tcPr>
          <w:p w14:paraId="4C2A41BF" w14:textId="12CC8293" w:rsidR="002816EF" w:rsidRPr="0050249E" w:rsidRDefault="002816EF" w:rsidP="002816EF">
            <w:pPr>
              <w:jc w:val="center"/>
              <w:rPr>
                <w:rFonts w:asciiTheme="minorHAnsi" w:eastAsia="Calibri" w:hAnsiTheme="minorHAnsi" w:cstheme="minorHAnsi"/>
                <w:sz w:val="22"/>
                <w:szCs w:val="22"/>
                <w:lang w:eastAsia="en-GB"/>
              </w:rPr>
            </w:pPr>
            <w:r w:rsidRPr="0050249E">
              <w:rPr>
                <w:rFonts w:asciiTheme="minorHAnsi" w:eastAsia="Arial" w:hAnsiTheme="minorHAnsi" w:cstheme="minorHAnsi"/>
                <w:sz w:val="20"/>
                <w:szCs w:val="20"/>
                <w:lang w:eastAsia="en-GB"/>
              </w:rPr>
              <w:t xml:space="preserve">EYFS: Section 3 – Safeguarding and welfare requirements </w:t>
            </w:r>
          </w:p>
        </w:tc>
      </w:tr>
    </w:tbl>
    <w:p w14:paraId="3E78E1AE" w14:textId="77777777" w:rsidR="002816EF" w:rsidRDefault="002816EF" w:rsidP="000C4F12">
      <w:pPr>
        <w:rPr>
          <w:rFonts w:asciiTheme="minorHAnsi" w:eastAsia="Calibri" w:hAnsiTheme="minorHAnsi" w:cstheme="minorHAnsi"/>
          <w:lang w:eastAsia="en-GB"/>
        </w:rPr>
      </w:pPr>
    </w:p>
    <w:p w14:paraId="6A551BA8" w14:textId="77777777" w:rsidR="002816EF" w:rsidRDefault="002816EF" w:rsidP="000C4F12">
      <w:pPr>
        <w:rPr>
          <w:rFonts w:asciiTheme="minorHAnsi" w:eastAsia="Calibri" w:hAnsiTheme="minorHAnsi" w:cstheme="minorHAnsi"/>
          <w:lang w:eastAsia="en-GB"/>
        </w:rPr>
      </w:pPr>
    </w:p>
    <w:p w14:paraId="74E8882D" w14:textId="5047D537" w:rsidR="00D40025" w:rsidRPr="00A27B86" w:rsidRDefault="00D40025" w:rsidP="00D40025">
      <w:pPr>
        <w:rPr>
          <w:rFonts w:asciiTheme="minorHAnsi" w:hAnsiTheme="minorHAnsi" w:cstheme="minorHAnsi"/>
          <w:i/>
          <w:iCs/>
        </w:rPr>
      </w:pPr>
      <w:r w:rsidRPr="00A27B86">
        <w:rPr>
          <w:rFonts w:asciiTheme="minorHAnsi" w:hAnsiTheme="minorHAnsi" w:cstheme="minorHAnsi"/>
          <w:i/>
          <w:iCs/>
        </w:rPr>
        <w:t xml:space="preserve">* </w:t>
      </w:r>
      <w:r w:rsidR="00DB4D22" w:rsidRPr="00A27B86">
        <w:rPr>
          <w:rFonts w:asciiTheme="minorHAnsi" w:hAnsiTheme="minorHAnsi" w:cstheme="minorHAnsi"/>
          <w:i/>
          <w:iCs/>
        </w:rPr>
        <w:t>For</w:t>
      </w:r>
      <w:r w:rsidRPr="00A27B86">
        <w:rPr>
          <w:rFonts w:asciiTheme="minorHAnsi" w:hAnsiTheme="minorHAnsi" w:cstheme="minorHAnsi"/>
          <w:i/>
          <w:iCs/>
        </w:rPr>
        <w:t xml:space="preserve"> this publication the term ‘parents’ will be used to describe all types of primary caregivers, such as biological and adoptive parents, foster </w:t>
      </w:r>
      <w:r w:rsidR="00DB4D22" w:rsidRPr="00A27B86">
        <w:rPr>
          <w:rFonts w:asciiTheme="minorHAnsi" w:hAnsiTheme="minorHAnsi" w:cstheme="minorHAnsi"/>
          <w:i/>
          <w:iCs/>
        </w:rPr>
        <w:t>carers,</w:t>
      </w:r>
      <w:r w:rsidR="00C134AB">
        <w:rPr>
          <w:rFonts w:asciiTheme="minorHAnsi" w:hAnsiTheme="minorHAnsi" w:cstheme="minorHAnsi"/>
          <w:i/>
          <w:iCs/>
        </w:rPr>
        <w:t xml:space="preserve"> connected and kinship carers</w:t>
      </w:r>
      <w:r w:rsidRPr="00A27B86">
        <w:rPr>
          <w:rFonts w:asciiTheme="minorHAnsi" w:hAnsiTheme="minorHAnsi" w:cstheme="minorHAnsi"/>
          <w:i/>
          <w:iCs/>
        </w:rPr>
        <w:t xml:space="preserve"> and guardians.</w:t>
      </w:r>
    </w:p>
    <w:p w14:paraId="19CDB6B0" w14:textId="77777777" w:rsidR="002816EF" w:rsidRPr="00A27B86" w:rsidRDefault="002816EF" w:rsidP="000C4F12">
      <w:pPr>
        <w:rPr>
          <w:rFonts w:asciiTheme="minorHAnsi" w:eastAsia="Calibri" w:hAnsiTheme="minorHAnsi" w:cstheme="minorHAnsi"/>
          <w:lang w:eastAsia="en-GB"/>
        </w:rPr>
      </w:pPr>
    </w:p>
    <w:p w14:paraId="26E75306" w14:textId="3434B353" w:rsidR="000C4F12" w:rsidRPr="00A27B86" w:rsidRDefault="002816EF" w:rsidP="000C4F12">
      <w:pPr>
        <w:rPr>
          <w:rFonts w:asciiTheme="minorHAnsi" w:eastAsia="Calibri" w:hAnsiTheme="minorHAnsi" w:cstheme="minorHAnsi"/>
          <w:b/>
          <w:lang w:eastAsia="en-GB"/>
        </w:rPr>
      </w:pPr>
      <w:r w:rsidRPr="00A27B86">
        <w:rPr>
          <w:rFonts w:asciiTheme="minorHAnsi" w:eastAsia="Calibri" w:hAnsiTheme="minorHAnsi" w:cstheme="minorHAnsi"/>
          <w:lang w:eastAsia="en-GB"/>
        </w:rPr>
        <w:t xml:space="preserve">You must make sure this policy is </w:t>
      </w:r>
      <w:r w:rsidR="000C4F12" w:rsidRPr="00A27B86">
        <w:rPr>
          <w:rFonts w:asciiTheme="minorHAnsi" w:eastAsia="Calibri" w:hAnsiTheme="minorHAnsi" w:cstheme="minorHAnsi"/>
          <w:lang w:eastAsia="en-GB"/>
        </w:rPr>
        <w:t>consistent with the guidance and procedures of your local safeguarding partners (LSP)</w:t>
      </w:r>
      <w:r w:rsidRPr="00A27B86">
        <w:rPr>
          <w:rFonts w:asciiTheme="minorHAnsi" w:eastAsia="Calibri" w:hAnsiTheme="minorHAnsi" w:cstheme="minorHAnsi"/>
          <w:lang w:eastAsia="en-GB"/>
        </w:rPr>
        <w:t xml:space="preserve"> by reviewing against that guidance regularly.</w:t>
      </w:r>
      <w:r w:rsidR="000C4F12" w:rsidRPr="00A27B86">
        <w:rPr>
          <w:rFonts w:asciiTheme="minorHAnsi" w:eastAsia="Arial" w:hAnsiTheme="minorHAnsi" w:cstheme="minorHAnsi"/>
          <w:b/>
          <w:i/>
          <w:lang w:eastAsia="en-GB"/>
        </w:rPr>
        <w:t xml:space="preserve"> </w:t>
      </w:r>
    </w:p>
    <w:p w14:paraId="433BC4FC" w14:textId="77777777" w:rsidR="000C4F12" w:rsidRPr="00A27B86" w:rsidRDefault="000C4F12" w:rsidP="000C4F12">
      <w:pPr>
        <w:rPr>
          <w:rFonts w:asciiTheme="minorHAnsi" w:eastAsia="Calibri" w:hAnsiTheme="minorHAnsi" w:cstheme="minorHAnsi"/>
          <w:lang w:eastAsia="en-GB"/>
        </w:rPr>
      </w:pPr>
    </w:p>
    <w:p w14:paraId="6700D9A0" w14:textId="6FCA06B2" w:rsidR="000C4F12" w:rsidRPr="00A27B86" w:rsidRDefault="000C4F12" w:rsidP="000C4F12">
      <w:pPr>
        <w:rPr>
          <w:rFonts w:asciiTheme="minorHAnsi" w:eastAsia="Calibri" w:hAnsiTheme="minorHAnsi" w:cstheme="minorHAnsi"/>
          <w:lang w:eastAsia="en-GB"/>
        </w:rPr>
      </w:pPr>
      <w:r w:rsidRPr="00A27B86">
        <w:rPr>
          <w:rFonts w:asciiTheme="minorHAnsi" w:eastAsia="Arial" w:hAnsiTheme="minorHAnsi" w:cstheme="minorHAnsi"/>
          <w:lang w:eastAsia="en-GB"/>
        </w:rPr>
        <w:t xml:space="preserve">At </w:t>
      </w:r>
      <w:r w:rsidR="000A4178" w:rsidRPr="000A4178">
        <w:rPr>
          <w:rFonts w:asciiTheme="minorHAnsi" w:eastAsia="Arial" w:hAnsiTheme="minorHAnsi" w:cstheme="minorHAnsi"/>
          <w:bCs/>
          <w:lang w:eastAsia="en-GB"/>
        </w:rPr>
        <w:t>Little Explorers Nursery</w:t>
      </w:r>
      <w:r w:rsidRPr="00A27B86">
        <w:rPr>
          <w:rFonts w:asciiTheme="minorHAnsi" w:eastAsia="Arial" w:hAnsiTheme="minorHAnsi" w:cstheme="minorHAnsi"/>
          <w:lang w:eastAsia="en-GB"/>
        </w:rPr>
        <w:t xml:space="preserve"> we work with children, parents</w:t>
      </w:r>
      <w:r w:rsidR="00D40025" w:rsidRPr="00A27B86">
        <w:rPr>
          <w:rFonts w:asciiTheme="minorHAnsi" w:eastAsia="Arial" w:hAnsiTheme="minorHAnsi" w:cstheme="minorHAnsi"/>
          <w:lang w:eastAsia="en-GB"/>
        </w:rPr>
        <w:t>*</w:t>
      </w:r>
      <w:r w:rsidRPr="00A27B86">
        <w:rPr>
          <w:rFonts w:asciiTheme="minorHAnsi" w:eastAsia="Arial" w:hAnsiTheme="minorHAnsi" w:cstheme="minorHAnsi"/>
          <w:lang w:eastAsia="en-GB"/>
        </w:rPr>
        <w:t>, external agencies and the community to ensure the welfare and safety of children and to give them the very best start in life. Children have the right to be treated with respect, be helped to thrive and to be safe from any abuse in whatever form.</w:t>
      </w:r>
    </w:p>
    <w:p w14:paraId="26A9C66A" w14:textId="77777777" w:rsidR="000C4F12" w:rsidRPr="00A27B86" w:rsidRDefault="000C4F12" w:rsidP="000C4F12">
      <w:pPr>
        <w:rPr>
          <w:rFonts w:asciiTheme="minorHAnsi" w:eastAsia="Calibri" w:hAnsiTheme="minorHAnsi" w:cstheme="minorHAnsi"/>
          <w:lang w:eastAsia="en-GB"/>
        </w:rPr>
      </w:pPr>
    </w:p>
    <w:p w14:paraId="5A2D8A93" w14:textId="32B68B30" w:rsidR="000C4F12" w:rsidRPr="00A27B86" w:rsidRDefault="000C4F1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We support the children within our care, protect them from</w:t>
      </w:r>
      <w:r w:rsidR="002816EF" w:rsidRPr="00A27B86">
        <w:rPr>
          <w:rFonts w:asciiTheme="minorHAnsi" w:eastAsia="Arial" w:hAnsiTheme="minorHAnsi" w:cstheme="minorHAnsi"/>
          <w:lang w:eastAsia="en-GB"/>
        </w:rPr>
        <w:t xml:space="preserve"> harm</w:t>
      </w:r>
      <w:r w:rsidRPr="00A27B86">
        <w:rPr>
          <w:rFonts w:asciiTheme="minorHAnsi" w:eastAsia="Arial" w:hAnsiTheme="minorHAnsi" w:cstheme="minorHAnsi"/>
          <w:lang w:eastAsia="en-GB"/>
        </w:rPr>
        <w:t xml:space="preserve"> and</w:t>
      </w:r>
      <w:r w:rsidR="002816EF" w:rsidRPr="00A27B86">
        <w:rPr>
          <w:rFonts w:asciiTheme="minorHAnsi" w:eastAsia="Arial" w:hAnsiTheme="minorHAnsi" w:cstheme="minorHAnsi"/>
          <w:lang w:eastAsia="en-GB"/>
        </w:rPr>
        <w:t xml:space="preserve"> we</w:t>
      </w:r>
      <w:r w:rsidRPr="00A27B86">
        <w:rPr>
          <w:rFonts w:asciiTheme="minorHAnsi" w:eastAsia="Arial" w:hAnsiTheme="minorHAnsi" w:cstheme="minorHAnsi"/>
          <w:lang w:eastAsia="en-GB"/>
        </w:rPr>
        <w:t xml:space="preserve"> have robust procedures in place to prevent the impairment of children’s health and development. In our setting we strive to protect children from the risk of </w:t>
      </w:r>
      <w:r w:rsidR="00A84849" w:rsidRPr="00A27B86">
        <w:rPr>
          <w:rFonts w:asciiTheme="minorHAnsi" w:eastAsia="Arial" w:hAnsiTheme="minorHAnsi" w:cstheme="minorHAnsi"/>
          <w:lang w:eastAsia="en-GB"/>
        </w:rPr>
        <w:t>radicalisation,</w:t>
      </w:r>
      <w:r w:rsidRPr="00A27B86">
        <w:rPr>
          <w:rFonts w:asciiTheme="minorHAnsi" w:eastAsia="Arial" w:hAnsiTheme="minorHAnsi" w:cstheme="minorHAnsi"/>
          <w:lang w:eastAsia="en-GB"/>
        </w:rPr>
        <w:t xml:space="preserve"> and we promote acceptance and tolerance of other beliefs and cultures</w:t>
      </w:r>
      <w:r w:rsidR="00FE0DCB">
        <w:rPr>
          <w:rFonts w:asciiTheme="minorHAnsi" w:eastAsia="Arial" w:hAnsiTheme="minorHAnsi" w:cstheme="minorHAnsi"/>
          <w:lang w:eastAsia="en-GB"/>
        </w:rPr>
        <w:t xml:space="preserve">. </w:t>
      </w:r>
      <w:r w:rsidRPr="00A27B86">
        <w:rPr>
          <w:rFonts w:asciiTheme="minorHAnsi" w:eastAsia="Arial" w:hAnsiTheme="minorHAnsi" w:cstheme="minorHAnsi"/>
          <w:lang w:eastAsia="en-GB"/>
        </w:rPr>
        <w:t xml:space="preserve">Safeguarding children is everybody’s responsibility. All staff, students, any supply </w:t>
      </w:r>
      <w:r w:rsidR="00A84849" w:rsidRPr="00A27B86">
        <w:rPr>
          <w:rFonts w:asciiTheme="minorHAnsi" w:eastAsia="Arial" w:hAnsiTheme="minorHAnsi" w:cstheme="minorHAnsi"/>
          <w:lang w:eastAsia="en-GB"/>
        </w:rPr>
        <w:t>staff,</w:t>
      </w:r>
      <w:r w:rsidRPr="00A27B86">
        <w:rPr>
          <w:rFonts w:asciiTheme="minorHAnsi" w:eastAsia="Arial" w:hAnsiTheme="minorHAnsi" w:cstheme="minorHAnsi"/>
          <w:lang w:eastAsia="en-GB"/>
        </w:rPr>
        <w:t xml:space="preserve"> and visitors are made aware of and asked to </w:t>
      </w:r>
      <w:r w:rsidR="002816EF" w:rsidRPr="00A27B86">
        <w:rPr>
          <w:rFonts w:asciiTheme="minorHAnsi" w:eastAsia="Arial" w:hAnsiTheme="minorHAnsi" w:cstheme="minorHAnsi"/>
          <w:lang w:eastAsia="en-GB"/>
        </w:rPr>
        <w:t>comply</w:t>
      </w:r>
      <w:r w:rsidRPr="00A27B86">
        <w:rPr>
          <w:rFonts w:asciiTheme="minorHAnsi" w:eastAsia="Arial" w:hAnsiTheme="minorHAnsi" w:cstheme="minorHAnsi"/>
          <w:lang w:eastAsia="en-GB"/>
        </w:rPr>
        <w:t xml:space="preserve"> </w:t>
      </w:r>
      <w:r w:rsidR="002816EF" w:rsidRPr="00A27B86">
        <w:rPr>
          <w:rFonts w:asciiTheme="minorHAnsi" w:eastAsia="Arial" w:hAnsiTheme="minorHAnsi" w:cstheme="minorHAnsi"/>
          <w:lang w:eastAsia="en-GB"/>
        </w:rPr>
        <w:t>with</w:t>
      </w:r>
      <w:r w:rsidRPr="00A27B86">
        <w:rPr>
          <w:rFonts w:asciiTheme="minorHAnsi" w:eastAsia="Arial" w:hAnsiTheme="minorHAnsi" w:cstheme="minorHAnsi"/>
          <w:lang w:eastAsia="en-GB"/>
        </w:rPr>
        <w:t xml:space="preserve">, the policy. </w:t>
      </w:r>
    </w:p>
    <w:p w14:paraId="202A20D7" w14:textId="77777777" w:rsidR="000C4F12" w:rsidRPr="00A27B86" w:rsidRDefault="000C4F12" w:rsidP="000C4F12">
      <w:pPr>
        <w:rPr>
          <w:rFonts w:asciiTheme="minorHAnsi" w:eastAsia="Arial" w:hAnsiTheme="minorHAnsi" w:cstheme="minorHAnsi"/>
          <w:lang w:eastAsia="en-GB"/>
        </w:rPr>
      </w:pPr>
    </w:p>
    <w:p w14:paraId="0B3AA01D" w14:textId="12E7823B" w:rsidR="000C4F12" w:rsidRPr="00A27B86" w:rsidRDefault="000C4F12" w:rsidP="000C4F12">
      <w:pPr>
        <w:rPr>
          <w:rFonts w:asciiTheme="minorHAnsi" w:eastAsia="Arial" w:hAnsiTheme="minorHAnsi" w:cstheme="minorHAnsi"/>
          <w:color w:val="000000"/>
          <w:lang w:eastAsia="en-GB"/>
        </w:rPr>
      </w:pPr>
      <w:r w:rsidRPr="00A27B86">
        <w:rPr>
          <w:rFonts w:asciiTheme="minorHAnsi" w:eastAsia="Arial" w:hAnsiTheme="minorHAnsi" w:cstheme="minorHAnsi"/>
          <w:color w:val="000000"/>
          <w:lang w:eastAsia="en-GB"/>
        </w:rPr>
        <w:t xml:space="preserve">Safeguarding is a much wider subject than </w:t>
      </w:r>
      <w:r w:rsidR="002816EF" w:rsidRPr="00A27B86">
        <w:rPr>
          <w:rFonts w:asciiTheme="minorHAnsi" w:eastAsia="Arial" w:hAnsiTheme="minorHAnsi" w:cstheme="minorHAnsi"/>
          <w:color w:val="000000"/>
          <w:lang w:eastAsia="en-GB"/>
        </w:rPr>
        <w:t xml:space="preserve">could ever be </w:t>
      </w:r>
      <w:r w:rsidRPr="00A27B86">
        <w:rPr>
          <w:rFonts w:asciiTheme="minorHAnsi" w:eastAsia="Arial" w:hAnsiTheme="minorHAnsi" w:cstheme="minorHAnsi"/>
          <w:color w:val="000000"/>
          <w:lang w:eastAsia="en-GB"/>
        </w:rPr>
        <w:t xml:space="preserve">covered within this policy, </w:t>
      </w:r>
      <w:r w:rsidR="002816EF" w:rsidRPr="00A27B86">
        <w:rPr>
          <w:rFonts w:asciiTheme="minorHAnsi" w:eastAsia="Arial" w:hAnsiTheme="minorHAnsi" w:cstheme="minorHAnsi"/>
          <w:color w:val="000000"/>
          <w:lang w:eastAsia="en-GB"/>
        </w:rPr>
        <w:t>and so,</w:t>
      </w:r>
      <w:r w:rsidRPr="00A27B86">
        <w:rPr>
          <w:rFonts w:asciiTheme="minorHAnsi" w:eastAsia="Arial" w:hAnsiTheme="minorHAnsi" w:cstheme="minorHAnsi"/>
          <w:color w:val="000000"/>
          <w:lang w:eastAsia="en-GB"/>
        </w:rPr>
        <w:t xml:space="preserve"> this document should be </w:t>
      </w:r>
      <w:r w:rsidR="002816EF" w:rsidRPr="00A27B86">
        <w:rPr>
          <w:rFonts w:asciiTheme="minorHAnsi" w:eastAsia="Arial" w:hAnsiTheme="minorHAnsi" w:cstheme="minorHAnsi"/>
          <w:color w:val="000000"/>
          <w:lang w:eastAsia="en-GB"/>
        </w:rPr>
        <w:t>read</w:t>
      </w:r>
      <w:r w:rsidRPr="00A27B86">
        <w:rPr>
          <w:rFonts w:asciiTheme="minorHAnsi" w:eastAsia="Arial" w:hAnsiTheme="minorHAnsi" w:cstheme="minorHAnsi"/>
          <w:color w:val="000000"/>
          <w:lang w:eastAsia="en-GB"/>
        </w:rPr>
        <w:t xml:space="preserve"> with the </w:t>
      </w:r>
      <w:r w:rsidR="009A4D72" w:rsidRPr="00A27B86">
        <w:rPr>
          <w:rFonts w:asciiTheme="minorHAnsi" w:eastAsia="Arial" w:hAnsiTheme="minorHAnsi" w:cstheme="minorHAnsi"/>
          <w:color w:val="000000"/>
          <w:lang w:eastAsia="en-GB"/>
        </w:rPr>
        <w:t>setting</w:t>
      </w:r>
      <w:r w:rsidRPr="00A27B86">
        <w:rPr>
          <w:rFonts w:asciiTheme="minorHAnsi" w:eastAsia="Arial" w:hAnsiTheme="minorHAnsi" w:cstheme="minorHAnsi"/>
          <w:color w:val="000000"/>
          <w:lang w:eastAsia="en-GB"/>
        </w:rPr>
        <w:t xml:space="preserve">’s other policies and procedures including: </w:t>
      </w:r>
    </w:p>
    <w:p w14:paraId="631D415D" w14:textId="77777777" w:rsidR="000C4F12" w:rsidRPr="00A27B86" w:rsidRDefault="000C4F12" w:rsidP="000C4F12">
      <w:pPr>
        <w:pStyle w:val="ListParagraph"/>
        <w:numPr>
          <w:ilvl w:val="0"/>
          <w:numId w:val="18"/>
        </w:numPr>
        <w:contextualSpacing w:val="0"/>
        <w:rPr>
          <w:rFonts w:asciiTheme="minorHAnsi" w:eastAsia="Calibri" w:hAnsiTheme="minorHAnsi" w:cstheme="minorHAnsi"/>
          <w:color w:val="000000"/>
          <w:lang w:eastAsia="en-GB"/>
        </w:rPr>
      </w:pPr>
      <w:r w:rsidRPr="00A27B86">
        <w:rPr>
          <w:rFonts w:asciiTheme="minorHAnsi" w:eastAsia="Calibri" w:hAnsiTheme="minorHAnsi" w:cstheme="minorHAnsi"/>
          <w:color w:val="000000"/>
          <w:lang w:eastAsia="en-GB"/>
        </w:rPr>
        <w:t>Online safety</w:t>
      </w:r>
    </w:p>
    <w:p w14:paraId="5ADB3511" w14:textId="77777777" w:rsidR="000C4F12" w:rsidRPr="00A27B86" w:rsidRDefault="000C4F12" w:rsidP="000C4F12">
      <w:pPr>
        <w:pStyle w:val="ListParagraph"/>
        <w:numPr>
          <w:ilvl w:val="0"/>
          <w:numId w:val="18"/>
        </w:numPr>
        <w:contextualSpacing w:val="0"/>
        <w:jc w:val="left"/>
        <w:rPr>
          <w:rFonts w:asciiTheme="minorHAnsi" w:eastAsia="Calibri" w:hAnsiTheme="minorHAnsi" w:cstheme="minorHAnsi"/>
          <w:color w:val="000000"/>
          <w:lang w:eastAsia="en-GB"/>
        </w:rPr>
      </w:pPr>
      <w:r w:rsidRPr="00A27B86">
        <w:rPr>
          <w:rFonts w:asciiTheme="minorHAnsi" w:eastAsia="Calibri" w:hAnsiTheme="minorHAnsi" w:cstheme="minorHAnsi"/>
          <w:color w:val="000000"/>
          <w:lang w:eastAsia="en-GB"/>
        </w:rPr>
        <w:t>Prevent Duty and Radicalisation</w:t>
      </w:r>
    </w:p>
    <w:p w14:paraId="2F1F37E6" w14:textId="77777777" w:rsidR="000C4F12" w:rsidRPr="00A27B86" w:rsidRDefault="000C4F12" w:rsidP="000C4F12">
      <w:pPr>
        <w:pStyle w:val="ListParagraph"/>
        <w:numPr>
          <w:ilvl w:val="0"/>
          <w:numId w:val="18"/>
        </w:numPr>
        <w:contextualSpacing w:val="0"/>
        <w:rPr>
          <w:rFonts w:asciiTheme="minorHAnsi" w:eastAsia="Calibri" w:hAnsiTheme="minorHAnsi" w:cstheme="minorHAnsi"/>
          <w:lang w:eastAsia="en-GB"/>
        </w:rPr>
      </w:pPr>
      <w:r w:rsidRPr="00A27B86">
        <w:rPr>
          <w:rFonts w:asciiTheme="minorHAnsi" w:eastAsia="Calibri" w:hAnsiTheme="minorHAnsi" w:cstheme="minorHAnsi"/>
          <w:lang w:eastAsia="en-GB"/>
        </w:rPr>
        <w:t>Monitoring staff behaviour</w:t>
      </w:r>
    </w:p>
    <w:p w14:paraId="5BB0510A" w14:textId="77777777" w:rsidR="000C4F12" w:rsidRPr="00A27B86" w:rsidRDefault="000C4F12" w:rsidP="000C4F12">
      <w:pPr>
        <w:pStyle w:val="ListParagraph"/>
        <w:numPr>
          <w:ilvl w:val="0"/>
          <w:numId w:val="18"/>
        </w:numPr>
        <w:contextualSpacing w:val="0"/>
        <w:rPr>
          <w:rFonts w:asciiTheme="minorHAnsi" w:eastAsia="Calibri" w:hAnsiTheme="minorHAnsi" w:cstheme="minorHAnsi"/>
          <w:lang w:eastAsia="en-GB"/>
        </w:rPr>
      </w:pPr>
      <w:r w:rsidRPr="00A27B86">
        <w:rPr>
          <w:rFonts w:asciiTheme="minorHAnsi" w:eastAsia="Calibri" w:hAnsiTheme="minorHAnsi" w:cstheme="minorHAnsi"/>
          <w:lang w:eastAsia="en-GB"/>
        </w:rPr>
        <w:t>Social networking</w:t>
      </w:r>
    </w:p>
    <w:p w14:paraId="1621C859" w14:textId="77777777" w:rsidR="000C4F12" w:rsidRPr="00A27B86" w:rsidRDefault="000C4F12" w:rsidP="000C4F12">
      <w:pPr>
        <w:pStyle w:val="ListParagraph"/>
        <w:numPr>
          <w:ilvl w:val="0"/>
          <w:numId w:val="18"/>
        </w:numPr>
        <w:contextualSpacing w:val="0"/>
        <w:rPr>
          <w:rFonts w:asciiTheme="minorHAnsi" w:eastAsia="Calibri" w:hAnsiTheme="minorHAnsi" w:cstheme="minorHAnsi"/>
          <w:lang w:eastAsia="en-GB"/>
        </w:rPr>
      </w:pPr>
      <w:r w:rsidRPr="00A27B86">
        <w:rPr>
          <w:rFonts w:asciiTheme="minorHAnsi" w:eastAsia="Calibri" w:hAnsiTheme="minorHAnsi" w:cstheme="minorHAnsi"/>
          <w:lang w:eastAsia="en-GB"/>
        </w:rPr>
        <w:t>Mobile phone and electronic device use</w:t>
      </w:r>
    </w:p>
    <w:p w14:paraId="290FBE66" w14:textId="019C0ED7" w:rsidR="000C4F12" w:rsidRPr="00A27B86" w:rsidRDefault="000C4F12" w:rsidP="000C4F12">
      <w:pPr>
        <w:pStyle w:val="ListParagraph"/>
        <w:numPr>
          <w:ilvl w:val="0"/>
          <w:numId w:val="18"/>
        </w:numPr>
        <w:contextualSpacing w:val="0"/>
        <w:rPr>
          <w:rFonts w:asciiTheme="minorHAnsi" w:eastAsia="Calibri" w:hAnsiTheme="minorHAnsi" w:cstheme="minorHAnsi"/>
          <w:lang w:eastAsia="en-GB"/>
        </w:rPr>
      </w:pPr>
      <w:r w:rsidRPr="00A27B86">
        <w:rPr>
          <w:rFonts w:asciiTheme="minorHAnsi" w:eastAsia="Calibri" w:hAnsiTheme="minorHAnsi" w:cstheme="minorHAnsi"/>
          <w:lang w:eastAsia="en-GB"/>
        </w:rPr>
        <w:t>Safe</w:t>
      </w:r>
      <w:r w:rsidR="006E2105" w:rsidRPr="00A27B86">
        <w:rPr>
          <w:rFonts w:asciiTheme="minorHAnsi" w:eastAsia="Calibri" w:hAnsiTheme="minorHAnsi" w:cstheme="minorHAnsi"/>
          <w:lang w:eastAsia="en-GB"/>
        </w:rPr>
        <w:t>r</w:t>
      </w:r>
      <w:r w:rsidRPr="00A27B86">
        <w:rPr>
          <w:rFonts w:asciiTheme="minorHAnsi" w:eastAsia="Calibri" w:hAnsiTheme="minorHAnsi" w:cstheme="minorHAnsi"/>
          <w:lang w:eastAsia="en-GB"/>
        </w:rPr>
        <w:t xml:space="preserve"> recruitment </w:t>
      </w:r>
    </w:p>
    <w:p w14:paraId="5C080E25" w14:textId="77777777" w:rsidR="000C4F12" w:rsidRPr="00A27B86" w:rsidRDefault="000C4F12" w:rsidP="000C4F12">
      <w:pPr>
        <w:pStyle w:val="ListParagraph"/>
        <w:numPr>
          <w:ilvl w:val="0"/>
          <w:numId w:val="18"/>
        </w:numPr>
        <w:contextualSpacing w:val="0"/>
        <w:rPr>
          <w:rFonts w:asciiTheme="minorHAnsi" w:eastAsia="Calibri" w:hAnsiTheme="minorHAnsi" w:cstheme="minorHAnsi"/>
          <w:lang w:eastAsia="en-GB"/>
        </w:rPr>
      </w:pPr>
      <w:r w:rsidRPr="00A27B86">
        <w:rPr>
          <w:rFonts w:asciiTheme="minorHAnsi" w:eastAsia="Calibri" w:hAnsiTheme="minorHAnsi" w:cstheme="minorHAnsi"/>
          <w:lang w:eastAsia="en-GB"/>
        </w:rPr>
        <w:t xml:space="preserve">Disciplinary </w:t>
      </w:r>
    </w:p>
    <w:p w14:paraId="3C137908" w14:textId="77777777" w:rsidR="000C4F12" w:rsidRPr="00A27B86" w:rsidRDefault="000C4F12" w:rsidP="000C4F12">
      <w:pPr>
        <w:pStyle w:val="ListParagraph"/>
        <w:numPr>
          <w:ilvl w:val="0"/>
          <w:numId w:val="18"/>
        </w:numPr>
        <w:contextualSpacing w:val="0"/>
        <w:rPr>
          <w:rFonts w:asciiTheme="minorHAnsi" w:eastAsia="Calibri" w:hAnsiTheme="minorHAnsi" w:cstheme="minorHAnsi"/>
          <w:lang w:eastAsia="en-GB"/>
        </w:rPr>
      </w:pPr>
      <w:r w:rsidRPr="00A27B86">
        <w:rPr>
          <w:rFonts w:asciiTheme="minorHAnsi" w:eastAsia="Calibri" w:hAnsiTheme="minorHAnsi" w:cstheme="minorHAnsi"/>
          <w:lang w:eastAsia="en-GB"/>
        </w:rPr>
        <w:t xml:space="preserve">Grievance </w:t>
      </w:r>
    </w:p>
    <w:p w14:paraId="52170EB5" w14:textId="77777777" w:rsidR="000C4F12" w:rsidRPr="00A27B86" w:rsidRDefault="000C4F12" w:rsidP="000C4F12">
      <w:pPr>
        <w:pStyle w:val="ListParagraph"/>
        <w:numPr>
          <w:ilvl w:val="0"/>
          <w:numId w:val="18"/>
        </w:numPr>
        <w:contextualSpacing w:val="0"/>
        <w:rPr>
          <w:rFonts w:asciiTheme="minorHAnsi" w:eastAsia="Calibri" w:hAnsiTheme="minorHAnsi" w:cstheme="minorHAnsi"/>
          <w:lang w:eastAsia="en-GB"/>
        </w:rPr>
      </w:pPr>
      <w:r w:rsidRPr="00A27B86">
        <w:rPr>
          <w:rFonts w:asciiTheme="minorHAnsi" w:eastAsia="Calibri" w:hAnsiTheme="minorHAnsi" w:cstheme="minorHAnsi"/>
          <w:lang w:eastAsia="en-GB"/>
        </w:rPr>
        <w:t xml:space="preserve">Promoting positive behaviour </w:t>
      </w:r>
    </w:p>
    <w:p w14:paraId="599C17AF" w14:textId="77777777" w:rsidR="000C4F12" w:rsidRPr="00A27B86" w:rsidRDefault="000C4F12" w:rsidP="000C4F12">
      <w:pPr>
        <w:rPr>
          <w:rFonts w:asciiTheme="minorHAnsi" w:eastAsia="Arial" w:hAnsiTheme="minorHAnsi" w:cstheme="minorHAnsi"/>
          <w:b/>
          <w:lang w:eastAsia="en-GB"/>
        </w:rPr>
      </w:pPr>
    </w:p>
    <w:p w14:paraId="54457DEC" w14:textId="37C22E9B" w:rsidR="000C4F12" w:rsidRPr="00A27B86" w:rsidRDefault="000C4F12" w:rsidP="000C4F12">
      <w:pPr>
        <w:rPr>
          <w:rFonts w:asciiTheme="minorHAnsi" w:eastAsia="Calibri" w:hAnsiTheme="minorHAnsi" w:cstheme="minorHAnsi"/>
          <w:lang w:eastAsia="en-GB"/>
        </w:rPr>
      </w:pPr>
      <w:r w:rsidRPr="00A27B86">
        <w:rPr>
          <w:rFonts w:asciiTheme="minorHAnsi" w:eastAsia="Arial" w:hAnsiTheme="minorHAnsi" w:cstheme="minorHAnsi"/>
          <w:b/>
          <w:lang w:eastAsia="en-GB"/>
        </w:rPr>
        <w:t>Legal framework</w:t>
      </w:r>
      <w:r w:rsidR="007E6900" w:rsidRPr="00A27B86">
        <w:rPr>
          <w:rFonts w:asciiTheme="minorHAnsi" w:eastAsia="Arial" w:hAnsiTheme="minorHAnsi" w:cstheme="minorHAnsi"/>
          <w:b/>
          <w:lang w:eastAsia="en-GB"/>
        </w:rPr>
        <w:t xml:space="preserve"> informing this Policy</w:t>
      </w:r>
    </w:p>
    <w:p w14:paraId="08FCAF6A" w14:textId="77777777" w:rsidR="000C4F12" w:rsidRPr="00A27B86" w:rsidRDefault="000C4F12" w:rsidP="000C4F12">
      <w:pPr>
        <w:pStyle w:val="ListParagraph"/>
        <w:numPr>
          <w:ilvl w:val="0"/>
          <w:numId w:val="7"/>
        </w:numPr>
        <w:spacing w:after="200"/>
        <w:jc w:val="left"/>
        <w:rPr>
          <w:rFonts w:asciiTheme="minorHAnsi" w:eastAsia="Calibri" w:hAnsiTheme="minorHAnsi" w:cstheme="minorHAnsi"/>
          <w:lang w:eastAsia="en-GB"/>
        </w:rPr>
      </w:pPr>
      <w:r w:rsidRPr="00A27B86">
        <w:rPr>
          <w:rFonts w:asciiTheme="minorHAnsi" w:eastAsia="Calibri" w:hAnsiTheme="minorHAnsi" w:cstheme="minorHAnsi"/>
          <w:lang w:eastAsia="en-GB"/>
        </w:rPr>
        <w:t>Children Act 1989 and 2004</w:t>
      </w:r>
    </w:p>
    <w:p w14:paraId="60E21F77" w14:textId="77777777" w:rsidR="000C4F12" w:rsidRPr="00A27B86" w:rsidRDefault="000C4F12" w:rsidP="000C4F12">
      <w:pPr>
        <w:pStyle w:val="ListParagraph"/>
        <w:numPr>
          <w:ilvl w:val="0"/>
          <w:numId w:val="7"/>
        </w:numPr>
        <w:spacing w:after="200"/>
        <w:jc w:val="left"/>
        <w:rPr>
          <w:rFonts w:asciiTheme="minorHAnsi" w:eastAsia="Calibri" w:hAnsiTheme="minorHAnsi" w:cstheme="minorHAnsi"/>
          <w:lang w:eastAsia="en-GB"/>
        </w:rPr>
      </w:pPr>
      <w:r w:rsidRPr="00A27B86">
        <w:rPr>
          <w:rFonts w:asciiTheme="minorHAnsi" w:eastAsia="Calibri" w:hAnsiTheme="minorHAnsi" w:cstheme="minorHAnsi"/>
          <w:lang w:eastAsia="en-GB"/>
        </w:rPr>
        <w:t>Childcare Act 2006 (amended 2018)</w:t>
      </w:r>
    </w:p>
    <w:p w14:paraId="5DDE0DA4" w14:textId="77777777" w:rsidR="000C4F12" w:rsidRPr="00A27B86" w:rsidRDefault="000C4F12" w:rsidP="000C4F12">
      <w:pPr>
        <w:pStyle w:val="ListParagraph"/>
        <w:numPr>
          <w:ilvl w:val="0"/>
          <w:numId w:val="7"/>
        </w:numPr>
        <w:spacing w:after="200"/>
        <w:jc w:val="left"/>
        <w:rPr>
          <w:rFonts w:asciiTheme="minorHAnsi" w:eastAsia="Calibri" w:hAnsiTheme="minorHAnsi" w:cstheme="minorHAnsi"/>
          <w:lang w:eastAsia="en-GB"/>
        </w:rPr>
      </w:pPr>
      <w:r w:rsidRPr="00A27B86">
        <w:rPr>
          <w:rFonts w:asciiTheme="minorHAnsi" w:eastAsia="Calibri" w:hAnsiTheme="minorHAnsi" w:cstheme="minorHAnsi"/>
          <w:lang w:eastAsia="en-GB"/>
        </w:rPr>
        <w:t>Safeguarding Vulnerable Groups Act 2006</w:t>
      </w:r>
    </w:p>
    <w:p w14:paraId="2ABE3E9F" w14:textId="77777777" w:rsidR="000C4F12" w:rsidRPr="00A27B86" w:rsidRDefault="000C4F12" w:rsidP="000C4F12">
      <w:pPr>
        <w:pStyle w:val="ListParagraph"/>
        <w:numPr>
          <w:ilvl w:val="0"/>
          <w:numId w:val="7"/>
        </w:numPr>
        <w:spacing w:after="200"/>
        <w:jc w:val="left"/>
        <w:rPr>
          <w:rFonts w:asciiTheme="minorHAnsi" w:eastAsia="Calibri" w:hAnsiTheme="minorHAnsi" w:cstheme="minorHAnsi"/>
          <w:color w:val="000000"/>
          <w:lang w:eastAsia="en-GB"/>
        </w:rPr>
      </w:pPr>
      <w:r w:rsidRPr="00A27B86">
        <w:rPr>
          <w:rFonts w:asciiTheme="minorHAnsi" w:eastAsia="Calibri" w:hAnsiTheme="minorHAnsi" w:cstheme="minorHAnsi"/>
          <w:color w:val="000000"/>
          <w:lang w:eastAsia="en-GB"/>
        </w:rPr>
        <w:t>Children and Social Work Act 2017</w:t>
      </w:r>
    </w:p>
    <w:p w14:paraId="5F751EC5" w14:textId="51126796" w:rsidR="000C4F12" w:rsidRPr="00A27B86" w:rsidRDefault="000C4F12" w:rsidP="000C4F12">
      <w:pPr>
        <w:pStyle w:val="ListParagraph"/>
        <w:numPr>
          <w:ilvl w:val="0"/>
          <w:numId w:val="7"/>
        </w:numPr>
        <w:spacing w:after="200"/>
        <w:jc w:val="left"/>
        <w:rPr>
          <w:rFonts w:asciiTheme="minorHAnsi" w:eastAsia="Calibri" w:hAnsiTheme="minorHAnsi" w:cstheme="minorHAnsi"/>
          <w:lang w:eastAsia="en-GB"/>
        </w:rPr>
      </w:pPr>
      <w:r w:rsidRPr="00A27B86">
        <w:rPr>
          <w:rFonts w:asciiTheme="minorHAnsi" w:eastAsia="Calibri" w:hAnsiTheme="minorHAnsi" w:cstheme="minorHAnsi"/>
          <w:lang w:eastAsia="en-GB"/>
        </w:rPr>
        <w:t>The Statutory Framework for the Early Years Foundation Stage (EYFS) 202</w:t>
      </w:r>
      <w:r w:rsidR="00F50C8B">
        <w:rPr>
          <w:rFonts w:asciiTheme="minorHAnsi" w:eastAsia="Calibri" w:hAnsiTheme="minorHAnsi" w:cstheme="minorHAnsi"/>
          <w:lang w:eastAsia="en-GB"/>
        </w:rPr>
        <w:t>4</w:t>
      </w:r>
    </w:p>
    <w:p w14:paraId="2B2A5092" w14:textId="4BDF31CF" w:rsidR="000C4F12" w:rsidRPr="00A27B86" w:rsidRDefault="000C4F12" w:rsidP="000C4F12">
      <w:pPr>
        <w:pStyle w:val="ListParagraph"/>
        <w:numPr>
          <w:ilvl w:val="0"/>
          <w:numId w:val="7"/>
        </w:numPr>
        <w:spacing w:after="200"/>
        <w:jc w:val="left"/>
        <w:rPr>
          <w:rFonts w:asciiTheme="minorHAnsi" w:eastAsia="Calibri" w:hAnsiTheme="minorHAnsi" w:cstheme="minorHAnsi"/>
          <w:lang w:eastAsia="en-GB"/>
        </w:rPr>
      </w:pPr>
      <w:r w:rsidRPr="00A27B86">
        <w:rPr>
          <w:rFonts w:asciiTheme="minorHAnsi" w:eastAsia="Calibri" w:hAnsiTheme="minorHAnsi" w:cstheme="minorHAnsi"/>
          <w:lang w:eastAsia="en-GB"/>
        </w:rPr>
        <w:t xml:space="preserve">Working Together to Safeguard Children 2018 </w:t>
      </w:r>
      <w:r w:rsidR="00421EDB" w:rsidRPr="00A27B86">
        <w:rPr>
          <w:rFonts w:asciiTheme="minorHAnsi" w:eastAsia="Calibri" w:hAnsiTheme="minorHAnsi" w:cstheme="minorHAnsi"/>
          <w:lang w:eastAsia="en-GB"/>
        </w:rPr>
        <w:t>(updated 202</w:t>
      </w:r>
      <w:r w:rsidR="00F50C8B">
        <w:rPr>
          <w:rFonts w:asciiTheme="minorHAnsi" w:eastAsia="Calibri" w:hAnsiTheme="minorHAnsi" w:cstheme="minorHAnsi"/>
          <w:lang w:eastAsia="en-GB"/>
        </w:rPr>
        <w:t>3</w:t>
      </w:r>
      <w:r w:rsidR="00421EDB" w:rsidRPr="00A27B86">
        <w:rPr>
          <w:rFonts w:asciiTheme="minorHAnsi" w:eastAsia="Calibri" w:hAnsiTheme="minorHAnsi" w:cstheme="minorHAnsi"/>
          <w:lang w:eastAsia="en-GB"/>
        </w:rPr>
        <w:t>)</w:t>
      </w:r>
    </w:p>
    <w:p w14:paraId="1161C530" w14:textId="66ADBFDA" w:rsidR="000C4F12" w:rsidRPr="00A27B86" w:rsidRDefault="000C4F12" w:rsidP="000C4F12">
      <w:pPr>
        <w:pStyle w:val="ListParagraph"/>
        <w:numPr>
          <w:ilvl w:val="0"/>
          <w:numId w:val="7"/>
        </w:numPr>
        <w:spacing w:after="200"/>
        <w:jc w:val="left"/>
        <w:rPr>
          <w:rFonts w:asciiTheme="minorHAnsi" w:eastAsia="Calibri" w:hAnsiTheme="minorHAnsi" w:cstheme="minorHAnsi"/>
          <w:lang w:eastAsia="en-GB"/>
        </w:rPr>
      </w:pPr>
      <w:r w:rsidRPr="00A27B86">
        <w:rPr>
          <w:rFonts w:asciiTheme="minorHAnsi" w:eastAsia="Calibri" w:hAnsiTheme="minorHAnsi" w:cstheme="minorHAnsi"/>
          <w:lang w:eastAsia="en-GB"/>
        </w:rPr>
        <w:t>Keeping Children Safe in Education 202</w:t>
      </w:r>
      <w:r w:rsidR="00F50C8B">
        <w:rPr>
          <w:rFonts w:asciiTheme="minorHAnsi" w:eastAsia="Calibri" w:hAnsiTheme="minorHAnsi" w:cstheme="minorHAnsi"/>
          <w:lang w:eastAsia="en-GB"/>
        </w:rPr>
        <w:t>3</w:t>
      </w:r>
    </w:p>
    <w:p w14:paraId="6ED6753D" w14:textId="77777777" w:rsidR="000C4F12" w:rsidRPr="00A27B86" w:rsidRDefault="000C4F12" w:rsidP="000C4F12">
      <w:pPr>
        <w:pStyle w:val="ListParagraph"/>
        <w:numPr>
          <w:ilvl w:val="0"/>
          <w:numId w:val="7"/>
        </w:numPr>
        <w:spacing w:after="200"/>
        <w:jc w:val="left"/>
        <w:rPr>
          <w:rFonts w:asciiTheme="minorHAnsi" w:eastAsia="Calibri" w:hAnsiTheme="minorHAnsi" w:cstheme="minorHAnsi"/>
          <w:lang w:eastAsia="en-GB"/>
        </w:rPr>
      </w:pPr>
      <w:r w:rsidRPr="00A27B86">
        <w:rPr>
          <w:rFonts w:asciiTheme="minorHAnsi" w:eastAsia="Calibri" w:hAnsiTheme="minorHAnsi" w:cstheme="minorHAnsi"/>
          <w:lang w:eastAsia="en-GB"/>
        </w:rPr>
        <w:t xml:space="preserve">Data Protection Act 2018 </w:t>
      </w:r>
    </w:p>
    <w:p w14:paraId="345C84D8" w14:textId="77777777" w:rsidR="000C4F12" w:rsidRPr="00A27B86" w:rsidRDefault="000C4F12" w:rsidP="000C4F12">
      <w:pPr>
        <w:pStyle w:val="ListParagraph"/>
        <w:numPr>
          <w:ilvl w:val="0"/>
          <w:numId w:val="7"/>
        </w:numPr>
        <w:spacing w:after="200"/>
        <w:jc w:val="left"/>
        <w:rPr>
          <w:rFonts w:asciiTheme="minorHAnsi" w:eastAsia="Calibri" w:hAnsiTheme="minorHAnsi" w:cstheme="minorHAnsi"/>
          <w:lang w:eastAsia="en-GB"/>
        </w:rPr>
      </w:pPr>
      <w:r w:rsidRPr="00A27B86">
        <w:rPr>
          <w:rFonts w:asciiTheme="minorHAnsi" w:eastAsia="Calibri" w:hAnsiTheme="minorHAnsi" w:cstheme="minorHAnsi"/>
          <w:lang w:eastAsia="en-GB"/>
        </w:rPr>
        <w:t>What to do if you’re worried a child is being abused 2015</w:t>
      </w:r>
    </w:p>
    <w:p w14:paraId="5C612AA8" w14:textId="580ED832" w:rsidR="000C4F12" w:rsidRPr="00A27B86" w:rsidRDefault="00A84849" w:rsidP="000C4F12">
      <w:pPr>
        <w:pStyle w:val="ListParagraph"/>
        <w:numPr>
          <w:ilvl w:val="0"/>
          <w:numId w:val="7"/>
        </w:numPr>
        <w:jc w:val="left"/>
        <w:rPr>
          <w:rFonts w:asciiTheme="minorHAnsi" w:eastAsia="Calibri" w:hAnsiTheme="minorHAnsi" w:cstheme="minorHAnsi"/>
          <w:lang w:eastAsia="en-GB"/>
        </w:rPr>
      </w:pPr>
      <w:r w:rsidRPr="00A27B86">
        <w:rPr>
          <w:rFonts w:asciiTheme="minorHAnsi" w:eastAsia="Calibri" w:hAnsiTheme="minorHAnsi" w:cstheme="minorHAnsi"/>
          <w:lang w:eastAsia="en-GB"/>
        </w:rPr>
        <w:t>Counter-terrorism</w:t>
      </w:r>
      <w:r w:rsidR="000C4F12" w:rsidRPr="00A27B86">
        <w:rPr>
          <w:rFonts w:asciiTheme="minorHAnsi" w:eastAsia="Calibri" w:hAnsiTheme="minorHAnsi" w:cstheme="minorHAnsi"/>
          <w:lang w:eastAsia="en-GB"/>
        </w:rPr>
        <w:t xml:space="preserve"> and Security Act 2015.</w:t>
      </w:r>
    </w:p>
    <w:p w14:paraId="3BBA904F" w14:textId="77777777" w:rsidR="000C4F12" w:rsidRPr="00A27B86" w:rsidRDefault="000C4F12" w:rsidP="000C4F12">
      <w:pPr>
        <w:pStyle w:val="ListParagraph"/>
        <w:numPr>
          <w:ilvl w:val="0"/>
          <w:numId w:val="7"/>
        </w:numPr>
        <w:jc w:val="left"/>
        <w:rPr>
          <w:rFonts w:asciiTheme="minorHAnsi" w:eastAsia="Calibri" w:hAnsiTheme="minorHAnsi" w:cstheme="minorHAnsi"/>
          <w:lang w:eastAsia="en-GB"/>
        </w:rPr>
      </w:pPr>
      <w:r w:rsidRPr="00A27B86">
        <w:rPr>
          <w:rFonts w:asciiTheme="minorHAnsi" w:eastAsia="Calibri" w:hAnsiTheme="minorHAnsi" w:cstheme="minorHAnsi"/>
          <w:lang w:eastAsia="en-GB"/>
        </w:rPr>
        <w:t>Prevent Duty 2015</w:t>
      </w:r>
    </w:p>
    <w:p w14:paraId="7F3EECAE" w14:textId="77777777" w:rsidR="000C4F12" w:rsidRDefault="000C4F12" w:rsidP="000C4F12">
      <w:pPr>
        <w:pStyle w:val="ListParagraph"/>
        <w:numPr>
          <w:ilvl w:val="0"/>
          <w:numId w:val="7"/>
        </w:numPr>
        <w:jc w:val="left"/>
        <w:rPr>
          <w:rFonts w:asciiTheme="minorHAnsi" w:eastAsia="Calibri" w:hAnsiTheme="minorHAnsi" w:cstheme="minorHAnsi"/>
          <w:lang w:eastAsia="en-GB"/>
        </w:rPr>
      </w:pPr>
      <w:r w:rsidRPr="00A27B86">
        <w:rPr>
          <w:rFonts w:asciiTheme="minorHAnsi" w:eastAsia="Calibri" w:hAnsiTheme="minorHAnsi" w:cstheme="minorHAnsi"/>
          <w:lang w:eastAsia="en-GB"/>
        </w:rPr>
        <w:t>Domestic Abuse Act 2021</w:t>
      </w:r>
    </w:p>
    <w:p w14:paraId="22097E89" w14:textId="77777777" w:rsidR="003F2923" w:rsidRDefault="003F2923" w:rsidP="003F2923">
      <w:pPr>
        <w:jc w:val="left"/>
        <w:rPr>
          <w:rFonts w:asciiTheme="minorHAnsi" w:eastAsia="Calibri" w:hAnsiTheme="minorHAnsi" w:cstheme="minorHAnsi"/>
          <w:lang w:eastAsia="en-GB"/>
        </w:rPr>
      </w:pPr>
    </w:p>
    <w:p w14:paraId="2E6161CE" w14:textId="77777777" w:rsidR="003F2923" w:rsidRDefault="003F2923" w:rsidP="003F2923">
      <w:pPr>
        <w:jc w:val="left"/>
        <w:rPr>
          <w:rFonts w:asciiTheme="minorHAnsi" w:eastAsia="Calibri" w:hAnsiTheme="minorHAnsi" w:cstheme="minorHAnsi"/>
          <w:lang w:eastAsia="en-GB"/>
        </w:rPr>
      </w:pPr>
    </w:p>
    <w:p w14:paraId="24458CB6" w14:textId="77777777" w:rsidR="003F2923" w:rsidRDefault="003F2923" w:rsidP="003F2923">
      <w:pPr>
        <w:jc w:val="left"/>
        <w:rPr>
          <w:rFonts w:asciiTheme="minorHAnsi" w:eastAsia="Calibri" w:hAnsiTheme="minorHAnsi" w:cstheme="minorHAnsi"/>
          <w:lang w:eastAsia="en-GB"/>
        </w:rPr>
      </w:pPr>
    </w:p>
    <w:p w14:paraId="34053B4C" w14:textId="77777777" w:rsidR="003F2923" w:rsidRDefault="003F2923" w:rsidP="003F2923">
      <w:pPr>
        <w:jc w:val="left"/>
        <w:rPr>
          <w:rFonts w:asciiTheme="minorHAnsi" w:eastAsia="Calibri" w:hAnsiTheme="minorHAnsi" w:cstheme="minorHAnsi"/>
          <w:lang w:eastAsia="en-GB"/>
        </w:rPr>
      </w:pPr>
    </w:p>
    <w:p w14:paraId="459EC9B5" w14:textId="77777777" w:rsidR="003F2923" w:rsidRPr="003F2923" w:rsidRDefault="003F2923" w:rsidP="003F2923">
      <w:pPr>
        <w:jc w:val="left"/>
        <w:rPr>
          <w:rFonts w:asciiTheme="minorHAnsi" w:eastAsia="Calibri" w:hAnsiTheme="minorHAnsi" w:cstheme="minorHAnsi"/>
          <w:lang w:eastAsia="en-GB"/>
        </w:rPr>
      </w:pPr>
    </w:p>
    <w:p w14:paraId="2C0AC214" w14:textId="77777777" w:rsidR="000C4F12" w:rsidRPr="00A27B86" w:rsidRDefault="000C4F12" w:rsidP="000C4F12">
      <w:pPr>
        <w:rPr>
          <w:rFonts w:asciiTheme="minorHAnsi" w:eastAsia="Arial" w:hAnsiTheme="minorHAnsi" w:cstheme="minorHAnsi"/>
          <w:lang w:eastAsia="en-GB"/>
        </w:rPr>
      </w:pPr>
    </w:p>
    <w:p w14:paraId="461C364A" w14:textId="0FB25423" w:rsidR="007E6900" w:rsidRPr="00A27B86" w:rsidRDefault="007E6900" w:rsidP="000C4F12">
      <w:pPr>
        <w:rPr>
          <w:rFonts w:asciiTheme="minorHAnsi" w:eastAsia="Arial" w:hAnsiTheme="minorHAnsi" w:cstheme="minorHAnsi"/>
          <w:lang w:eastAsia="en-GB"/>
        </w:rPr>
      </w:pPr>
      <w:r w:rsidRPr="00A27B86">
        <w:rPr>
          <w:rFonts w:asciiTheme="minorHAnsi" w:eastAsia="Arial" w:hAnsiTheme="minorHAnsi" w:cstheme="minorHAnsi"/>
          <w:b/>
          <w:lang w:eastAsia="en-GB"/>
        </w:rPr>
        <w:lastRenderedPageBreak/>
        <w:t xml:space="preserve">Definition of </w:t>
      </w:r>
      <w:r w:rsidR="006E2105" w:rsidRPr="00A27B86">
        <w:rPr>
          <w:rFonts w:asciiTheme="minorHAnsi" w:eastAsia="Arial" w:hAnsiTheme="minorHAnsi" w:cstheme="minorHAnsi"/>
          <w:b/>
          <w:lang w:eastAsia="en-GB"/>
        </w:rPr>
        <w:t>S</w:t>
      </w:r>
      <w:r w:rsidRPr="00A27B86">
        <w:rPr>
          <w:rFonts w:asciiTheme="minorHAnsi" w:eastAsia="Arial" w:hAnsiTheme="minorHAnsi" w:cstheme="minorHAnsi"/>
          <w:b/>
          <w:lang w:eastAsia="en-GB"/>
        </w:rPr>
        <w:t>afeguarding</w:t>
      </w:r>
    </w:p>
    <w:p w14:paraId="33C43E47" w14:textId="2F82C069" w:rsidR="000C4F12" w:rsidRDefault="000C4F1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 xml:space="preserve">Safeguarding and promoting the welfare of children, in relation to this policy is defined as: </w:t>
      </w:r>
    </w:p>
    <w:p w14:paraId="7F392E21" w14:textId="77777777" w:rsidR="00F50C8B" w:rsidRDefault="00F50C8B" w:rsidP="000C4F12">
      <w:pPr>
        <w:rPr>
          <w:rFonts w:asciiTheme="minorHAnsi" w:eastAsia="Arial" w:hAnsiTheme="minorHAnsi" w:cstheme="minorHAnsi"/>
          <w:lang w:eastAsia="en-GB"/>
        </w:rPr>
      </w:pPr>
    </w:p>
    <w:p w14:paraId="23C2A499" w14:textId="77777777" w:rsidR="00F50C8B" w:rsidRPr="00F50C8B" w:rsidRDefault="00F50C8B" w:rsidP="00F50C8B">
      <w:pPr>
        <w:pStyle w:val="ListParagraph"/>
        <w:numPr>
          <w:ilvl w:val="0"/>
          <w:numId w:val="37"/>
        </w:numPr>
        <w:rPr>
          <w:rFonts w:asciiTheme="minorHAnsi" w:eastAsia="Calibri" w:hAnsiTheme="minorHAnsi" w:cstheme="minorHAnsi"/>
          <w:lang w:eastAsia="en-GB"/>
        </w:rPr>
      </w:pPr>
      <w:r w:rsidRPr="00F50C8B">
        <w:rPr>
          <w:rFonts w:asciiTheme="minorHAnsi" w:hAnsiTheme="minorHAnsi" w:cstheme="minorHAnsi"/>
        </w:rPr>
        <w:t>providing help and support to meet the needs of children as soon as problems emerge</w:t>
      </w:r>
      <w:r w:rsidRPr="00F50C8B">
        <w:t xml:space="preserve"> </w:t>
      </w:r>
    </w:p>
    <w:p w14:paraId="163F52D5" w14:textId="4FC14E34" w:rsidR="00F50C8B" w:rsidRPr="00F50C8B" w:rsidRDefault="00F50C8B" w:rsidP="00F50C8B">
      <w:pPr>
        <w:pStyle w:val="ListParagraph"/>
        <w:numPr>
          <w:ilvl w:val="0"/>
          <w:numId w:val="37"/>
        </w:numPr>
        <w:rPr>
          <w:rFonts w:asciiTheme="minorHAnsi" w:eastAsia="Calibri" w:hAnsiTheme="minorHAnsi" w:cstheme="minorHAnsi"/>
          <w:lang w:eastAsia="en-GB"/>
        </w:rPr>
      </w:pPr>
      <w:r w:rsidRPr="00F50C8B">
        <w:rPr>
          <w:rFonts w:asciiTheme="minorHAnsi" w:hAnsiTheme="minorHAnsi" w:cstheme="minorHAnsi"/>
        </w:rPr>
        <w:t xml:space="preserve">protecting children from maltreatment, whether that is within or outside the home, including online  </w:t>
      </w:r>
    </w:p>
    <w:p w14:paraId="005A5CC0" w14:textId="04217700" w:rsidR="00F50C8B" w:rsidRPr="00F50C8B" w:rsidRDefault="00F50C8B" w:rsidP="00F50C8B">
      <w:pPr>
        <w:pStyle w:val="ListParagraph"/>
        <w:numPr>
          <w:ilvl w:val="0"/>
          <w:numId w:val="37"/>
        </w:numPr>
        <w:rPr>
          <w:rFonts w:asciiTheme="minorHAnsi" w:eastAsia="Calibri" w:hAnsiTheme="minorHAnsi" w:cstheme="minorHAnsi"/>
          <w:lang w:eastAsia="en-GB"/>
        </w:rPr>
      </w:pPr>
      <w:r w:rsidRPr="00F50C8B">
        <w:rPr>
          <w:rFonts w:asciiTheme="minorHAnsi" w:hAnsiTheme="minorHAnsi" w:cstheme="minorHAnsi"/>
        </w:rPr>
        <w:t xml:space="preserve">preventing impairment of children’s mental and physical health or development </w:t>
      </w:r>
    </w:p>
    <w:p w14:paraId="41BB7697" w14:textId="0B6AB1F1" w:rsidR="00F50C8B" w:rsidRPr="00F50C8B" w:rsidRDefault="00F50C8B" w:rsidP="00F50C8B">
      <w:pPr>
        <w:pStyle w:val="ListParagraph"/>
        <w:numPr>
          <w:ilvl w:val="0"/>
          <w:numId w:val="37"/>
        </w:numPr>
        <w:rPr>
          <w:rFonts w:asciiTheme="minorHAnsi" w:eastAsia="Calibri" w:hAnsiTheme="minorHAnsi" w:cstheme="minorHAnsi"/>
          <w:lang w:eastAsia="en-GB"/>
        </w:rPr>
      </w:pPr>
      <w:r w:rsidRPr="00F50C8B">
        <w:rPr>
          <w:rFonts w:asciiTheme="minorHAnsi" w:hAnsiTheme="minorHAnsi" w:cstheme="minorHAnsi"/>
        </w:rPr>
        <w:t xml:space="preserve">ensuring that children grow up in circumstances consistent with the provision of safe and effective care </w:t>
      </w:r>
    </w:p>
    <w:p w14:paraId="07278E5D" w14:textId="2F260D5E" w:rsidR="00F50C8B" w:rsidRPr="00F50C8B" w:rsidRDefault="00F50C8B" w:rsidP="00F50C8B">
      <w:pPr>
        <w:pStyle w:val="ListParagraph"/>
        <w:numPr>
          <w:ilvl w:val="0"/>
          <w:numId w:val="37"/>
        </w:numPr>
        <w:rPr>
          <w:rFonts w:asciiTheme="minorHAnsi" w:eastAsia="Calibri" w:hAnsiTheme="minorHAnsi" w:cstheme="minorHAnsi"/>
          <w:lang w:eastAsia="en-GB"/>
        </w:rPr>
      </w:pPr>
      <w:r w:rsidRPr="00F50C8B">
        <w:rPr>
          <w:rFonts w:asciiTheme="minorHAnsi" w:hAnsiTheme="minorHAnsi" w:cstheme="minorHAnsi"/>
        </w:rPr>
        <w:t>promoting the upbringing of children with their birth parents, or otherwise their family networ</w:t>
      </w:r>
      <w:r w:rsidR="00D23662">
        <w:rPr>
          <w:rFonts w:asciiTheme="minorHAnsi" w:hAnsiTheme="minorHAnsi" w:cstheme="minorHAnsi"/>
        </w:rPr>
        <w:t>k</w:t>
      </w:r>
      <w:r w:rsidRPr="00F50C8B">
        <w:rPr>
          <w:rFonts w:asciiTheme="minorHAnsi" w:hAnsiTheme="minorHAnsi" w:cstheme="minorHAnsi"/>
        </w:rPr>
        <w:t xml:space="preserve"> through a kinship care arrangement, whenever possible and where this is in the best interests of the children </w:t>
      </w:r>
    </w:p>
    <w:p w14:paraId="45B19709" w14:textId="12DEFDB0" w:rsidR="00F50C8B" w:rsidRPr="00F50C8B" w:rsidRDefault="00F50C8B" w:rsidP="00F50C8B">
      <w:pPr>
        <w:pStyle w:val="ListParagraph"/>
        <w:numPr>
          <w:ilvl w:val="0"/>
          <w:numId w:val="37"/>
        </w:numPr>
        <w:rPr>
          <w:rFonts w:asciiTheme="minorHAnsi" w:eastAsia="Calibri" w:hAnsiTheme="minorHAnsi" w:cstheme="minorHAnsi"/>
          <w:lang w:eastAsia="en-GB"/>
        </w:rPr>
      </w:pPr>
      <w:r w:rsidRPr="00F50C8B">
        <w:rPr>
          <w:rFonts w:asciiTheme="minorHAnsi" w:hAnsiTheme="minorHAnsi" w:cstheme="minorHAnsi"/>
        </w:rPr>
        <w:t>taking action to enable all children to have the best outcomes in line with the outcomes set out in the Children’s Social Care National Framework.</w:t>
      </w:r>
    </w:p>
    <w:p w14:paraId="3F25B8B3" w14:textId="77777777" w:rsidR="00F50C8B" w:rsidRPr="00F50C8B" w:rsidRDefault="00F50C8B" w:rsidP="00F50C8B">
      <w:pPr>
        <w:ind w:left="1134"/>
        <w:rPr>
          <w:rFonts w:asciiTheme="minorHAnsi" w:eastAsia="Calibri" w:hAnsiTheme="minorHAnsi" w:cstheme="minorHAnsi"/>
          <w:lang w:eastAsia="en-GB"/>
        </w:rPr>
      </w:pPr>
    </w:p>
    <w:p w14:paraId="2F721103" w14:textId="6DB29D44" w:rsidR="000C4F12" w:rsidRPr="00A27B86" w:rsidRDefault="000C4F12" w:rsidP="000C4F12">
      <w:pPr>
        <w:rPr>
          <w:rFonts w:asciiTheme="minorHAnsi" w:eastAsia="Calibri" w:hAnsiTheme="minorHAnsi" w:cstheme="minorHAnsi"/>
          <w:lang w:eastAsia="en-GB"/>
        </w:rPr>
      </w:pPr>
      <w:r w:rsidRPr="00A27B86">
        <w:rPr>
          <w:rFonts w:asciiTheme="minorHAnsi" w:eastAsia="Arial" w:hAnsiTheme="minorHAnsi" w:cstheme="minorHAnsi"/>
          <w:i/>
          <w:lang w:eastAsia="en-GB"/>
        </w:rPr>
        <w:t>(Definition from the HM Government document ‘Working together to safeguard children</w:t>
      </w:r>
      <w:r w:rsidR="00F25E5E">
        <w:rPr>
          <w:rFonts w:asciiTheme="minorHAnsi" w:eastAsia="Arial" w:hAnsiTheme="minorHAnsi" w:cstheme="minorHAnsi"/>
          <w:i/>
          <w:lang w:eastAsia="en-GB"/>
        </w:rPr>
        <w:t>’</w:t>
      </w:r>
      <w:r w:rsidRPr="00A27B86">
        <w:rPr>
          <w:rFonts w:asciiTheme="minorHAnsi" w:eastAsia="Arial" w:hAnsiTheme="minorHAnsi" w:cstheme="minorHAnsi"/>
          <w:i/>
          <w:lang w:eastAsia="en-GB"/>
        </w:rPr>
        <w:t xml:space="preserve"> 2018</w:t>
      </w:r>
      <w:r w:rsidR="00F50C8B">
        <w:rPr>
          <w:rFonts w:asciiTheme="minorHAnsi" w:eastAsia="Arial" w:hAnsiTheme="minorHAnsi" w:cstheme="minorHAnsi"/>
          <w:i/>
          <w:lang w:eastAsia="en-GB"/>
        </w:rPr>
        <w:t xml:space="preserve"> -updated 2023</w:t>
      </w:r>
      <w:r w:rsidRPr="00A27B86">
        <w:rPr>
          <w:rFonts w:asciiTheme="minorHAnsi" w:eastAsia="Arial" w:hAnsiTheme="minorHAnsi" w:cstheme="minorHAnsi"/>
          <w:i/>
          <w:lang w:eastAsia="en-GB"/>
        </w:rPr>
        <w:t>).</w:t>
      </w:r>
    </w:p>
    <w:p w14:paraId="46036AF1" w14:textId="77777777" w:rsidR="000C4F12" w:rsidRPr="00A27B86" w:rsidRDefault="000C4F12" w:rsidP="000C4F12">
      <w:pPr>
        <w:rPr>
          <w:rFonts w:asciiTheme="minorHAnsi" w:eastAsia="Arial" w:hAnsiTheme="minorHAnsi" w:cstheme="minorHAnsi"/>
          <w:b/>
          <w:lang w:eastAsia="en-GB"/>
        </w:rPr>
      </w:pPr>
    </w:p>
    <w:p w14:paraId="0C2A8B00" w14:textId="6FA8B198" w:rsidR="000C4F12" w:rsidRPr="00A27B86" w:rsidRDefault="000C4F12" w:rsidP="000C4F12">
      <w:pPr>
        <w:rPr>
          <w:rFonts w:asciiTheme="minorHAnsi" w:eastAsia="Calibri" w:hAnsiTheme="minorHAnsi" w:cstheme="minorHAnsi"/>
          <w:lang w:eastAsia="en-GB"/>
        </w:rPr>
      </w:pPr>
      <w:r w:rsidRPr="00A27B86">
        <w:rPr>
          <w:rFonts w:asciiTheme="minorHAnsi" w:eastAsia="Arial" w:hAnsiTheme="minorHAnsi" w:cstheme="minorHAnsi"/>
          <w:b/>
          <w:lang w:eastAsia="en-GB"/>
        </w:rPr>
        <w:t xml:space="preserve">Policy </w:t>
      </w:r>
      <w:r w:rsidR="007E6900" w:rsidRPr="00A27B86">
        <w:rPr>
          <w:rFonts w:asciiTheme="minorHAnsi" w:eastAsia="Arial" w:hAnsiTheme="minorHAnsi" w:cstheme="minorHAnsi"/>
          <w:b/>
          <w:lang w:eastAsia="en-GB"/>
        </w:rPr>
        <w:t>Aims</w:t>
      </w:r>
    </w:p>
    <w:p w14:paraId="5723449B" w14:textId="77777777" w:rsidR="000C4F12" w:rsidRPr="00A27B86" w:rsidRDefault="000C4F12" w:rsidP="000C4F12">
      <w:pPr>
        <w:rPr>
          <w:rFonts w:asciiTheme="minorHAnsi" w:eastAsia="Calibri" w:hAnsiTheme="minorHAnsi" w:cstheme="minorHAnsi"/>
          <w:lang w:eastAsia="en-GB"/>
        </w:rPr>
      </w:pPr>
      <w:r w:rsidRPr="00A27B86">
        <w:rPr>
          <w:rFonts w:asciiTheme="minorHAnsi" w:eastAsia="Arial" w:hAnsiTheme="minorHAnsi" w:cstheme="minorHAnsi"/>
          <w:lang w:eastAsia="en-GB"/>
        </w:rPr>
        <w:t>To safeguard children and promote their welfare we will:</w:t>
      </w:r>
    </w:p>
    <w:p w14:paraId="7F0BE4B1" w14:textId="77777777" w:rsidR="000C4F12" w:rsidRPr="00A27B86" w:rsidRDefault="000C4F12" w:rsidP="000C4F12">
      <w:pPr>
        <w:pStyle w:val="ListParagraph"/>
        <w:numPr>
          <w:ilvl w:val="0"/>
          <w:numId w:val="9"/>
        </w:numPr>
        <w:ind w:left="714" w:hanging="357"/>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Create an environment to encourage children to develop a positive self-image</w:t>
      </w:r>
    </w:p>
    <w:p w14:paraId="2DAE1178" w14:textId="77777777" w:rsidR="000C4F12" w:rsidRPr="00A27B86" w:rsidRDefault="000C4F12" w:rsidP="000C4F12">
      <w:pPr>
        <w:pStyle w:val="ListParagraph"/>
        <w:numPr>
          <w:ilvl w:val="0"/>
          <w:numId w:val="9"/>
        </w:numPr>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Encourage children to develop a sense of independence and autonomy in a way that is appropriate to their age and stage of development</w:t>
      </w:r>
    </w:p>
    <w:p w14:paraId="09E0F15A" w14:textId="77777777" w:rsidR="000C4F12" w:rsidRPr="00A27B86" w:rsidRDefault="000C4F12" w:rsidP="000C4F12">
      <w:pPr>
        <w:pStyle w:val="ListParagraph"/>
        <w:numPr>
          <w:ilvl w:val="0"/>
          <w:numId w:val="9"/>
        </w:numPr>
        <w:ind w:left="714" w:hanging="357"/>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Provide a safe and secure environment for all children</w:t>
      </w:r>
    </w:p>
    <w:p w14:paraId="1597CB7C" w14:textId="3FF492E5" w:rsidR="000C4F12" w:rsidRPr="00A27B86" w:rsidRDefault="000C4F12" w:rsidP="000C4F12">
      <w:pPr>
        <w:pStyle w:val="ListParagraph"/>
        <w:numPr>
          <w:ilvl w:val="0"/>
          <w:numId w:val="9"/>
        </w:numPr>
        <w:ind w:left="714" w:hanging="357"/>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 xml:space="preserve">Promote tolerance and acceptance of different beliefs, </w:t>
      </w:r>
      <w:r w:rsidR="00A84849" w:rsidRPr="00A27B86">
        <w:rPr>
          <w:rFonts w:asciiTheme="minorHAnsi" w:eastAsia="Arial" w:hAnsiTheme="minorHAnsi" w:cstheme="minorHAnsi"/>
          <w:lang w:eastAsia="en-GB"/>
        </w:rPr>
        <w:t>cultures,</w:t>
      </w:r>
      <w:r w:rsidRPr="00A27B86">
        <w:rPr>
          <w:rFonts w:asciiTheme="minorHAnsi" w:eastAsia="Arial" w:hAnsiTheme="minorHAnsi" w:cstheme="minorHAnsi"/>
          <w:lang w:eastAsia="en-GB"/>
        </w:rPr>
        <w:t xml:space="preserve"> and communities</w:t>
      </w:r>
    </w:p>
    <w:p w14:paraId="558C7CB3" w14:textId="77777777" w:rsidR="00BD0655" w:rsidRPr="00A27B86" w:rsidRDefault="000C4F12" w:rsidP="000C4F12">
      <w:pPr>
        <w:pStyle w:val="ListParagraph"/>
        <w:numPr>
          <w:ilvl w:val="0"/>
          <w:numId w:val="9"/>
        </w:numPr>
        <w:ind w:left="714" w:hanging="357"/>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Help children to understand how they can influence and participate in decision-making</w:t>
      </w:r>
    </w:p>
    <w:p w14:paraId="7B6619F4" w14:textId="111F2C7A" w:rsidR="000C4F12" w:rsidRPr="00A27B86" w:rsidRDefault="00BD0655" w:rsidP="000C4F12">
      <w:pPr>
        <w:pStyle w:val="ListParagraph"/>
        <w:numPr>
          <w:ilvl w:val="0"/>
          <w:numId w:val="9"/>
        </w:numPr>
        <w:ind w:left="714" w:hanging="357"/>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Help our children know</w:t>
      </w:r>
      <w:r w:rsidR="000C4F12" w:rsidRPr="00A27B86">
        <w:rPr>
          <w:rFonts w:asciiTheme="minorHAnsi" w:eastAsia="Arial" w:hAnsiTheme="minorHAnsi" w:cstheme="minorHAnsi"/>
          <w:lang w:eastAsia="en-GB"/>
        </w:rPr>
        <w:t xml:space="preserve"> how to promote British values through play, </w:t>
      </w:r>
      <w:r w:rsidR="00A84849" w:rsidRPr="00A27B86">
        <w:rPr>
          <w:rFonts w:asciiTheme="minorHAnsi" w:eastAsia="Arial" w:hAnsiTheme="minorHAnsi" w:cstheme="minorHAnsi"/>
          <w:lang w:eastAsia="en-GB"/>
        </w:rPr>
        <w:t>discussion,</w:t>
      </w:r>
      <w:r w:rsidR="000C4F12" w:rsidRPr="00A27B86">
        <w:rPr>
          <w:rFonts w:asciiTheme="minorHAnsi" w:eastAsia="Arial" w:hAnsiTheme="minorHAnsi" w:cstheme="minorHAnsi"/>
          <w:lang w:eastAsia="en-GB"/>
        </w:rPr>
        <w:t xml:space="preserve"> and role modelling</w:t>
      </w:r>
    </w:p>
    <w:p w14:paraId="16FE918A" w14:textId="191F7346" w:rsidR="000C4F12" w:rsidRPr="005A4212" w:rsidRDefault="000C4F12" w:rsidP="000C4F12">
      <w:pPr>
        <w:pStyle w:val="ListParagraph"/>
        <w:numPr>
          <w:ilvl w:val="0"/>
          <w:numId w:val="9"/>
        </w:numPr>
        <w:ind w:left="714" w:hanging="357"/>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Always listen to children</w:t>
      </w:r>
    </w:p>
    <w:p w14:paraId="6696137A" w14:textId="2ACF7C47" w:rsidR="00F25E5E" w:rsidRPr="00A27B86" w:rsidRDefault="00F25E5E" w:rsidP="000C4F12">
      <w:pPr>
        <w:pStyle w:val="ListParagraph"/>
        <w:numPr>
          <w:ilvl w:val="0"/>
          <w:numId w:val="9"/>
        </w:numPr>
        <w:ind w:left="714" w:hanging="357"/>
        <w:contextualSpacing w:val="0"/>
        <w:rPr>
          <w:rFonts w:asciiTheme="minorHAnsi" w:eastAsia="Calibri" w:hAnsiTheme="minorHAnsi" w:cstheme="minorHAnsi"/>
          <w:lang w:eastAsia="en-GB"/>
        </w:rPr>
      </w:pPr>
      <w:r>
        <w:rPr>
          <w:rFonts w:asciiTheme="minorHAnsi" w:eastAsia="Arial" w:hAnsiTheme="minorHAnsi" w:cstheme="minorHAnsi"/>
          <w:lang w:eastAsia="en-GB"/>
        </w:rPr>
        <w:t>Advocate for the voice of the children</w:t>
      </w:r>
    </w:p>
    <w:p w14:paraId="3F222430" w14:textId="77777777" w:rsidR="000C4F12" w:rsidRPr="00A27B86" w:rsidRDefault="000C4F12" w:rsidP="000C4F12">
      <w:pPr>
        <w:pStyle w:val="ListParagraph"/>
        <w:numPr>
          <w:ilvl w:val="0"/>
          <w:numId w:val="9"/>
        </w:numPr>
        <w:ind w:left="714" w:hanging="357"/>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Provide an environment where practitioners are confident to identify where children and families may need intervention and seek the help they need</w:t>
      </w:r>
    </w:p>
    <w:p w14:paraId="64069C28" w14:textId="2BFA4B3E" w:rsidR="00BD0655" w:rsidRPr="00A27B86" w:rsidRDefault="00BD0655" w:rsidP="00BD0655">
      <w:pPr>
        <w:pStyle w:val="ListParagraph"/>
        <w:numPr>
          <w:ilvl w:val="0"/>
          <w:numId w:val="9"/>
        </w:numPr>
        <w:ind w:left="714" w:hanging="357"/>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Provide positive role models and develop a safe culture where staff are confident to raise concerns about professional conduct</w:t>
      </w:r>
    </w:p>
    <w:p w14:paraId="6CA183FE" w14:textId="6DEBFF25" w:rsidR="00BD0655" w:rsidRPr="00A27B86" w:rsidRDefault="00BD0655" w:rsidP="00BD0655">
      <w:pPr>
        <w:pStyle w:val="ListParagraph"/>
        <w:numPr>
          <w:ilvl w:val="0"/>
          <w:numId w:val="9"/>
        </w:numPr>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 xml:space="preserve">Ensure all staff </w:t>
      </w:r>
      <w:r w:rsidR="00A84849" w:rsidRPr="00A27B86">
        <w:rPr>
          <w:rFonts w:asciiTheme="minorHAnsi" w:eastAsia="Arial" w:hAnsiTheme="minorHAnsi" w:cstheme="minorHAnsi"/>
          <w:lang w:eastAsia="en-GB"/>
        </w:rPr>
        <w:t>can</w:t>
      </w:r>
      <w:r w:rsidRPr="00A27B86">
        <w:rPr>
          <w:rFonts w:asciiTheme="minorHAnsi" w:eastAsia="Arial" w:hAnsiTheme="minorHAnsi" w:cstheme="minorHAnsi"/>
          <w:lang w:eastAsia="en-GB"/>
        </w:rPr>
        <w:t xml:space="preserve"> identify the signs and indicators of abuse, and know what action to take</w:t>
      </w:r>
    </w:p>
    <w:p w14:paraId="14C50020" w14:textId="5FF13308" w:rsidR="00BD0655" w:rsidRPr="00A27B86" w:rsidRDefault="00BD0655" w:rsidP="00BD0655">
      <w:pPr>
        <w:pStyle w:val="ListParagraph"/>
        <w:numPr>
          <w:ilvl w:val="0"/>
          <w:numId w:val="9"/>
        </w:numPr>
        <w:ind w:left="714" w:hanging="357"/>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Share information with other agencies as appropriate</w:t>
      </w:r>
    </w:p>
    <w:p w14:paraId="48A81D7B" w14:textId="77777777" w:rsidR="00BD0655" w:rsidRPr="00A27B86" w:rsidRDefault="00BD0655" w:rsidP="00BD0655">
      <w:pPr>
        <w:rPr>
          <w:rFonts w:asciiTheme="minorHAnsi" w:eastAsia="Calibri" w:hAnsiTheme="minorHAnsi" w:cstheme="minorHAnsi"/>
          <w:lang w:eastAsia="en-GB"/>
        </w:rPr>
      </w:pPr>
    </w:p>
    <w:p w14:paraId="0DF651DF" w14:textId="77777777" w:rsidR="000C4F12" w:rsidRPr="00A27B86" w:rsidRDefault="000C4F12" w:rsidP="00BD0655">
      <w:pPr>
        <w:rPr>
          <w:rFonts w:asciiTheme="minorHAnsi" w:eastAsia="Calibri" w:hAnsiTheme="minorHAnsi" w:cstheme="minorHAnsi"/>
          <w:lang w:eastAsia="en-GB"/>
        </w:rPr>
      </w:pPr>
    </w:p>
    <w:p w14:paraId="3DAF9F0B" w14:textId="324237B3" w:rsidR="000C4F12" w:rsidRPr="005A4212" w:rsidRDefault="00BD0655"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Practitioners</w:t>
      </w:r>
      <w:r w:rsidR="000C4F12" w:rsidRPr="00A27B86">
        <w:rPr>
          <w:rFonts w:asciiTheme="minorHAnsi" w:eastAsia="Arial" w:hAnsiTheme="minorHAnsi" w:cstheme="minorHAnsi"/>
          <w:lang w:eastAsia="en-GB"/>
        </w:rPr>
        <w:t xml:space="preserve"> are aware that abuse does occur in our society</w:t>
      </w:r>
      <w:r w:rsidRPr="00A27B86">
        <w:rPr>
          <w:rFonts w:asciiTheme="minorHAnsi" w:eastAsia="Arial" w:hAnsiTheme="minorHAnsi" w:cstheme="minorHAnsi"/>
          <w:lang w:eastAsia="en-GB"/>
        </w:rPr>
        <w:t>,</w:t>
      </w:r>
      <w:r w:rsidR="000C4F12" w:rsidRPr="00A27B86">
        <w:rPr>
          <w:rFonts w:asciiTheme="minorHAnsi" w:eastAsia="Arial" w:hAnsiTheme="minorHAnsi" w:cstheme="minorHAnsi"/>
          <w:lang w:eastAsia="en-GB"/>
        </w:rPr>
        <w:t xml:space="preserve"> and we are vigilant in identifying signs of abuse and reporting concerns. Our practitioners have a duty to protect and promote the welfare of children. Staff </w:t>
      </w:r>
      <w:r w:rsidRPr="00A27B86">
        <w:rPr>
          <w:rFonts w:asciiTheme="minorHAnsi" w:eastAsia="Arial" w:hAnsiTheme="minorHAnsi" w:cstheme="minorHAnsi"/>
          <w:lang w:eastAsia="en-GB"/>
        </w:rPr>
        <w:t xml:space="preserve">understand that </w:t>
      </w:r>
      <w:r w:rsidR="000C4F12" w:rsidRPr="00A27B86">
        <w:rPr>
          <w:rFonts w:asciiTheme="minorHAnsi" w:eastAsia="Arial" w:hAnsiTheme="minorHAnsi" w:cstheme="minorHAnsi"/>
          <w:lang w:eastAsia="en-GB"/>
        </w:rPr>
        <w:t xml:space="preserve">working on the frontline with children and families often </w:t>
      </w:r>
      <w:r w:rsidRPr="00A27B86">
        <w:rPr>
          <w:rFonts w:asciiTheme="minorHAnsi" w:eastAsia="Arial" w:hAnsiTheme="minorHAnsi" w:cstheme="minorHAnsi"/>
          <w:lang w:eastAsia="en-GB"/>
        </w:rPr>
        <w:t xml:space="preserve">means they are </w:t>
      </w:r>
      <w:r w:rsidR="000C4F12" w:rsidRPr="00A27B86">
        <w:rPr>
          <w:rFonts w:asciiTheme="minorHAnsi" w:eastAsia="Arial" w:hAnsiTheme="minorHAnsi" w:cstheme="minorHAnsi"/>
          <w:lang w:eastAsia="en-GB"/>
        </w:rPr>
        <w:t xml:space="preserve">the first people to identify a concern, observe changes in a child’s behaviour or receive information relating to indicators of abuse. They may well be the first people in whom children </w:t>
      </w:r>
      <w:r w:rsidRPr="00A27B86">
        <w:rPr>
          <w:rFonts w:asciiTheme="minorHAnsi" w:eastAsia="Arial" w:hAnsiTheme="minorHAnsi" w:cstheme="minorHAnsi"/>
          <w:lang w:eastAsia="en-GB"/>
        </w:rPr>
        <w:t>disclose information</w:t>
      </w:r>
      <w:r w:rsidR="00A71529">
        <w:rPr>
          <w:rFonts w:asciiTheme="minorHAnsi" w:eastAsia="Arial" w:hAnsiTheme="minorHAnsi" w:cstheme="minorHAnsi"/>
          <w:lang w:eastAsia="en-GB"/>
        </w:rPr>
        <w:t xml:space="preserve"> </w:t>
      </w:r>
      <w:r w:rsidR="000C4F12" w:rsidRPr="00A27B86">
        <w:rPr>
          <w:rFonts w:asciiTheme="minorHAnsi" w:eastAsia="Arial" w:hAnsiTheme="minorHAnsi" w:cstheme="minorHAnsi"/>
          <w:lang w:eastAsia="en-GB"/>
        </w:rPr>
        <w:t xml:space="preserve">that may suggest abuse or spot changes in a child’s </w:t>
      </w:r>
      <w:r w:rsidRPr="00A27B86">
        <w:rPr>
          <w:rFonts w:asciiTheme="minorHAnsi" w:eastAsia="Arial" w:hAnsiTheme="minorHAnsi" w:cstheme="minorHAnsi"/>
          <w:lang w:eastAsia="en-GB"/>
        </w:rPr>
        <w:t xml:space="preserve">language or </w:t>
      </w:r>
      <w:r w:rsidR="000C4F12" w:rsidRPr="00A27B86">
        <w:rPr>
          <w:rFonts w:asciiTheme="minorHAnsi" w:eastAsia="Arial" w:hAnsiTheme="minorHAnsi" w:cstheme="minorHAnsi"/>
          <w:lang w:eastAsia="en-GB"/>
        </w:rPr>
        <w:t>behaviour which may</w:t>
      </w:r>
      <w:r w:rsidRPr="00A27B86">
        <w:rPr>
          <w:rFonts w:asciiTheme="minorHAnsi" w:eastAsia="Arial" w:hAnsiTheme="minorHAnsi" w:cstheme="minorHAnsi"/>
          <w:lang w:eastAsia="en-GB"/>
        </w:rPr>
        <w:t xml:space="preserve"> be an</w:t>
      </w:r>
      <w:r w:rsidR="000C4F12" w:rsidRPr="00A27B86">
        <w:rPr>
          <w:rFonts w:asciiTheme="minorHAnsi" w:eastAsia="Arial" w:hAnsiTheme="minorHAnsi" w:cstheme="minorHAnsi"/>
          <w:lang w:eastAsia="en-GB"/>
        </w:rPr>
        <w:t xml:space="preserve"> indicat</w:t>
      </w:r>
      <w:r w:rsidRPr="00A27B86">
        <w:rPr>
          <w:rFonts w:asciiTheme="minorHAnsi" w:eastAsia="Arial" w:hAnsiTheme="minorHAnsi" w:cstheme="minorHAnsi"/>
          <w:lang w:eastAsia="en-GB"/>
        </w:rPr>
        <w:t>or of</w:t>
      </w:r>
      <w:r w:rsidR="000C4F12" w:rsidRPr="00A27B86">
        <w:rPr>
          <w:rFonts w:asciiTheme="minorHAnsi" w:eastAsia="Arial" w:hAnsiTheme="minorHAnsi" w:cstheme="minorHAnsi"/>
          <w:lang w:eastAsia="en-GB"/>
        </w:rPr>
        <w:t xml:space="preserve"> abuse. </w:t>
      </w:r>
    </w:p>
    <w:p w14:paraId="15754A55" w14:textId="77777777" w:rsidR="000C4F12" w:rsidRPr="00A27B86" w:rsidRDefault="000C4F12" w:rsidP="000C4F12">
      <w:pPr>
        <w:rPr>
          <w:rFonts w:asciiTheme="minorHAnsi" w:eastAsia="Calibri" w:hAnsiTheme="minorHAnsi" w:cstheme="minorHAnsi"/>
          <w:lang w:eastAsia="en-GB"/>
        </w:rPr>
      </w:pPr>
    </w:p>
    <w:p w14:paraId="4FB1507B" w14:textId="6697F0D5" w:rsidR="000C4F12" w:rsidRPr="00A27B86" w:rsidRDefault="000C4F12" w:rsidP="000C4F12">
      <w:pPr>
        <w:rPr>
          <w:rFonts w:asciiTheme="minorHAnsi" w:eastAsia="Calibri" w:hAnsiTheme="minorHAnsi" w:cstheme="minorHAnsi"/>
          <w:lang w:eastAsia="en-GB"/>
        </w:rPr>
      </w:pPr>
      <w:r w:rsidRPr="00A27B86">
        <w:rPr>
          <w:rFonts w:asciiTheme="minorHAnsi" w:eastAsia="Arial" w:hAnsiTheme="minorHAnsi" w:cstheme="minorHAnsi"/>
          <w:lang w:eastAsia="en-GB"/>
        </w:rPr>
        <w:t xml:space="preserve">Our prime responsibility is the welfare and well-being of </w:t>
      </w:r>
      <w:r w:rsidR="00BD0655" w:rsidRPr="00A27B86">
        <w:rPr>
          <w:rFonts w:asciiTheme="minorHAnsi" w:eastAsia="Arial" w:hAnsiTheme="minorHAnsi" w:cstheme="minorHAnsi"/>
          <w:lang w:eastAsia="en-GB"/>
        </w:rPr>
        <w:t>each</w:t>
      </w:r>
      <w:r w:rsidRPr="00A27B86">
        <w:rPr>
          <w:rFonts w:asciiTheme="minorHAnsi" w:eastAsia="Arial" w:hAnsiTheme="minorHAnsi" w:cstheme="minorHAnsi"/>
          <w:lang w:eastAsia="en-GB"/>
        </w:rPr>
        <w:t xml:space="preserve"> child in our care. </w:t>
      </w:r>
      <w:r w:rsidR="00A55AB2" w:rsidRPr="00A27B86">
        <w:rPr>
          <w:rFonts w:asciiTheme="minorHAnsi" w:eastAsia="Arial" w:hAnsiTheme="minorHAnsi" w:cstheme="minorHAnsi"/>
          <w:lang w:eastAsia="en-GB"/>
        </w:rPr>
        <w:t>W</w:t>
      </w:r>
      <w:r w:rsidRPr="00A27B86">
        <w:rPr>
          <w:rFonts w:asciiTheme="minorHAnsi" w:eastAsia="Arial" w:hAnsiTheme="minorHAnsi" w:cstheme="minorHAnsi"/>
          <w:lang w:eastAsia="en-GB"/>
        </w:rPr>
        <w:t>e</w:t>
      </w:r>
      <w:r w:rsidR="00A55AB2" w:rsidRPr="00A27B86">
        <w:rPr>
          <w:rFonts w:asciiTheme="minorHAnsi" w:eastAsia="Arial" w:hAnsiTheme="minorHAnsi" w:cstheme="minorHAnsi"/>
          <w:lang w:eastAsia="en-GB"/>
        </w:rPr>
        <w:t xml:space="preserve"> therefore </w:t>
      </w:r>
      <w:r w:rsidRPr="00A27B86">
        <w:rPr>
          <w:rFonts w:asciiTheme="minorHAnsi" w:eastAsia="Arial" w:hAnsiTheme="minorHAnsi" w:cstheme="minorHAnsi"/>
          <w:lang w:eastAsia="en-GB"/>
        </w:rPr>
        <w:t xml:space="preserve">believe we have a duty to the children, </w:t>
      </w:r>
      <w:r w:rsidR="00A55AB2" w:rsidRPr="00A27B86">
        <w:rPr>
          <w:rFonts w:asciiTheme="minorHAnsi" w:eastAsia="Arial" w:hAnsiTheme="minorHAnsi" w:cstheme="minorHAnsi"/>
          <w:lang w:eastAsia="en-GB"/>
        </w:rPr>
        <w:t xml:space="preserve">their </w:t>
      </w:r>
      <w:r w:rsidR="00A84849" w:rsidRPr="00A27B86">
        <w:rPr>
          <w:rFonts w:asciiTheme="minorHAnsi" w:eastAsia="Arial" w:hAnsiTheme="minorHAnsi" w:cstheme="minorHAnsi"/>
          <w:lang w:eastAsia="en-GB"/>
        </w:rPr>
        <w:t>parents,</w:t>
      </w:r>
      <w:r w:rsidRPr="00A27B86">
        <w:rPr>
          <w:rFonts w:asciiTheme="minorHAnsi" w:eastAsia="Arial" w:hAnsiTheme="minorHAnsi" w:cstheme="minorHAnsi"/>
          <w:lang w:eastAsia="en-GB"/>
        </w:rPr>
        <w:t xml:space="preserve"> and staff to act </w:t>
      </w:r>
      <w:r w:rsidR="00A55AB2" w:rsidRPr="00A27B86">
        <w:rPr>
          <w:rFonts w:asciiTheme="minorHAnsi" w:eastAsia="Arial" w:hAnsiTheme="minorHAnsi" w:cstheme="minorHAnsi"/>
          <w:lang w:eastAsia="en-GB"/>
        </w:rPr>
        <w:t xml:space="preserve">swiftly and appropriately </w:t>
      </w:r>
      <w:r w:rsidRPr="00A27B86">
        <w:rPr>
          <w:rFonts w:asciiTheme="minorHAnsi" w:eastAsia="Arial" w:hAnsiTheme="minorHAnsi" w:cstheme="minorHAnsi"/>
          <w:lang w:eastAsia="en-GB"/>
        </w:rPr>
        <w:t xml:space="preserve">in any </w:t>
      </w:r>
      <w:r w:rsidR="00A55AB2" w:rsidRPr="00A27B86">
        <w:rPr>
          <w:rFonts w:asciiTheme="minorHAnsi" w:eastAsia="Arial" w:hAnsiTheme="minorHAnsi" w:cstheme="minorHAnsi"/>
          <w:lang w:eastAsia="en-GB"/>
        </w:rPr>
        <w:t>incident</w:t>
      </w:r>
      <w:r w:rsidRPr="00A27B86">
        <w:rPr>
          <w:rFonts w:asciiTheme="minorHAnsi" w:eastAsia="Arial" w:hAnsiTheme="minorHAnsi" w:cstheme="minorHAnsi"/>
          <w:lang w:eastAsia="en-GB"/>
        </w:rPr>
        <w:t xml:space="preserve"> that come</w:t>
      </w:r>
      <w:r w:rsidR="00A55AB2" w:rsidRPr="00A27B86">
        <w:rPr>
          <w:rFonts w:asciiTheme="minorHAnsi" w:eastAsia="Arial" w:hAnsiTheme="minorHAnsi" w:cstheme="minorHAnsi"/>
          <w:lang w:eastAsia="en-GB"/>
        </w:rPr>
        <w:t>s</w:t>
      </w:r>
      <w:r w:rsidRPr="00A27B86">
        <w:rPr>
          <w:rFonts w:asciiTheme="minorHAnsi" w:eastAsia="Arial" w:hAnsiTheme="minorHAnsi" w:cstheme="minorHAnsi"/>
          <w:lang w:eastAsia="en-GB"/>
        </w:rPr>
        <w:t xml:space="preserve"> to our attention. </w:t>
      </w:r>
      <w:r w:rsidR="00A55AB2" w:rsidRPr="00A27B86">
        <w:rPr>
          <w:rFonts w:asciiTheme="minorHAnsi" w:eastAsia="Arial" w:hAnsiTheme="minorHAnsi" w:cstheme="minorHAnsi"/>
          <w:lang w:eastAsia="en-GB"/>
        </w:rPr>
        <w:t>S</w:t>
      </w:r>
      <w:r w:rsidRPr="00A27B86">
        <w:rPr>
          <w:rFonts w:asciiTheme="minorHAnsi" w:eastAsia="Arial" w:hAnsiTheme="minorHAnsi" w:cstheme="minorHAnsi"/>
          <w:lang w:eastAsia="en-GB"/>
        </w:rPr>
        <w:t xml:space="preserve">haring information with any relevant agencies such as local authority </w:t>
      </w:r>
      <w:r w:rsidR="00A55AB2" w:rsidRPr="00A27B86">
        <w:rPr>
          <w:rFonts w:asciiTheme="minorHAnsi" w:eastAsia="Arial" w:hAnsiTheme="minorHAnsi" w:cstheme="minorHAnsi"/>
          <w:lang w:eastAsia="en-GB"/>
        </w:rPr>
        <w:t>services</w:t>
      </w:r>
      <w:r w:rsidRPr="00A27B86">
        <w:rPr>
          <w:rFonts w:asciiTheme="minorHAnsi" w:eastAsia="Arial" w:hAnsiTheme="minorHAnsi" w:cstheme="minorHAnsi"/>
          <w:lang w:eastAsia="en-GB"/>
        </w:rPr>
        <w:t xml:space="preserve"> for Children’s Social Care,</w:t>
      </w:r>
      <w:r w:rsidRPr="00A27B86">
        <w:rPr>
          <w:rFonts w:asciiTheme="minorHAnsi" w:eastAsia="Arial" w:hAnsiTheme="minorHAnsi" w:cstheme="minorHAnsi"/>
          <w:color w:val="FF0000"/>
          <w:lang w:eastAsia="en-GB"/>
        </w:rPr>
        <w:t xml:space="preserve"> </w:t>
      </w:r>
      <w:r w:rsidRPr="00A27B86">
        <w:rPr>
          <w:rFonts w:asciiTheme="minorHAnsi" w:eastAsia="Arial" w:hAnsiTheme="minorHAnsi" w:cstheme="minorHAnsi"/>
          <w:lang w:eastAsia="en-GB"/>
        </w:rPr>
        <w:t>family support, health professionals or the police</w:t>
      </w:r>
      <w:r w:rsidR="00A55AB2" w:rsidRPr="00A27B86">
        <w:rPr>
          <w:rFonts w:asciiTheme="minorHAnsi" w:eastAsia="Arial" w:hAnsiTheme="minorHAnsi" w:cstheme="minorHAnsi"/>
          <w:lang w:eastAsia="en-GB"/>
        </w:rPr>
        <w:t xml:space="preserve"> when the need arises</w:t>
      </w:r>
      <w:r w:rsidR="007E6900" w:rsidRPr="00A27B86">
        <w:rPr>
          <w:rFonts w:asciiTheme="minorHAnsi" w:eastAsia="Arial" w:hAnsiTheme="minorHAnsi" w:cstheme="minorHAnsi"/>
          <w:lang w:eastAsia="en-GB"/>
        </w:rPr>
        <w:t>,</w:t>
      </w:r>
      <w:r w:rsidR="00A55AB2" w:rsidRPr="00A27B86">
        <w:rPr>
          <w:rFonts w:asciiTheme="minorHAnsi" w:eastAsia="Arial" w:hAnsiTheme="minorHAnsi" w:cstheme="minorHAnsi"/>
          <w:lang w:eastAsia="en-GB"/>
        </w:rPr>
        <w:t xml:space="preserve"> is of the </w:t>
      </w:r>
      <w:r w:rsidR="00A55AB2" w:rsidRPr="00A27B86">
        <w:rPr>
          <w:rFonts w:asciiTheme="minorHAnsi" w:eastAsia="Arial" w:hAnsiTheme="minorHAnsi" w:cstheme="minorHAnsi"/>
          <w:lang w:eastAsia="en-GB"/>
        </w:rPr>
        <w:lastRenderedPageBreak/>
        <w:t xml:space="preserve">utmost importance. </w:t>
      </w:r>
      <w:r w:rsidRPr="00A27B86">
        <w:rPr>
          <w:rFonts w:asciiTheme="minorHAnsi" w:eastAsia="Arial" w:hAnsiTheme="minorHAnsi" w:cstheme="minorHAnsi"/>
          <w:lang w:eastAsia="en-GB"/>
        </w:rPr>
        <w:t xml:space="preserve"> </w:t>
      </w:r>
      <w:r w:rsidR="00A55AB2" w:rsidRPr="00A27B86">
        <w:rPr>
          <w:rFonts w:asciiTheme="minorHAnsi" w:eastAsia="Arial" w:hAnsiTheme="minorHAnsi" w:cstheme="minorHAnsi"/>
          <w:lang w:eastAsia="en-GB"/>
        </w:rPr>
        <w:t>S</w:t>
      </w:r>
      <w:r w:rsidRPr="00A27B86">
        <w:rPr>
          <w:rFonts w:asciiTheme="minorHAnsi" w:eastAsia="Arial" w:hAnsiTheme="minorHAnsi" w:cstheme="minorHAnsi"/>
          <w:lang w:eastAsia="en-GB"/>
        </w:rPr>
        <w:t xml:space="preserve">taff will work with </w:t>
      </w:r>
      <w:r w:rsidR="00A55AB2" w:rsidRPr="00A27B86">
        <w:rPr>
          <w:rFonts w:asciiTheme="minorHAnsi" w:eastAsia="Arial" w:hAnsiTheme="minorHAnsi" w:cstheme="minorHAnsi"/>
          <w:lang w:eastAsia="en-GB"/>
        </w:rPr>
        <w:t xml:space="preserve">external </w:t>
      </w:r>
      <w:r w:rsidRPr="00A27B86">
        <w:rPr>
          <w:rFonts w:asciiTheme="minorHAnsi" w:eastAsia="Arial" w:hAnsiTheme="minorHAnsi" w:cstheme="minorHAnsi"/>
          <w:lang w:eastAsia="en-GB"/>
        </w:rPr>
        <w:t>agencies where needed</w:t>
      </w:r>
      <w:r w:rsidR="00A55AB2" w:rsidRPr="00A27B86">
        <w:rPr>
          <w:rFonts w:asciiTheme="minorHAnsi" w:eastAsia="Arial" w:hAnsiTheme="minorHAnsi" w:cstheme="minorHAnsi"/>
          <w:lang w:eastAsia="en-GB"/>
        </w:rPr>
        <w:t xml:space="preserve"> to bring about the best outcomes for that child.</w:t>
      </w:r>
    </w:p>
    <w:p w14:paraId="606961F6" w14:textId="77777777" w:rsidR="000C4F12" w:rsidRPr="00A27B86" w:rsidRDefault="000C4F12" w:rsidP="000C4F12">
      <w:pPr>
        <w:rPr>
          <w:rFonts w:asciiTheme="minorHAnsi" w:eastAsia="Calibri" w:hAnsiTheme="minorHAnsi" w:cstheme="minorHAnsi"/>
          <w:lang w:eastAsia="en-GB"/>
        </w:rPr>
      </w:pPr>
    </w:p>
    <w:p w14:paraId="45E00E0E" w14:textId="48103FBF" w:rsidR="000C4F12" w:rsidRPr="00A27B86" w:rsidRDefault="00A55AB2" w:rsidP="000C4F12">
      <w:pPr>
        <w:rPr>
          <w:rFonts w:asciiTheme="minorHAnsi" w:eastAsia="Calibri" w:hAnsiTheme="minorHAnsi" w:cstheme="minorHAnsi"/>
          <w:lang w:eastAsia="en-GB"/>
        </w:rPr>
      </w:pPr>
      <w:r w:rsidRPr="00A27B86">
        <w:rPr>
          <w:rFonts w:asciiTheme="minorHAnsi" w:eastAsia="Arial" w:hAnsiTheme="minorHAnsi" w:cstheme="minorHAnsi"/>
          <w:lang w:eastAsia="en-GB"/>
        </w:rPr>
        <w:t xml:space="preserve">We endeavour </w:t>
      </w:r>
      <w:r w:rsidR="000C4F12" w:rsidRPr="00A27B86">
        <w:rPr>
          <w:rFonts w:asciiTheme="minorHAnsi" w:eastAsia="Arial" w:hAnsiTheme="minorHAnsi" w:cstheme="minorHAnsi"/>
          <w:lang w:eastAsia="en-GB"/>
        </w:rPr>
        <w:t>to:</w:t>
      </w:r>
    </w:p>
    <w:p w14:paraId="333627B4" w14:textId="315F8B52" w:rsidR="00A55AB2" w:rsidRPr="00A27B86" w:rsidRDefault="000C4F12" w:rsidP="000C4F12">
      <w:pPr>
        <w:pStyle w:val="ListParagraph"/>
        <w:numPr>
          <w:ilvl w:val="0"/>
          <w:numId w:val="10"/>
        </w:numPr>
        <w:ind w:left="714" w:hanging="357"/>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 xml:space="preserve">Keep the child at the centre of all we do, providing </w:t>
      </w:r>
      <w:r w:rsidR="00A55AB2" w:rsidRPr="00A27B86">
        <w:rPr>
          <w:rFonts w:asciiTheme="minorHAnsi" w:eastAsia="Arial" w:hAnsiTheme="minorHAnsi" w:cstheme="minorHAnsi"/>
          <w:lang w:eastAsia="en-GB"/>
        </w:rPr>
        <w:t>quality</w:t>
      </w:r>
      <w:r w:rsidRPr="00A27B86">
        <w:rPr>
          <w:rFonts w:asciiTheme="minorHAnsi" w:eastAsia="Arial" w:hAnsiTheme="minorHAnsi" w:cstheme="minorHAnsi"/>
          <w:lang w:eastAsia="en-GB"/>
        </w:rPr>
        <w:t xml:space="preserve"> interactions</w:t>
      </w:r>
      <w:r w:rsidR="00A55AB2" w:rsidRPr="00A27B86">
        <w:rPr>
          <w:rFonts w:asciiTheme="minorHAnsi" w:eastAsia="Arial" w:hAnsiTheme="minorHAnsi" w:cstheme="minorHAnsi"/>
          <w:lang w:eastAsia="en-GB"/>
        </w:rPr>
        <w:t xml:space="preserve"> from staff, and peers</w:t>
      </w:r>
      <w:r w:rsidRPr="00A27B86">
        <w:rPr>
          <w:rFonts w:asciiTheme="minorHAnsi" w:eastAsia="Arial" w:hAnsiTheme="minorHAnsi" w:cstheme="minorHAnsi"/>
          <w:lang w:eastAsia="en-GB"/>
        </w:rPr>
        <w:t xml:space="preserve"> that develops and builds children’s well-being, </w:t>
      </w:r>
      <w:r w:rsidR="00A84849" w:rsidRPr="00A27B86">
        <w:rPr>
          <w:rFonts w:asciiTheme="minorHAnsi" w:eastAsia="Arial" w:hAnsiTheme="minorHAnsi" w:cstheme="minorHAnsi"/>
          <w:lang w:eastAsia="en-GB"/>
        </w:rPr>
        <w:t>confidence,</w:t>
      </w:r>
      <w:r w:rsidRPr="00A27B86">
        <w:rPr>
          <w:rFonts w:asciiTheme="minorHAnsi" w:eastAsia="Arial" w:hAnsiTheme="minorHAnsi" w:cstheme="minorHAnsi"/>
          <w:lang w:eastAsia="en-GB"/>
        </w:rPr>
        <w:t xml:space="preserve"> and resilience</w:t>
      </w:r>
    </w:p>
    <w:p w14:paraId="3F881A4F" w14:textId="326A4DC4" w:rsidR="000C4F12" w:rsidRPr="00A27B86" w:rsidRDefault="000C4F12" w:rsidP="000C4F12">
      <w:pPr>
        <w:pStyle w:val="ListParagraph"/>
        <w:numPr>
          <w:ilvl w:val="0"/>
          <w:numId w:val="10"/>
        </w:numPr>
        <w:ind w:left="714" w:hanging="357"/>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We will support children to develop an awareness of how to keep themselves safe, healthy and develop positive relationships</w:t>
      </w:r>
    </w:p>
    <w:p w14:paraId="63661FC4" w14:textId="39709298" w:rsidR="000C4F12" w:rsidRPr="00A27B86" w:rsidRDefault="000C4F12" w:rsidP="000C4F12">
      <w:pPr>
        <w:pStyle w:val="ListParagraph"/>
        <w:numPr>
          <w:ilvl w:val="0"/>
          <w:numId w:val="10"/>
        </w:numPr>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 xml:space="preserve">Ensure staff are </w:t>
      </w:r>
      <w:r w:rsidR="00A55AB2" w:rsidRPr="00A27B86">
        <w:rPr>
          <w:rFonts w:asciiTheme="minorHAnsi" w:eastAsia="Arial" w:hAnsiTheme="minorHAnsi" w:cstheme="minorHAnsi"/>
          <w:lang w:eastAsia="en-GB"/>
        </w:rPr>
        <w:t xml:space="preserve">highly </w:t>
      </w:r>
      <w:r w:rsidRPr="00A27B86">
        <w:rPr>
          <w:rFonts w:asciiTheme="minorHAnsi" w:eastAsia="Arial" w:hAnsiTheme="minorHAnsi" w:cstheme="minorHAnsi"/>
          <w:lang w:eastAsia="en-GB"/>
        </w:rPr>
        <w:t>trained to understand the safeguarding and child protection policy and procedures</w:t>
      </w:r>
      <w:r w:rsidR="00A55AB2" w:rsidRPr="00A27B86">
        <w:rPr>
          <w:rFonts w:asciiTheme="minorHAnsi" w:eastAsia="Arial" w:hAnsiTheme="minorHAnsi" w:cstheme="minorHAnsi"/>
          <w:lang w:eastAsia="en-GB"/>
        </w:rPr>
        <w:t xml:space="preserve"> and</w:t>
      </w:r>
      <w:r w:rsidRPr="00A27B86">
        <w:rPr>
          <w:rFonts w:asciiTheme="minorHAnsi" w:eastAsia="Arial" w:hAnsiTheme="minorHAnsi" w:cstheme="minorHAnsi"/>
          <w:lang w:eastAsia="en-GB"/>
        </w:rPr>
        <w:t xml:space="preserve"> </w:t>
      </w:r>
      <w:r w:rsidR="00A84849" w:rsidRPr="00A27B86">
        <w:rPr>
          <w:rFonts w:asciiTheme="minorHAnsi" w:eastAsia="Arial" w:hAnsiTheme="minorHAnsi" w:cstheme="minorHAnsi"/>
          <w:lang w:eastAsia="en-GB"/>
        </w:rPr>
        <w:t>can</w:t>
      </w:r>
      <w:r w:rsidRPr="00A27B86">
        <w:rPr>
          <w:rFonts w:asciiTheme="minorHAnsi" w:eastAsia="Arial" w:hAnsiTheme="minorHAnsi" w:cstheme="minorHAnsi"/>
          <w:lang w:eastAsia="en-GB"/>
        </w:rPr>
        <w:t xml:space="preserve"> identify possible signs of abuse (including the signs known as softer signs of abuse)</w:t>
      </w:r>
      <w:r w:rsidR="00A55AB2" w:rsidRPr="00A27B86">
        <w:rPr>
          <w:rFonts w:asciiTheme="minorHAnsi" w:eastAsia="Arial" w:hAnsiTheme="minorHAnsi" w:cstheme="minorHAnsi"/>
          <w:lang w:eastAsia="en-GB"/>
        </w:rPr>
        <w:t>. Staff</w:t>
      </w:r>
      <w:r w:rsidRPr="00A27B86">
        <w:rPr>
          <w:rFonts w:asciiTheme="minorHAnsi" w:eastAsia="Arial" w:hAnsiTheme="minorHAnsi" w:cstheme="minorHAnsi"/>
          <w:lang w:eastAsia="en-GB"/>
        </w:rPr>
        <w:t xml:space="preserve"> understand what is meant by child protection and are aware of the different ways in which children can be harmed, including by other children (peer on peer) through bullying or discriminatory behaviour</w:t>
      </w:r>
    </w:p>
    <w:p w14:paraId="5FDD7E97" w14:textId="3FFBF9D5" w:rsidR="000C4F12" w:rsidRPr="00A27B86" w:rsidRDefault="000C4F12" w:rsidP="000C4F12">
      <w:pPr>
        <w:pStyle w:val="ListParagraph"/>
        <w:numPr>
          <w:ilvl w:val="0"/>
          <w:numId w:val="10"/>
        </w:numPr>
        <w:ind w:left="714" w:hanging="357"/>
        <w:contextualSpacing w:val="0"/>
        <w:rPr>
          <w:rFonts w:asciiTheme="minorHAnsi" w:eastAsia="Arial" w:hAnsiTheme="minorHAnsi" w:cstheme="minorHAnsi"/>
          <w:lang w:eastAsia="en-GB"/>
        </w:rPr>
      </w:pPr>
      <w:r w:rsidRPr="00A27B86">
        <w:rPr>
          <w:rFonts w:asciiTheme="minorHAnsi" w:eastAsia="Arial" w:hAnsiTheme="minorHAnsi" w:cstheme="minorHAnsi"/>
          <w:lang w:eastAsia="en-GB"/>
        </w:rPr>
        <w:t>Be aware</w:t>
      </w:r>
      <w:r w:rsidR="000334EE" w:rsidRPr="00A27B86">
        <w:rPr>
          <w:rFonts w:asciiTheme="minorHAnsi" w:eastAsia="Arial" w:hAnsiTheme="minorHAnsi" w:cstheme="minorHAnsi"/>
          <w:lang w:eastAsia="en-GB"/>
        </w:rPr>
        <w:t xml:space="preserve"> that</w:t>
      </w:r>
      <w:r w:rsidRPr="00A27B86">
        <w:rPr>
          <w:rFonts w:asciiTheme="minorHAnsi" w:eastAsia="Arial" w:hAnsiTheme="minorHAnsi" w:cstheme="minorHAnsi"/>
          <w:lang w:eastAsia="en-GB"/>
        </w:rPr>
        <w:t xml:space="preserve"> children with Special Educational Needs and Disabilities (SEND), </w:t>
      </w:r>
      <w:r w:rsidR="000334EE" w:rsidRPr="00A27B86">
        <w:rPr>
          <w:rFonts w:asciiTheme="minorHAnsi" w:eastAsia="Arial" w:hAnsiTheme="minorHAnsi" w:cstheme="minorHAnsi"/>
          <w:lang w:eastAsia="en-GB"/>
        </w:rPr>
        <w:t xml:space="preserve">in </w:t>
      </w:r>
      <w:r w:rsidRPr="00A27B86">
        <w:rPr>
          <w:rFonts w:asciiTheme="minorHAnsi" w:eastAsia="Arial" w:hAnsiTheme="minorHAnsi" w:cstheme="minorHAnsi"/>
          <w:lang w:eastAsia="en-GB"/>
        </w:rPr>
        <w:t>isolated families an</w:t>
      </w:r>
      <w:r w:rsidR="000334EE" w:rsidRPr="00A27B86">
        <w:rPr>
          <w:rFonts w:asciiTheme="minorHAnsi" w:eastAsia="Arial" w:hAnsiTheme="minorHAnsi" w:cstheme="minorHAnsi"/>
          <w:lang w:eastAsia="en-GB"/>
        </w:rPr>
        <w:t xml:space="preserve">d those in </w:t>
      </w:r>
      <w:r w:rsidRPr="00A27B86">
        <w:rPr>
          <w:rFonts w:asciiTheme="minorHAnsi" w:eastAsia="Arial" w:hAnsiTheme="minorHAnsi" w:cstheme="minorHAnsi"/>
          <w:lang w:eastAsia="en-GB"/>
        </w:rPr>
        <w:t>vulnerab</w:t>
      </w:r>
      <w:r w:rsidR="000334EE" w:rsidRPr="00A27B86">
        <w:rPr>
          <w:rFonts w:asciiTheme="minorHAnsi" w:eastAsia="Arial" w:hAnsiTheme="minorHAnsi" w:cstheme="minorHAnsi"/>
          <w:lang w:eastAsia="en-GB"/>
        </w:rPr>
        <w:t>le</w:t>
      </w:r>
      <w:r w:rsidRPr="00A27B86">
        <w:rPr>
          <w:rFonts w:asciiTheme="minorHAnsi" w:eastAsia="Arial" w:hAnsiTheme="minorHAnsi" w:cstheme="minorHAnsi"/>
          <w:lang w:eastAsia="en-GB"/>
        </w:rPr>
        <w:t xml:space="preserve"> families</w:t>
      </w:r>
      <w:r w:rsidR="000334EE" w:rsidRPr="00A27B86">
        <w:rPr>
          <w:rFonts w:asciiTheme="minorHAnsi" w:eastAsia="Arial" w:hAnsiTheme="minorHAnsi" w:cstheme="minorHAnsi"/>
          <w:lang w:eastAsia="en-GB"/>
        </w:rPr>
        <w:t xml:space="preserve"> can be more vulnerable to abuse.</w:t>
      </w:r>
      <w:r w:rsidR="006E2105" w:rsidRPr="00A27B86">
        <w:rPr>
          <w:rFonts w:asciiTheme="minorHAnsi" w:eastAsia="Arial" w:hAnsiTheme="minorHAnsi" w:cstheme="minorHAnsi"/>
          <w:lang w:eastAsia="en-GB"/>
        </w:rPr>
        <w:t xml:space="preserve"> See </w:t>
      </w:r>
      <w:r w:rsidR="006E2105" w:rsidRPr="00A27B86">
        <w:rPr>
          <w:rFonts w:asciiTheme="minorHAnsi" w:eastAsia="Arial" w:hAnsiTheme="minorHAnsi" w:cstheme="minorHAnsi"/>
          <w:b/>
          <w:bCs/>
          <w:lang w:eastAsia="en-GB"/>
        </w:rPr>
        <w:t>SEND Policy</w:t>
      </w:r>
    </w:p>
    <w:p w14:paraId="4F4E3F45" w14:textId="2EB4A7D6" w:rsidR="000C4F12" w:rsidRPr="00A27B86" w:rsidRDefault="000C4F12" w:rsidP="000C4F12">
      <w:pPr>
        <w:pStyle w:val="ListParagraph"/>
        <w:numPr>
          <w:ilvl w:val="0"/>
          <w:numId w:val="10"/>
        </w:numPr>
        <w:ind w:left="714" w:hanging="357"/>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Ensure that all staff feel confident and supported to act in the best interest of the child</w:t>
      </w:r>
      <w:r w:rsidR="000334EE" w:rsidRPr="00A27B86">
        <w:rPr>
          <w:rFonts w:asciiTheme="minorHAnsi" w:eastAsia="Arial" w:hAnsiTheme="minorHAnsi" w:cstheme="minorHAnsi"/>
          <w:lang w:eastAsia="en-GB"/>
        </w:rPr>
        <w:t xml:space="preserve"> to </w:t>
      </w:r>
      <w:r w:rsidRPr="00A27B86">
        <w:rPr>
          <w:rFonts w:asciiTheme="minorHAnsi" w:eastAsia="Arial" w:hAnsiTheme="minorHAnsi" w:cstheme="minorHAnsi"/>
          <w:lang w:eastAsia="en-GB"/>
        </w:rPr>
        <w:t>share</w:t>
      </w:r>
      <w:r w:rsidR="000334EE" w:rsidRPr="00A27B86">
        <w:rPr>
          <w:rFonts w:asciiTheme="minorHAnsi" w:eastAsia="Arial" w:hAnsiTheme="minorHAnsi" w:cstheme="minorHAnsi"/>
          <w:lang w:eastAsia="en-GB"/>
        </w:rPr>
        <w:t xml:space="preserve"> information and</w:t>
      </w:r>
      <w:r w:rsidRPr="00A27B86">
        <w:rPr>
          <w:rFonts w:asciiTheme="minorHAnsi" w:eastAsia="Arial" w:hAnsiTheme="minorHAnsi" w:cstheme="minorHAnsi"/>
          <w:lang w:eastAsia="en-GB"/>
        </w:rPr>
        <w:t xml:space="preserve"> seek the help that the child may need </w:t>
      </w:r>
      <w:r w:rsidR="000334EE" w:rsidRPr="00A27B86">
        <w:rPr>
          <w:rFonts w:asciiTheme="minorHAnsi" w:eastAsia="Arial" w:hAnsiTheme="minorHAnsi" w:cstheme="minorHAnsi"/>
          <w:lang w:eastAsia="en-GB"/>
        </w:rPr>
        <w:t>swiftly</w:t>
      </w:r>
    </w:p>
    <w:p w14:paraId="07DE20CC" w14:textId="639795AE" w:rsidR="000C4F12" w:rsidRPr="00A27B86" w:rsidRDefault="000C4F12" w:rsidP="000C4F12">
      <w:pPr>
        <w:pStyle w:val="ListParagraph"/>
        <w:numPr>
          <w:ilvl w:val="0"/>
          <w:numId w:val="10"/>
        </w:numPr>
        <w:ind w:left="714" w:hanging="357"/>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 xml:space="preserve">Ensure that all staff </w:t>
      </w:r>
      <w:r w:rsidR="000334EE" w:rsidRPr="00A27B86">
        <w:rPr>
          <w:rFonts w:asciiTheme="minorHAnsi" w:eastAsia="Arial" w:hAnsiTheme="minorHAnsi" w:cstheme="minorHAnsi"/>
          <w:lang w:eastAsia="en-GB"/>
        </w:rPr>
        <w:t>receive</w:t>
      </w:r>
      <w:r w:rsidRPr="00A27B86">
        <w:rPr>
          <w:rFonts w:asciiTheme="minorHAnsi" w:eastAsia="Arial" w:hAnsiTheme="minorHAnsi" w:cstheme="minorHAnsi"/>
          <w:lang w:eastAsia="en-GB"/>
        </w:rPr>
        <w:t xml:space="preserve"> regular</w:t>
      </w:r>
      <w:r w:rsidR="000334EE" w:rsidRPr="00A27B86">
        <w:rPr>
          <w:rFonts w:asciiTheme="minorHAnsi" w:eastAsia="Arial" w:hAnsiTheme="minorHAnsi" w:cstheme="minorHAnsi"/>
          <w:lang w:eastAsia="en-GB"/>
        </w:rPr>
        <w:t xml:space="preserve"> </w:t>
      </w:r>
      <w:r w:rsidRPr="00A27B86">
        <w:rPr>
          <w:rFonts w:asciiTheme="minorHAnsi" w:eastAsia="Arial" w:hAnsiTheme="minorHAnsi" w:cstheme="minorHAnsi"/>
          <w:lang w:eastAsia="en-GB"/>
        </w:rPr>
        <w:t xml:space="preserve">training </w:t>
      </w:r>
      <w:r w:rsidR="000334EE" w:rsidRPr="00A27B86">
        <w:rPr>
          <w:rFonts w:asciiTheme="minorHAnsi" w:eastAsia="Arial" w:hAnsiTheme="minorHAnsi" w:cstheme="minorHAnsi"/>
          <w:lang w:eastAsia="en-GB"/>
        </w:rPr>
        <w:t xml:space="preserve">to be </w:t>
      </w:r>
      <w:r w:rsidRPr="00A27B86">
        <w:rPr>
          <w:rFonts w:asciiTheme="minorHAnsi" w:eastAsia="Arial" w:hAnsiTheme="minorHAnsi" w:cstheme="minorHAnsi"/>
          <w:lang w:eastAsia="en-GB"/>
        </w:rPr>
        <w:t>kept informed of changes to local/national procedures</w:t>
      </w:r>
      <w:r w:rsidR="000334EE" w:rsidRPr="00A27B86">
        <w:rPr>
          <w:rFonts w:asciiTheme="minorHAnsi" w:eastAsia="Arial" w:hAnsiTheme="minorHAnsi" w:cstheme="minorHAnsi"/>
          <w:lang w:eastAsia="en-GB"/>
        </w:rPr>
        <w:t>. Updates are also brought at regular staff meetings</w:t>
      </w:r>
    </w:p>
    <w:p w14:paraId="7C8EC214" w14:textId="373D6EFE" w:rsidR="000C4F12" w:rsidRPr="00A27B86" w:rsidRDefault="000C4F12" w:rsidP="000C4F12">
      <w:pPr>
        <w:pStyle w:val="ListParagraph"/>
        <w:numPr>
          <w:ilvl w:val="0"/>
          <w:numId w:val="10"/>
        </w:numPr>
        <w:contextualSpacing w:val="0"/>
        <w:rPr>
          <w:rFonts w:asciiTheme="minorHAnsi" w:eastAsia="Arial" w:hAnsiTheme="minorHAnsi" w:cstheme="minorHAnsi"/>
          <w:lang w:eastAsia="en-GB"/>
        </w:rPr>
      </w:pPr>
      <w:r w:rsidRPr="00A27B86">
        <w:rPr>
          <w:rFonts w:asciiTheme="minorHAnsi" w:eastAsia="Arial" w:hAnsiTheme="minorHAnsi" w:cstheme="minorHAnsi"/>
          <w:lang w:eastAsia="en-GB"/>
        </w:rPr>
        <w:t>Keep the setting safe online, and</w:t>
      </w:r>
      <w:r w:rsidR="00EC191B" w:rsidRPr="00A27B86">
        <w:rPr>
          <w:rFonts w:asciiTheme="minorHAnsi" w:eastAsia="Arial" w:hAnsiTheme="minorHAnsi" w:cstheme="minorHAnsi"/>
          <w:lang w:eastAsia="en-GB"/>
        </w:rPr>
        <w:t xml:space="preserve"> to</w:t>
      </w:r>
      <w:r w:rsidRPr="00A27B86">
        <w:rPr>
          <w:rFonts w:asciiTheme="minorHAnsi" w:eastAsia="Arial" w:hAnsiTheme="minorHAnsi" w:cstheme="minorHAnsi"/>
          <w:lang w:eastAsia="en-GB"/>
        </w:rPr>
        <w:t xml:space="preserve"> use appropriate filters, checks and safeguards, monitoring access </w:t>
      </w:r>
      <w:r w:rsidR="00A84849" w:rsidRPr="00A27B86">
        <w:rPr>
          <w:rFonts w:asciiTheme="minorHAnsi" w:eastAsia="Arial" w:hAnsiTheme="minorHAnsi" w:cstheme="minorHAnsi"/>
          <w:lang w:eastAsia="en-GB"/>
        </w:rPr>
        <w:t>always</w:t>
      </w:r>
      <w:r w:rsidRPr="00A27B86">
        <w:rPr>
          <w:rFonts w:asciiTheme="minorHAnsi" w:eastAsia="Arial" w:hAnsiTheme="minorHAnsi" w:cstheme="minorHAnsi"/>
          <w:lang w:eastAsia="en-GB"/>
        </w:rPr>
        <w:t xml:space="preserve"> and maintaining safeguards around the use of technology by staff, </w:t>
      </w:r>
      <w:r w:rsidR="00DB4D22" w:rsidRPr="00A27B86">
        <w:rPr>
          <w:rFonts w:asciiTheme="minorHAnsi" w:eastAsia="Arial" w:hAnsiTheme="minorHAnsi" w:cstheme="minorHAnsi"/>
          <w:lang w:eastAsia="en-GB"/>
        </w:rPr>
        <w:t>parents,</w:t>
      </w:r>
      <w:r w:rsidRPr="00A27B86">
        <w:rPr>
          <w:rFonts w:asciiTheme="minorHAnsi" w:eastAsia="Arial" w:hAnsiTheme="minorHAnsi" w:cstheme="minorHAnsi"/>
          <w:lang w:eastAsia="en-GB"/>
        </w:rPr>
        <w:t xml:space="preserve"> and visitors in the setting.</w:t>
      </w:r>
      <w:r w:rsidR="006E2105" w:rsidRPr="00A27B86">
        <w:rPr>
          <w:rFonts w:asciiTheme="minorHAnsi" w:eastAsia="Arial" w:hAnsiTheme="minorHAnsi" w:cstheme="minorHAnsi"/>
          <w:lang w:eastAsia="en-GB"/>
        </w:rPr>
        <w:t xml:space="preserve"> See </w:t>
      </w:r>
      <w:r w:rsidR="006E2105" w:rsidRPr="00A27B86">
        <w:rPr>
          <w:rFonts w:asciiTheme="minorHAnsi" w:eastAsia="Arial" w:hAnsiTheme="minorHAnsi" w:cstheme="minorHAnsi"/>
          <w:b/>
          <w:bCs/>
          <w:lang w:eastAsia="en-GB"/>
        </w:rPr>
        <w:t>Online Safety Policy</w:t>
      </w:r>
    </w:p>
    <w:p w14:paraId="0BB87A85" w14:textId="4956255A" w:rsidR="000C4F12" w:rsidRPr="00A27B86" w:rsidRDefault="000C4F12" w:rsidP="000C4F12">
      <w:pPr>
        <w:pStyle w:val="ListParagraph"/>
        <w:numPr>
          <w:ilvl w:val="0"/>
          <w:numId w:val="10"/>
        </w:numPr>
        <w:contextualSpacing w:val="0"/>
        <w:rPr>
          <w:rFonts w:asciiTheme="minorHAnsi" w:eastAsia="Calibri" w:hAnsiTheme="minorHAnsi" w:cstheme="minorHAnsi"/>
          <w:lang w:eastAsia="en-GB"/>
        </w:rPr>
      </w:pPr>
      <w:r w:rsidRPr="00A27B86">
        <w:rPr>
          <w:rFonts w:asciiTheme="minorHAnsi" w:eastAsia="Calibri" w:hAnsiTheme="minorHAnsi" w:cstheme="minorHAnsi"/>
          <w:lang w:eastAsia="en-GB"/>
        </w:rPr>
        <w:t xml:space="preserve">Ensure that staff can </w:t>
      </w:r>
      <w:r w:rsidR="00EC191B" w:rsidRPr="00A27B86">
        <w:rPr>
          <w:rFonts w:asciiTheme="minorHAnsi" w:eastAsia="Calibri" w:hAnsiTheme="minorHAnsi" w:cstheme="minorHAnsi"/>
          <w:lang w:eastAsia="en-GB"/>
        </w:rPr>
        <w:t xml:space="preserve">make thorough risk assessments </w:t>
      </w:r>
      <w:r w:rsidRPr="00A27B86">
        <w:rPr>
          <w:rFonts w:asciiTheme="minorHAnsi" w:eastAsia="Calibri" w:hAnsiTheme="minorHAnsi" w:cstheme="minorHAnsi"/>
          <w:lang w:eastAsia="en-GB"/>
        </w:rPr>
        <w:t>while caring for children</w:t>
      </w:r>
    </w:p>
    <w:p w14:paraId="3F410088" w14:textId="0F1AA09C" w:rsidR="000C4F12" w:rsidRPr="00A27B86" w:rsidRDefault="000C4F12" w:rsidP="00EC191B">
      <w:pPr>
        <w:pStyle w:val="ListParagraph"/>
        <w:numPr>
          <w:ilvl w:val="0"/>
          <w:numId w:val="10"/>
        </w:numPr>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Identify changes in staff behaviour and act on these</w:t>
      </w:r>
      <w:r w:rsidR="00EC191B" w:rsidRPr="00A27B86">
        <w:rPr>
          <w:rFonts w:asciiTheme="minorHAnsi" w:eastAsia="Arial" w:hAnsiTheme="minorHAnsi" w:cstheme="minorHAnsi"/>
          <w:lang w:eastAsia="en-GB"/>
        </w:rPr>
        <w:t xml:space="preserve"> accordingly</w:t>
      </w:r>
    </w:p>
    <w:p w14:paraId="25469E17" w14:textId="08E3D22E" w:rsidR="00EC191B" w:rsidRPr="00A27B86" w:rsidRDefault="00EC191B" w:rsidP="00EC191B">
      <w:pPr>
        <w:pStyle w:val="ListParagraph"/>
        <w:numPr>
          <w:ilvl w:val="0"/>
          <w:numId w:val="10"/>
        </w:numPr>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 xml:space="preserve">Ensure parents are fully aware of our Policies and procedures when they register with the </w:t>
      </w:r>
      <w:r w:rsidR="009A4D72" w:rsidRPr="00A27B86">
        <w:rPr>
          <w:rFonts w:asciiTheme="minorHAnsi" w:eastAsia="Arial" w:hAnsiTheme="minorHAnsi" w:cstheme="minorHAnsi"/>
          <w:lang w:eastAsia="en-GB"/>
        </w:rPr>
        <w:t xml:space="preserve">setting </w:t>
      </w:r>
      <w:r w:rsidRPr="00A27B86">
        <w:rPr>
          <w:rFonts w:asciiTheme="minorHAnsi" w:eastAsia="Arial" w:hAnsiTheme="minorHAnsi" w:cstheme="minorHAnsi"/>
          <w:lang w:eastAsia="en-GB"/>
        </w:rPr>
        <w:t>and are kept informed of all updates when they occur</w:t>
      </w:r>
    </w:p>
    <w:p w14:paraId="0A0827AD" w14:textId="2702D214" w:rsidR="000C4F12" w:rsidRPr="00A27B86" w:rsidRDefault="000C4F12" w:rsidP="00EC191B">
      <w:pPr>
        <w:pStyle w:val="ListParagraph"/>
        <w:numPr>
          <w:ilvl w:val="0"/>
          <w:numId w:val="10"/>
        </w:numPr>
        <w:ind w:left="714" w:hanging="357"/>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Take any appropriate action relating to allegations of serious harm or abuse against any person working with children or living or working on the</w:t>
      </w:r>
      <w:r w:rsidR="009A4D72" w:rsidRPr="00A27B86">
        <w:rPr>
          <w:rFonts w:asciiTheme="minorHAnsi" w:eastAsia="Arial" w:hAnsiTheme="minorHAnsi" w:cstheme="minorHAnsi"/>
          <w:lang w:eastAsia="en-GB"/>
        </w:rPr>
        <w:t xml:space="preserve"> setting</w:t>
      </w:r>
      <w:r w:rsidRPr="00A27B86">
        <w:rPr>
          <w:rFonts w:asciiTheme="minorHAnsi" w:eastAsia="Arial" w:hAnsiTheme="minorHAnsi" w:cstheme="minorHAnsi"/>
          <w:lang w:eastAsia="en-GB"/>
        </w:rPr>
        <w:t xml:space="preserve"> premises including reporting such allegations to Ofsted and other relevant authorities including the local authority</w:t>
      </w:r>
    </w:p>
    <w:p w14:paraId="3D88934A" w14:textId="48BBD9A3" w:rsidR="00EC191B" w:rsidRPr="00A27B86" w:rsidRDefault="00EC191B" w:rsidP="00EC191B">
      <w:pPr>
        <w:pStyle w:val="ListParagraph"/>
        <w:numPr>
          <w:ilvl w:val="0"/>
          <w:numId w:val="10"/>
        </w:numPr>
        <w:ind w:left="714" w:hanging="357"/>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 xml:space="preserve">Make any child protection referrals in a timely way, sharing relevant information as necessary in line with procedures set out by the </w:t>
      </w:r>
      <w:r w:rsidR="00EB4952">
        <w:rPr>
          <w:rFonts w:asciiTheme="minorHAnsi" w:eastAsia="Arial" w:hAnsiTheme="minorHAnsi" w:cstheme="minorHAnsi"/>
          <w:bCs/>
          <w:lang w:eastAsia="en-GB"/>
        </w:rPr>
        <w:t>East Sussex County Council.</w:t>
      </w:r>
    </w:p>
    <w:p w14:paraId="12CC0B78" w14:textId="2CC2A612" w:rsidR="00EC191B" w:rsidRPr="00A27B86" w:rsidRDefault="00EC191B" w:rsidP="00EC191B">
      <w:pPr>
        <w:pStyle w:val="ListParagraph"/>
        <w:numPr>
          <w:ilvl w:val="0"/>
          <w:numId w:val="10"/>
        </w:numPr>
        <w:ind w:left="714" w:hanging="357"/>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Ensure that information is kept confidential</w:t>
      </w:r>
      <w:r w:rsidR="00A71529">
        <w:rPr>
          <w:rFonts w:asciiTheme="minorHAnsi" w:eastAsia="Arial" w:hAnsiTheme="minorHAnsi" w:cstheme="minorHAnsi"/>
          <w:lang w:eastAsia="en-GB"/>
        </w:rPr>
        <w:t xml:space="preserve"> </w:t>
      </w:r>
      <w:r w:rsidRPr="00A27B86">
        <w:rPr>
          <w:rFonts w:asciiTheme="minorHAnsi" w:eastAsia="Arial" w:hAnsiTheme="minorHAnsi" w:cstheme="minorHAnsi"/>
          <w:lang w:eastAsia="en-GB"/>
        </w:rPr>
        <w:t xml:space="preserve">and is shared only with those people who need to know </w:t>
      </w:r>
      <w:r w:rsidR="00A71529">
        <w:rPr>
          <w:rFonts w:asciiTheme="minorHAnsi" w:eastAsia="Arial" w:hAnsiTheme="minorHAnsi" w:cstheme="minorHAnsi"/>
          <w:lang w:eastAsia="en-GB"/>
        </w:rPr>
        <w:t xml:space="preserve">in order </w:t>
      </w:r>
      <w:r w:rsidR="00A84849" w:rsidRPr="00A27B86">
        <w:rPr>
          <w:rFonts w:asciiTheme="minorHAnsi" w:eastAsia="Arial" w:hAnsiTheme="minorHAnsi" w:cstheme="minorHAnsi"/>
          <w:lang w:eastAsia="en-GB"/>
        </w:rPr>
        <w:t>to</w:t>
      </w:r>
      <w:r w:rsidRPr="00A27B86">
        <w:rPr>
          <w:rFonts w:asciiTheme="minorHAnsi" w:eastAsia="Arial" w:hAnsiTheme="minorHAnsi" w:cstheme="minorHAnsi"/>
          <w:lang w:eastAsia="en-GB"/>
        </w:rPr>
        <w:t xml:space="preserve"> protect the child and act in their best interest.</w:t>
      </w:r>
      <w:r w:rsidR="006E2105" w:rsidRPr="00A27B86">
        <w:rPr>
          <w:rFonts w:asciiTheme="minorHAnsi" w:eastAsia="Arial" w:hAnsiTheme="minorHAnsi" w:cstheme="minorHAnsi"/>
          <w:lang w:eastAsia="en-GB"/>
        </w:rPr>
        <w:t xml:space="preserve"> See </w:t>
      </w:r>
      <w:r w:rsidR="006E2105" w:rsidRPr="00A27B86">
        <w:rPr>
          <w:rFonts w:asciiTheme="minorHAnsi" w:eastAsia="Arial" w:hAnsiTheme="minorHAnsi" w:cstheme="minorHAnsi"/>
          <w:b/>
          <w:bCs/>
          <w:lang w:eastAsia="en-GB"/>
        </w:rPr>
        <w:t>Data Protection &amp; GDPR Policy</w:t>
      </w:r>
    </w:p>
    <w:p w14:paraId="4F681005" w14:textId="5FCA5D0C" w:rsidR="00687436" w:rsidRPr="00A27B86" w:rsidRDefault="00687436" w:rsidP="00687436">
      <w:pPr>
        <w:rPr>
          <w:rFonts w:asciiTheme="minorHAnsi" w:eastAsia="Calibri" w:hAnsiTheme="minorHAnsi" w:cstheme="minorHAnsi"/>
          <w:lang w:eastAsia="en-GB"/>
        </w:rPr>
      </w:pPr>
    </w:p>
    <w:p w14:paraId="54450C63" w14:textId="77777777" w:rsidR="00687436" w:rsidRPr="00A27B86" w:rsidRDefault="00687436" w:rsidP="00687436">
      <w:pPr>
        <w:rPr>
          <w:rFonts w:asciiTheme="minorHAnsi" w:eastAsia="Calibri" w:hAnsiTheme="minorHAnsi" w:cstheme="minorHAnsi"/>
          <w:lang w:eastAsia="en-GB"/>
        </w:rPr>
      </w:pPr>
    </w:p>
    <w:p w14:paraId="77F92055" w14:textId="77777777" w:rsidR="00687436" w:rsidRPr="00A27B86" w:rsidRDefault="00687436" w:rsidP="00687436">
      <w:pPr>
        <w:rPr>
          <w:rFonts w:asciiTheme="minorHAnsi" w:eastAsia="Calibri" w:hAnsiTheme="minorHAnsi" w:cstheme="minorHAnsi"/>
          <w:b/>
          <w:lang w:eastAsia="en-GB"/>
        </w:rPr>
      </w:pPr>
      <w:r w:rsidRPr="00A27B86">
        <w:rPr>
          <w:rFonts w:asciiTheme="minorHAnsi" w:eastAsia="Calibri" w:hAnsiTheme="minorHAnsi" w:cstheme="minorHAnsi"/>
          <w:b/>
          <w:lang w:eastAsia="en-GB"/>
        </w:rPr>
        <w:t xml:space="preserve">Designated Safeguarding Lead </w:t>
      </w:r>
    </w:p>
    <w:p w14:paraId="2B5A4C13" w14:textId="5BF1BF4E" w:rsidR="00687436" w:rsidRPr="00A27B86" w:rsidRDefault="00687436" w:rsidP="00687436">
      <w:pPr>
        <w:rPr>
          <w:rFonts w:asciiTheme="minorHAnsi" w:eastAsia="Arial" w:hAnsiTheme="minorHAnsi" w:cstheme="minorHAnsi"/>
          <w:lang w:eastAsia="en-GB"/>
        </w:rPr>
      </w:pPr>
      <w:r w:rsidRPr="00A27B86">
        <w:rPr>
          <w:rFonts w:asciiTheme="minorHAnsi" w:eastAsia="Arial" w:hAnsiTheme="minorHAnsi" w:cstheme="minorHAnsi"/>
          <w:lang w:eastAsia="en-GB"/>
        </w:rPr>
        <w:t>We have named staff within the setting who take lead responsibility for safeguarding and co-ordinate child protection and welfare issues. They are known as the Designated Safeguarding Leads (DSL) and Deputy DSL. There is always at least one designated person on duty during the opening hours of the setting. The designated persons will receive comprehensive training</w:t>
      </w:r>
      <w:r w:rsidR="00035377" w:rsidRPr="0035130F">
        <w:rPr>
          <w:rFonts w:asciiTheme="minorHAnsi" w:eastAsia="Arial" w:hAnsiTheme="minorHAnsi" w:cstheme="minorHAnsi"/>
          <w:lang w:eastAsia="en-GB"/>
        </w:rPr>
        <w:t>, consistent with the training criteria provided in Annex C of the EYFS framework,</w:t>
      </w:r>
      <w:r w:rsidRPr="0035130F">
        <w:rPr>
          <w:rFonts w:asciiTheme="minorHAnsi" w:eastAsia="Arial" w:hAnsiTheme="minorHAnsi" w:cstheme="minorHAnsi"/>
          <w:lang w:eastAsia="en-GB"/>
        </w:rPr>
        <w:t xml:space="preserve"> every </w:t>
      </w:r>
      <w:r w:rsidRPr="0035130F">
        <w:rPr>
          <w:rFonts w:asciiTheme="minorHAnsi" w:eastAsia="Arial" w:hAnsiTheme="minorHAnsi" w:cstheme="minorHAnsi"/>
          <w:b/>
          <w:bCs/>
          <w:lang w:eastAsia="en-GB"/>
        </w:rPr>
        <w:t>two years</w:t>
      </w:r>
      <w:r w:rsidRPr="0035130F">
        <w:rPr>
          <w:rFonts w:asciiTheme="minorHAnsi" w:eastAsia="Arial" w:hAnsiTheme="minorHAnsi" w:cstheme="minorHAnsi"/>
          <w:lang w:eastAsia="en-GB"/>
        </w:rPr>
        <w:t xml:space="preserve"> and update their knowledge on an ongoing basis, but at least once a year.</w:t>
      </w:r>
      <w:r w:rsidRPr="00A27B86">
        <w:rPr>
          <w:rFonts w:asciiTheme="minorHAnsi" w:eastAsia="Arial" w:hAnsiTheme="minorHAnsi" w:cstheme="minorHAnsi"/>
          <w:lang w:eastAsia="en-GB"/>
        </w:rPr>
        <w:t xml:space="preserve"> </w:t>
      </w:r>
    </w:p>
    <w:p w14:paraId="42253DA8" w14:textId="77777777" w:rsidR="00687436" w:rsidRPr="00A27B86" w:rsidRDefault="00687436" w:rsidP="00687436">
      <w:pPr>
        <w:rPr>
          <w:rFonts w:asciiTheme="minorHAnsi" w:eastAsia="Arial" w:hAnsiTheme="minorHAnsi" w:cstheme="minorHAnsi"/>
          <w:lang w:eastAsia="en-GB"/>
        </w:rPr>
      </w:pPr>
    </w:p>
    <w:p w14:paraId="4CF52076" w14:textId="6421DBF9" w:rsidR="00687436" w:rsidRPr="00A27B86" w:rsidRDefault="00687436" w:rsidP="00687436">
      <w:pPr>
        <w:rPr>
          <w:rFonts w:asciiTheme="minorHAnsi" w:eastAsia="Arial" w:hAnsiTheme="minorHAnsi" w:cstheme="minorHAnsi"/>
          <w:lang w:eastAsia="en-GB"/>
        </w:rPr>
      </w:pPr>
      <w:r w:rsidRPr="00A27B86">
        <w:rPr>
          <w:rFonts w:asciiTheme="minorHAnsi" w:eastAsia="Arial" w:hAnsiTheme="minorHAnsi" w:cstheme="minorHAnsi"/>
          <w:lang w:eastAsia="en-GB"/>
        </w:rPr>
        <w:t>The Setting’s DSL’s:</w:t>
      </w:r>
    </w:p>
    <w:p w14:paraId="1076E257" w14:textId="77777777" w:rsidR="00687436" w:rsidRPr="00A27B86" w:rsidRDefault="00687436" w:rsidP="00687436">
      <w:pPr>
        <w:pStyle w:val="ListParagraph"/>
        <w:numPr>
          <w:ilvl w:val="0"/>
          <w:numId w:val="34"/>
        </w:numPr>
        <w:rPr>
          <w:rFonts w:asciiTheme="minorHAnsi" w:eastAsia="Arial" w:hAnsiTheme="minorHAnsi" w:cstheme="minorHAnsi"/>
          <w:lang w:eastAsia="en-GB"/>
        </w:rPr>
      </w:pPr>
      <w:r w:rsidRPr="00A27B86">
        <w:rPr>
          <w:rFonts w:asciiTheme="minorHAnsi" w:eastAsia="Arial" w:hAnsiTheme="minorHAnsi" w:cstheme="minorHAnsi"/>
          <w:lang w:eastAsia="en-GB"/>
        </w:rPr>
        <w:t>Liaise with the local authority children’s social care team</w:t>
      </w:r>
    </w:p>
    <w:p w14:paraId="1B358013" w14:textId="4269CAF1" w:rsidR="00687436" w:rsidRPr="00A27B86" w:rsidRDefault="00687436" w:rsidP="00687436">
      <w:pPr>
        <w:pStyle w:val="ListParagraph"/>
        <w:numPr>
          <w:ilvl w:val="0"/>
          <w:numId w:val="34"/>
        </w:numPr>
        <w:rPr>
          <w:rFonts w:asciiTheme="minorHAnsi" w:eastAsia="Arial" w:hAnsiTheme="minorHAnsi" w:cstheme="minorHAnsi"/>
          <w:lang w:eastAsia="en-GB"/>
        </w:rPr>
      </w:pPr>
      <w:r w:rsidRPr="00A27B86">
        <w:rPr>
          <w:rFonts w:asciiTheme="minorHAnsi" w:eastAsia="Arial" w:hAnsiTheme="minorHAnsi" w:cstheme="minorHAnsi"/>
          <w:lang w:eastAsia="en-GB"/>
        </w:rPr>
        <w:t>Attends specific training, including a child protection training course</w:t>
      </w:r>
    </w:p>
    <w:p w14:paraId="29BB3E2F" w14:textId="6F9B678C" w:rsidR="00687436" w:rsidRPr="00A27B86" w:rsidRDefault="00687436" w:rsidP="00687436">
      <w:pPr>
        <w:pStyle w:val="ListParagraph"/>
        <w:numPr>
          <w:ilvl w:val="0"/>
          <w:numId w:val="34"/>
        </w:numPr>
        <w:rPr>
          <w:rFonts w:asciiTheme="minorHAnsi" w:eastAsia="Arial" w:hAnsiTheme="minorHAnsi" w:cstheme="minorHAnsi"/>
          <w:lang w:eastAsia="en-GB"/>
        </w:rPr>
      </w:pPr>
      <w:r w:rsidRPr="00A27B86">
        <w:rPr>
          <w:rFonts w:asciiTheme="minorHAnsi" w:eastAsia="Arial" w:hAnsiTheme="minorHAnsi" w:cstheme="minorHAnsi"/>
          <w:lang w:eastAsia="en-GB"/>
        </w:rPr>
        <w:t>Receives regular updates to developments within this field. They in turn support the ongoing development and knowledge of the staff team with regular safeguarding updates</w:t>
      </w:r>
    </w:p>
    <w:p w14:paraId="0F4D56FC" w14:textId="77777777" w:rsidR="00687436" w:rsidRPr="00A27B86" w:rsidRDefault="00687436" w:rsidP="00687436">
      <w:pPr>
        <w:rPr>
          <w:rFonts w:asciiTheme="minorHAnsi" w:eastAsia="Arial" w:hAnsiTheme="minorHAnsi" w:cstheme="minorHAnsi"/>
          <w:lang w:eastAsia="en-GB"/>
        </w:rPr>
      </w:pPr>
    </w:p>
    <w:p w14:paraId="250EC715" w14:textId="4C20FBAC" w:rsidR="00687436" w:rsidRPr="0053525C" w:rsidRDefault="00687436" w:rsidP="00687436">
      <w:pPr>
        <w:rPr>
          <w:rFonts w:asciiTheme="minorHAnsi" w:eastAsia="Arial" w:hAnsiTheme="minorHAnsi" w:cstheme="minorHAnsi"/>
          <w:bCs/>
          <w:lang w:eastAsia="en-GB"/>
        </w:rPr>
      </w:pPr>
      <w:r w:rsidRPr="00A27B86">
        <w:rPr>
          <w:rFonts w:asciiTheme="minorHAnsi" w:eastAsia="Arial" w:hAnsiTheme="minorHAnsi" w:cstheme="minorHAnsi"/>
          <w:lang w:eastAsia="en-GB"/>
        </w:rPr>
        <w:lastRenderedPageBreak/>
        <w:t xml:space="preserve">The Designated Safeguarding Lead and Deputy’s (DSL &amp; DDSL) </w:t>
      </w:r>
      <w:r w:rsidR="009A4D72" w:rsidRPr="00A27B86">
        <w:rPr>
          <w:rFonts w:asciiTheme="minorHAnsi" w:eastAsia="Arial" w:hAnsiTheme="minorHAnsi" w:cstheme="minorHAnsi"/>
          <w:lang w:eastAsia="en-GB"/>
        </w:rPr>
        <w:t>in the setting</w:t>
      </w:r>
      <w:r w:rsidRPr="00A27B86">
        <w:rPr>
          <w:rFonts w:asciiTheme="minorHAnsi" w:eastAsia="Arial" w:hAnsiTheme="minorHAnsi" w:cstheme="minorHAnsi"/>
          <w:lang w:eastAsia="en-GB"/>
        </w:rPr>
        <w:t xml:space="preserve"> are: </w:t>
      </w:r>
      <w:r w:rsidR="0053525C" w:rsidRPr="0053525C">
        <w:rPr>
          <w:rFonts w:asciiTheme="minorHAnsi" w:eastAsia="Arial" w:hAnsiTheme="minorHAnsi" w:cstheme="minorHAnsi"/>
          <w:bCs/>
          <w:lang w:eastAsia="en-GB"/>
        </w:rPr>
        <w:t>Kevin Pay and Charline Hunt</w:t>
      </w:r>
      <w:r w:rsidRPr="0053525C">
        <w:rPr>
          <w:rFonts w:asciiTheme="minorHAnsi" w:eastAsia="Arial" w:hAnsiTheme="minorHAnsi" w:cstheme="minorHAnsi"/>
          <w:bCs/>
          <w:lang w:eastAsia="en-GB"/>
        </w:rPr>
        <w:t xml:space="preserve">. </w:t>
      </w:r>
    </w:p>
    <w:p w14:paraId="42F839AF" w14:textId="77777777" w:rsidR="00687436" w:rsidRPr="00A27B86" w:rsidRDefault="00687436" w:rsidP="00687436">
      <w:pPr>
        <w:rPr>
          <w:rFonts w:asciiTheme="minorHAnsi" w:eastAsia="Arial" w:hAnsiTheme="minorHAnsi" w:cstheme="minorHAnsi"/>
          <w:b/>
          <w:lang w:eastAsia="en-GB"/>
        </w:rPr>
      </w:pPr>
    </w:p>
    <w:p w14:paraId="006661A1" w14:textId="77777777" w:rsidR="00FB1616" w:rsidRDefault="00687436" w:rsidP="00FB1616">
      <w:pPr>
        <w:rPr>
          <w:rFonts w:asciiTheme="minorHAnsi" w:eastAsia="Arial" w:hAnsiTheme="minorHAnsi" w:cstheme="minorHAnsi"/>
          <w:b/>
          <w:lang w:eastAsia="en-GB"/>
        </w:rPr>
      </w:pPr>
      <w:r w:rsidRPr="00A27B86">
        <w:rPr>
          <w:rFonts w:asciiTheme="minorHAnsi" w:eastAsia="Arial" w:hAnsiTheme="minorHAnsi" w:cstheme="minorHAnsi"/>
          <w:b/>
          <w:lang w:eastAsia="en-GB"/>
        </w:rPr>
        <w:t xml:space="preserve">The role of the Designated Safeguarding Lead: </w:t>
      </w:r>
    </w:p>
    <w:p w14:paraId="23ACF596" w14:textId="053C9680" w:rsidR="00687436" w:rsidRPr="00FB1616" w:rsidRDefault="00687436" w:rsidP="00FB1616">
      <w:pPr>
        <w:pStyle w:val="ListParagraph"/>
        <w:numPr>
          <w:ilvl w:val="0"/>
          <w:numId w:val="39"/>
        </w:numPr>
        <w:rPr>
          <w:rFonts w:asciiTheme="minorHAnsi" w:eastAsia="Arial" w:hAnsiTheme="minorHAnsi" w:cstheme="minorHAnsi"/>
          <w:lang w:eastAsia="en-GB"/>
        </w:rPr>
      </w:pPr>
      <w:r w:rsidRPr="00FB1616">
        <w:rPr>
          <w:rFonts w:asciiTheme="minorHAnsi" w:eastAsia="Arial" w:hAnsiTheme="minorHAnsi" w:cstheme="minorHAnsi"/>
          <w:lang w:eastAsia="en-GB"/>
        </w:rPr>
        <w:t>Ensure that the setting</w:t>
      </w:r>
      <w:r w:rsidR="00A71529" w:rsidRPr="00FB1616">
        <w:rPr>
          <w:rFonts w:asciiTheme="minorHAnsi" w:eastAsia="Arial" w:hAnsiTheme="minorHAnsi" w:cstheme="minorHAnsi"/>
          <w:lang w:eastAsia="en-GB"/>
        </w:rPr>
        <w:t>’</w:t>
      </w:r>
      <w:r w:rsidRPr="00FB1616">
        <w:rPr>
          <w:rFonts w:asciiTheme="minorHAnsi" w:eastAsia="Arial" w:hAnsiTheme="minorHAnsi" w:cstheme="minorHAnsi"/>
          <w:lang w:eastAsia="en-GB"/>
        </w:rPr>
        <w:t>s safeguarding policy and procedures are reviewed and developed in line with current guidance; and develop staff understanding of the setting</w:t>
      </w:r>
      <w:r w:rsidR="00A71529" w:rsidRPr="00FB1616">
        <w:rPr>
          <w:rFonts w:asciiTheme="minorHAnsi" w:eastAsia="Arial" w:hAnsiTheme="minorHAnsi" w:cstheme="minorHAnsi"/>
          <w:lang w:eastAsia="en-GB"/>
        </w:rPr>
        <w:t>’</w:t>
      </w:r>
      <w:r w:rsidRPr="00FB1616">
        <w:rPr>
          <w:rFonts w:asciiTheme="minorHAnsi" w:eastAsia="Arial" w:hAnsiTheme="minorHAnsi" w:cstheme="minorHAnsi"/>
          <w:lang w:eastAsia="en-GB"/>
        </w:rPr>
        <w:t>s safeguarding policies</w:t>
      </w:r>
    </w:p>
    <w:p w14:paraId="3D564286" w14:textId="77777777" w:rsidR="00687436" w:rsidRPr="00A27B86" w:rsidRDefault="00687436" w:rsidP="00687436">
      <w:pPr>
        <w:pStyle w:val="ListParagraph"/>
        <w:numPr>
          <w:ilvl w:val="0"/>
          <w:numId w:val="20"/>
        </w:numPr>
        <w:contextualSpacing w:val="0"/>
        <w:rPr>
          <w:rFonts w:asciiTheme="minorHAnsi" w:eastAsia="Arial" w:hAnsiTheme="minorHAnsi" w:cstheme="minorHAnsi"/>
          <w:lang w:eastAsia="en-GB"/>
        </w:rPr>
      </w:pPr>
      <w:r w:rsidRPr="00A27B86">
        <w:rPr>
          <w:rFonts w:asciiTheme="minorHAnsi" w:eastAsia="Arial" w:hAnsiTheme="minorHAnsi" w:cstheme="minorHAnsi"/>
          <w:lang w:eastAsia="en-GB"/>
        </w:rPr>
        <w:t>Take the lead on responding to information from the staff team relating to child protection concerns</w:t>
      </w:r>
    </w:p>
    <w:p w14:paraId="3142F003" w14:textId="37E06A8F" w:rsidR="00687436" w:rsidRPr="00A27B86" w:rsidRDefault="00687436" w:rsidP="00687436">
      <w:pPr>
        <w:pStyle w:val="ListParagraph"/>
        <w:numPr>
          <w:ilvl w:val="0"/>
          <w:numId w:val="20"/>
        </w:numPr>
        <w:contextualSpacing w:val="0"/>
        <w:rPr>
          <w:rFonts w:asciiTheme="minorHAnsi" w:eastAsia="Arial" w:hAnsiTheme="minorHAnsi" w:cstheme="minorHAnsi"/>
          <w:lang w:eastAsia="en-GB"/>
        </w:rPr>
      </w:pPr>
      <w:r w:rsidRPr="00A27B86">
        <w:rPr>
          <w:rFonts w:asciiTheme="minorHAnsi" w:eastAsia="Arial" w:hAnsiTheme="minorHAnsi" w:cstheme="minorHAnsi"/>
          <w:lang w:eastAsia="en-GB"/>
        </w:rPr>
        <w:t xml:space="preserve">Provide advice, </w:t>
      </w:r>
      <w:r w:rsidR="00A84849" w:rsidRPr="00A27B86">
        <w:rPr>
          <w:rFonts w:asciiTheme="minorHAnsi" w:eastAsia="Arial" w:hAnsiTheme="minorHAnsi" w:cstheme="minorHAnsi"/>
          <w:lang w:eastAsia="en-GB"/>
        </w:rPr>
        <w:t>support,</w:t>
      </w:r>
      <w:r w:rsidRPr="00A27B86">
        <w:rPr>
          <w:rFonts w:asciiTheme="minorHAnsi" w:eastAsia="Arial" w:hAnsiTheme="minorHAnsi" w:cstheme="minorHAnsi"/>
          <w:lang w:eastAsia="en-GB"/>
        </w:rPr>
        <w:t xml:space="preserve"> and guidance on an on-going basis to staff, </w:t>
      </w:r>
      <w:r w:rsidR="00DB4D22" w:rsidRPr="00A27B86">
        <w:rPr>
          <w:rFonts w:asciiTheme="minorHAnsi" w:eastAsia="Arial" w:hAnsiTheme="minorHAnsi" w:cstheme="minorHAnsi"/>
          <w:lang w:eastAsia="en-GB"/>
        </w:rPr>
        <w:t>students,</w:t>
      </w:r>
      <w:r w:rsidRPr="00A27B86">
        <w:rPr>
          <w:rFonts w:asciiTheme="minorHAnsi" w:eastAsia="Arial" w:hAnsiTheme="minorHAnsi" w:cstheme="minorHAnsi"/>
          <w:lang w:eastAsia="en-GB"/>
        </w:rPr>
        <w:t xml:space="preserve"> and volunteers</w:t>
      </w:r>
    </w:p>
    <w:p w14:paraId="6FFE7B0E" w14:textId="77777777" w:rsidR="00687436" w:rsidRPr="00A27B86" w:rsidRDefault="00687436" w:rsidP="00687436">
      <w:pPr>
        <w:pStyle w:val="ListParagraph"/>
        <w:numPr>
          <w:ilvl w:val="0"/>
          <w:numId w:val="20"/>
        </w:numPr>
        <w:contextualSpacing w:val="0"/>
        <w:rPr>
          <w:rFonts w:asciiTheme="minorHAnsi" w:eastAsia="Arial" w:hAnsiTheme="minorHAnsi" w:cstheme="minorHAnsi"/>
          <w:lang w:eastAsia="en-GB"/>
        </w:rPr>
      </w:pPr>
      <w:r w:rsidRPr="00A27B86">
        <w:rPr>
          <w:rFonts w:asciiTheme="minorHAnsi" w:eastAsia="Arial" w:hAnsiTheme="minorHAnsi" w:cstheme="minorHAnsi"/>
          <w:lang w:eastAsia="en-GB"/>
        </w:rPr>
        <w:t>To identify children who may need early help or who are at risk of abuse</w:t>
      </w:r>
    </w:p>
    <w:p w14:paraId="10C3AB5E" w14:textId="77777777" w:rsidR="00687436" w:rsidRPr="00A27B86" w:rsidRDefault="00687436" w:rsidP="00687436">
      <w:pPr>
        <w:pStyle w:val="ListParagraph"/>
        <w:numPr>
          <w:ilvl w:val="0"/>
          <w:numId w:val="20"/>
        </w:numPr>
        <w:contextualSpacing w:val="0"/>
        <w:rPr>
          <w:rFonts w:asciiTheme="minorHAnsi" w:eastAsia="Arial" w:hAnsiTheme="minorHAnsi" w:cstheme="minorHAnsi"/>
          <w:lang w:eastAsia="en-GB"/>
        </w:rPr>
      </w:pPr>
      <w:r w:rsidRPr="00A27B86">
        <w:rPr>
          <w:rFonts w:asciiTheme="minorHAnsi" w:eastAsia="Arial" w:hAnsiTheme="minorHAnsi" w:cstheme="minorHAnsi"/>
          <w:lang w:eastAsia="en-GB"/>
        </w:rPr>
        <w:t xml:space="preserve">To help staff to ensure the right support is provided to families  </w:t>
      </w:r>
    </w:p>
    <w:p w14:paraId="3D92028D" w14:textId="49379DC8" w:rsidR="00687436" w:rsidRPr="00A27B86" w:rsidRDefault="00687436" w:rsidP="00687436">
      <w:pPr>
        <w:pStyle w:val="ListParagraph"/>
        <w:numPr>
          <w:ilvl w:val="0"/>
          <w:numId w:val="20"/>
        </w:numPr>
        <w:contextualSpacing w:val="0"/>
        <w:rPr>
          <w:rFonts w:asciiTheme="minorHAnsi" w:eastAsia="Arial" w:hAnsiTheme="minorHAnsi" w:cstheme="minorHAnsi"/>
          <w:lang w:eastAsia="en-GB"/>
        </w:rPr>
      </w:pPr>
      <w:r w:rsidRPr="00A27B86">
        <w:rPr>
          <w:rFonts w:asciiTheme="minorHAnsi" w:eastAsia="Arial" w:hAnsiTheme="minorHAnsi" w:cstheme="minorHAnsi"/>
          <w:lang w:eastAsia="en-GB"/>
        </w:rPr>
        <w:t xml:space="preserve">To liaise with the local authority and other agencies </w:t>
      </w:r>
      <w:r w:rsidR="00A84849" w:rsidRPr="00A27B86">
        <w:rPr>
          <w:rFonts w:asciiTheme="minorHAnsi" w:eastAsia="Arial" w:hAnsiTheme="minorHAnsi" w:cstheme="minorHAnsi"/>
          <w:lang w:eastAsia="en-GB"/>
        </w:rPr>
        <w:t>about</w:t>
      </w:r>
      <w:r w:rsidRPr="00A27B86">
        <w:rPr>
          <w:rFonts w:asciiTheme="minorHAnsi" w:eastAsia="Arial" w:hAnsiTheme="minorHAnsi" w:cstheme="minorHAnsi"/>
          <w:lang w:eastAsia="en-GB"/>
        </w:rPr>
        <w:t xml:space="preserve"> child protection concerns</w:t>
      </w:r>
    </w:p>
    <w:p w14:paraId="2578A70D" w14:textId="77777777" w:rsidR="00687436" w:rsidRPr="00A27B86" w:rsidRDefault="00687436" w:rsidP="00687436">
      <w:pPr>
        <w:pStyle w:val="ListParagraph"/>
        <w:numPr>
          <w:ilvl w:val="0"/>
          <w:numId w:val="20"/>
        </w:numPr>
        <w:contextualSpacing w:val="0"/>
        <w:rPr>
          <w:rFonts w:asciiTheme="minorHAnsi" w:eastAsia="Arial" w:hAnsiTheme="minorHAnsi" w:cstheme="minorHAnsi"/>
          <w:lang w:eastAsia="en-GB"/>
        </w:rPr>
      </w:pPr>
      <w:r w:rsidRPr="00A27B86">
        <w:rPr>
          <w:rFonts w:asciiTheme="minorHAnsi" w:eastAsia="Arial" w:hAnsiTheme="minorHAnsi" w:cstheme="minorHAnsi"/>
          <w:lang w:eastAsia="en-GB"/>
        </w:rPr>
        <w:t>Ensure the setting is meeting the requirements of the EYFS statutory requirements</w:t>
      </w:r>
    </w:p>
    <w:p w14:paraId="20AD70AC" w14:textId="77777777" w:rsidR="00687436" w:rsidRPr="00A27B86" w:rsidRDefault="00687436" w:rsidP="00687436">
      <w:pPr>
        <w:pStyle w:val="ListParagraph"/>
        <w:numPr>
          <w:ilvl w:val="0"/>
          <w:numId w:val="20"/>
        </w:numPr>
        <w:contextualSpacing w:val="0"/>
        <w:rPr>
          <w:rFonts w:asciiTheme="minorHAnsi" w:eastAsia="Arial" w:hAnsiTheme="minorHAnsi" w:cstheme="minorHAnsi"/>
          <w:lang w:eastAsia="en-GB"/>
        </w:rPr>
      </w:pPr>
      <w:r w:rsidRPr="00A27B86">
        <w:rPr>
          <w:rFonts w:asciiTheme="minorHAnsi" w:eastAsia="Arial" w:hAnsiTheme="minorHAnsi" w:cstheme="minorHAnsi"/>
          <w:lang w:eastAsia="en-GB"/>
        </w:rPr>
        <w:t>To ensure policies are in line with the local safeguarding procedures and details</w:t>
      </w:r>
    </w:p>
    <w:p w14:paraId="38C82CE2" w14:textId="3B0D3A75" w:rsidR="00687436" w:rsidRPr="00A27B86" w:rsidRDefault="00687436" w:rsidP="00687436">
      <w:pPr>
        <w:pStyle w:val="ListParagraph"/>
        <w:numPr>
          <w:ilvl w:val="0"/>
          <w:numId w:val="20"/>
        </w:numPr>
        <w:contextualSpacing w:val="0"/>
        <w:rPr>
          <w:rFonts w:asciiTheme="minorHAnsi" w:eastAsia="Arial" w:hAnsiTheme="minorHAnsi" w:cstheme="minorHAnsi"/>
          <w:lang w:eastAsia="en-GB"/>
        </w:rPr>
      </w:pPr>
      <w:r w:rsidRPr="00A27B86">
        <w:rPr>
          <w:rFonts w:asciiTheme="minorHAnsi" w:eastAsia="Arial" w:hAnsiTheme="minorHAnsi" w:cstheme="minorHAnsi"/>
          <w:lang w:eastAsia="en-GB"/>
        </w:rPr>
        <w:t>Manage legislation updates to ensure all staff are kept up to date with safeguarding practices</w:t>
      </w:r>
    </w:p>
    <w:p w14:paraId="726EAEFE" w14:textId="44504720" w:rsidR="00687436" w:rsidRPr="00A27B86" w:rsidRDefault="00687436" w:rsidP="00687436">
      <w:pPr>
        <w:pStyle w:val="ListParagraph"/>
        <w:numPr>
          <w:ilvl w:val="0"/>
          <w:numId w:val="20"/>
        </w:numPr>
        <w:contextualSpacing w:val="0"/>
        <w:rPr>
          <w:rFonts w:asciiTheme="minorHAnsi" w:eastAsia="Arial" w:hAnsiTheme="minorHAnsi" w:cstheme="minorHAnsi"/>
          <w:lang w:eastAsia="en-GB"/>
        </w:rPr>
      </w:pPr>
      <w:r w:rsidRPr="00A27B86">
        <w:rPr>
          <w:rFonts w:asciiTheme="minorHAnsi" w:eastAsia="Arial" w:hAnsiTheme="minorHAnsi" w:cstheme="minorHAnsi"/>
          <w:lang w:eastAsia="en-GB"/>
        </w:rPr>
        <w:t xml:space="preserve">To manage and monitor accidents, </w:t>
      </w:r>
      <w:r w:rsidR="00A84849" w:rsidRPr="00A27B86">
        <w:rPr>
          <w:rFonts w:asciiTheme="minorHAnsi" w:eastAsia="Arial" w:hAnsiTheme="minorHAnsi" w:cstheme="minorHAnsi"/>
          <w:lang w:eastAsia="en-GB"/>
        </w:rPr>
        <w:t>incidents,</w:t>
      </w:r>
      <w:r w:rsidRPr="00A27B86">
        <w:rPr>
          <w:rFonts w:asciiTheme="minorHAnsi" w:eastAsia="Arial" w:hAnsiTheme="minorHAnsi" w:cstheme="minorHAnsi"/>
          <w:lang w:eastAsia="en-GB"/>
        </w:rPr>
        <w:t xml:space="preserve"> and existing injuries; ensuring accurate and appropriate records are kept </w:t>
      </w:r>
    </w:p>
    <w:p w14:paraId="1B3C3EC3" w14:textId="77777777" w:rsidR="00687436" w:rsidRPr="00A27B86" w:rsidRDefault="00687436" w:rsidP="00687436">
      <w:pPr>
        <w:pStyle w:val="ListParagraph"/>
        <w:numPr>
          <w:ilvl w:val="0"/>
          <w:numId w:val="20"/>
        </w:numPr>
        <w:contextualSpacing w:val="0"/>
        <w:rPr>
          <w:rFonts w:asciiTheme="minorHAnsi" w:eastAsia="Arial" w:hAnsiTheme="minorHAnsi" w:cstheme="minorHAnsi"/>
          <w:lang w:eastAsia="en-GB"/>
        </w:rPr>
      </w:pPr>
      <w:r w:rsidRPr="00A27B86">
        <w:rPr>
          <w:rFonts w:asciiTheme="minorHAnsi" w:eastAsia="Arial" w:hAnsiTheme="minorHAnsi" w:cstheme="minorHAnsi"/>
          <w:lang w:eastAsia="en-GB"/>
        </w:rPr>
        <w:t xml:space="preserve">Attend meetings with the child’s key person </w:t>
      </w:r>
    </w:p>
    <w:p w14:paraId="3128BFD4" w14:textId="3764BDCD" w:rsidR="001B1401" w:rsidRDefault="00687436" w:rsidP="001B1401">
      <w:pPr>
        <w:pStyle w:val="ListParagraph"/>
        <w:numPr>
          <w:ilvl w:val="0"/>
          <w:numId w:val="20"/>
        </w:numPr>
        <w:contextualSpacing w:val="0"/>
        <w:rPr>
          <w:rFonts w:asciiTheme="minorHAnsi" w:eastAsia="Arial" w:hAnsiTheme="minorHAnsi" w:cstheme="minorHAnsi"/>
          <w:lang w:eastAsia="en-GB"/>
        </w:rPr>
      </w:pPr>
      <w:r w:rsidRPr="00A27B86">
        <w:rPr>
          <w:rFonts w:asciiTheme="minorHAnsi" w:eastAsia="Arial" w:hAnsiTheme="minorHAnsi" w:cstheme="minorHAnsi"/>
          <w:lang w:eastAsia="en-GB"/>
        </w:rPr>
        <w:t>Attend case conferences and external safeguarding meetings, as requested, by external agencies</w:t>
      </w:r>
    </w:p>
    <w:p w14:paraId="50B83214" w14:textId="77777777" w:rsidR="005B3CB9" w:rsidRPr="0035130F" w:rsidRDefault="005B3CB9" w:rsidP="005B3CB9">
      <w:pPr>
        <w:pStyle w:val="NormalWeb"/>
        <w:rPr>
          <w:rFonts w:asciiTheme="minorHAnsi" w:eastAsia="Arial" w:hAnsiTheme="minorHAnsi" w:cstheme="minorHAnsi"/>
        </w:rPr>
      </w:pPr>
      <w:r w:rsidRPr="0035130F">
        <w:rPr>
          <w:rFonts w:asciiTheme="minorHAnsi" w:eastAsia="Arial" w:hAnsiTheme="minorHAnsi" w:cstheme="minorHAnsi"/>
        </w:rPr>
        <w:t>Additionally, the Designated Safeguarding Lead (DSL) is responsible for:</w:t>
      </w:r>
    </w:p>
    <w:p w14:paraId="45660D12" w14:textId="77777777" w:rsidR="005B3CB9" w:rsidRPr="0035130F" w:rsidRDefault="005B3CB9" w:rsidP="005B3CB9">
      <w:pPr>
        <w:pStyle w:val="NormalWeb"/>
        <w:numPr>
          <w:ilvl w:val="0"/>
          <w:numId w:val="38"/>
        </w:numPr>
        <w:rPr>
          <w:rFonts w:asciiTheme="minorHAnsi" w:eastAsia="Arial" w:hAnsiTheme="minorHAnsi" w:cstheme="minorHAnsi"/>
        </w:rPr>
      </w:pPr>
      <w:r w:rsidRPr="0035130F">
        <w:rPr>
          <w:rFonts w:asciiTheme="minorHAnsi" w:eastAsia="Arial" w:hAnsiTheme="minorHAnsi" w:cstheme="minorHAnsi"/>
        </w:rPr>
        <w:t>Staying informed about current best practices and national safeguarding and child protection requirements.</w:t>
      </w:r>
    </w:p>
    <w:p w14:paraId="77104347" w14:textId="77777777" w:rsidR="005B3CB9" w:rsidRPr="0035130F" w:rsidRDefault="005B3CB9" w:rsidP="005B3CB9">
      <w:pPr>
        <w:pStyle w:val="NormalWeb"/>
        <w:numPr>
          <w:ilvl w:val="0"/>
          <w:numId w:val="38"/>
        </w:numPr>
        <w:rPr>
          <w:rFonts w:asciiTheme="minorHAnsi" w:eastAsia="Arial" w:hAnsiTheme="minorHAnsi" w:cstheme="minorHAnsi"/>
        </w:rPr>
      </w:pPr>
      <w:r w:rsidRPr="0035130F">
        <w:rPr>
          <w:rFonts w:asciiTheme="minorHAnsi" w:eastAsia="Arial" w:hAnsiTheme="minorHAnsi" w:cstheme="minorHAnsi"/>
        </w:rPr>
        <w:t>Providing relevant safeguarding and child protection information within the setting.</w:t>
      </w:r>
    </w:p>
    <w:p w14:paraId="45F1EF88" w14:textId="77777777" w:rsidR="005B3CB9" w:rsidRPr="0035130F" w:rsidRDefault="005B3CB9" w:rsidP="005B3CB9">
      <w:pPr>
        <w:pStyle w:val="NormalWeb"/>
        <w:numPr>
          <w:ilvl w:val="0"/>
          <w:numId w:val="38"/>
        </w:numPr>
        <w:rPr>
          <w:rFonts w:asciiTheme="minorHAnsi" w:eastAsia="Arial" w:hAnsiTheme="minorHAnsi" w:cstheme="minorHAnsi"/>
        </w:rPr>
      </w:pPr>
      <w:r w:rsidRPr="0035130F">
        <w:rPr>
          <w:rFonts w:asciiTheme="minorHAnsi" w:eastAsia="Arial" w:hAnsiTheme="minorHAnsi" w:cstheme="minorHAnsi"/>
        </w:rPr>
        <w:t>Identifying any training needs related to safeguarding and child protection and ensuring appropriate training is delivered as needed.</w:t>
      </w:r>
    </w:p>
    <w:p w14:paraId="6D7F0E3E" w14:textId="77777777" w:rsidR="005B3CB9" w:rsidRPr="0035130F" w:rsidRDefault="005B3CB9" w:rsidP="005B3CB9">
      <w:pPr>
        <w:pStyle w:val="NormalWeb"/>
        <w:numPr>
          <w:ilvl w:val="0"/>
          <w:numId w:val="38"/>
        </w:numPr>
        <w:rPr>
          <w:rFonts w:asciiTheme="minorHAnsi" w:eastAsia="Arial" w:hAnsiTheme="minorHAnsi" w:cstheme="minorHAnsi"/>
        </w:rPr>
      </w:pPr>
      <w:r w:rsidRPr="0035130F">
        <w:rPr>
          <w:rFonts w:asciiTheme="minorHAnsi" w:eastAsia="Arial" w:hAnsiTheme="minorHAnsi" w:cstheme="minorHAnsi"/>
        </w:rPr>
        <w:t>Maintaining up-to-date knowledge of local child protection procedures, including how to effectively liaise with statutory children’s services and local safeguarding partners to ensure children’s safety.</w:t>
      </w:r>
    </w:p>
    <w:p w14:paraId="4E5C634F" w14:textId="76E89901" w:rsidR="005B3CB9" w:rsidRPr="0035130F" w:rsidRDefault="005B3CB9" w:rsidP="005B3CB9">
      <w:pPr>
        <w:pStyle w:val="NormalWeb"/>
        <w:rPr>
          <w:rFonts w:asciiTheme="minorHAnsi" w:eastAsia="Arial" w:hAnsiTheme="minorHAnsi" w:cstheme="minorHAnsi"/>
        </w:rPr>
      </w:pPr>
      <w:r w:rsidRPr="0035130F">
        <w:rPr>
          <w:rFonts w:asciiTheme="minorHAnsi" w:eastAsia="Arial" w:hAnsiTheme="minorHAnsi" w:cstheme="minorHAnsi"/>
        </w:rPr>
        <w:t>It is important to note that the DSL is not responsible for investigating suspected abuse or handling allegations or disclosures. Such investigations are the responsibility of the appropriate authorities, typically the police or social services.</w:t>
      </w:r>
    </w:p>
    <w:p w14:paraId="1083661E" w14:textId="6C1DF03B" w:rsidR="00C87AA1" w:rsidRPr="0035130F" w:rsidRDefault="00C87AA1" w:rsidP="00C87AA1">
      <w:pPr>
        <w:rPr>
          <w:rFonts w:asciiTheme="minorHAnsi" w:eastAsia="Arial" w:hAnsiTheme="minorHAnsi" w:cstheme="minorHAnsi"/>
          <w:lang w:eastAsia="en-GB"/>
        </w:rPr>
      </w:pPr>
    </w:p>
    <w:p w14:paraId="143C4D39" w14:textId="781CEB26" w:rsidR="00C87AA1" w:rsidRPr="00A27B86" w:rsidRDefault="00C87AA1" w:rsidP="00C87AA1">
      <w:pPr>
        <w:keepNext/>
        <w:rPr>
          <w:rFonts w:asciiTheme="minorHAnsi" w:eastAsia="Calibri" w:hAnsiTheme="minorHAnsi" w:cstheme="minorHAnsi"/>
          <w:lang w:eastAsia="en-GB"/>
        </w:rPr>
      </w:pPr>
      <w:r w:rsidRPr="0035130F">
        <w:rPr>
          <w:rFonts w:asciiTheme="minorHAnsi" w:eastAsia="Arial" w:hAnsiTheme="minorHAnsi" w:cstheme="minorHAnsi"/>
          <w:b/>
          <w:lang w:eastAsia="en-GB"/>
        </w:rPr>
        <w:t>Staff and voluntee</w:t>
      </w:r>
      <w:r w:rsidR="007E6900" w:rsidRPr="0035130F">
        <w:rPr>
          <w:rFonts w:asciiTheme="minorHAnsi" w:eastAsia="Arial" w:hAnsiTheme="minorHAnsi" w:cstheme="minorHAnsi"/>
          <w:b/>
          <w:lang w:eastAsia="en-GB"/>
        </w:rPr>
        <w:t>rs</w:t>
      </w:r>
    </w:p>
    <w:p w14:paraId="686B4D96" w14:textId="2ED230C0" w:rsidR="00C87AA1" w:rsidRPr="00A27B86" w:rsidRDefault="00C87AA1" w:rsidP="00C87AA1">
      <w:pPr>
        <w:rPr>
          <w:rFonts w:asciiTheme="minorHAnsi" w:eastAsia="Arial" w:hAnsiTheme="minorHAnsi" w:cstheme="minorHAnsi"/>
          <w:lang w:eastAsia="en-GB"/>
        </w:rPr>
      </w:pPr>
      <w:r w:rsidRPr="00A27B86">
        <w:rPr>
          <w:rFonts w:asciiTheme="minorHAnsi" w:eastAsia="Arial" w:hAnsiTheme="minorHAnsi" w:cstheme="minorHAnsi"/>
          <w:lang w:eastAsia="en-GB"/>
        </w:rPr>
        <w:t xml:space="preserve">Our policy is to provide a secure and safe environment for all children. </w:t>
      </w:r>
      <w:r w:rsidR="00A84849" w:rsidRPr="00A27B86">
        <w:rPr>
          <w:rFonts w:asciiTheme="minorHAnsi" w:eastAsia="Arial" w:hAnsiTheme="minorHAnsi" w:cstheme="minorHAnsi"/>
          <w:lang w:eastAsia="en-GB"/>
        </w:rPr>
        <w:t>To</w:t>
      </w:r>
      <w:r w:rsidRPr="00A27B86">
        <w:rPr>
          <w:rFonts w:asciiTheme="minorHAnsi" w:eastAsia="Arial" w:hAnsiTheme="minorHAnsi" w:cstheme="minorHAnsi"/>
          <w:lang w:eastAsia="en-GB"/>
        </w:rPr>
        <w:t xml:space="preserve"> do this, we follow safer recruitment practices</w:t>
      </w:r>
      <w:r w:rsidR="00802EAB" w:rsidRPr="00A27B86">
        <w:rPr>
          <w:rFonts w:asciiTheme="minorHAnsi" w:eastAsia="Arial" w:hAnsiTheme="minorHAnsi" w:cstheme="minorHAnsi"/>
          <w:lang w:eastAsia="en-GB"/>
        </w:rPr>
        <w:t xml:space="preserve"> </w:t>
      </w:r>
      <w:r w:rsidR="00802EAB" w:rsidRPr="00A27B86">
        <w:rPr>
          <w:rFonts w:asciiTheme="minorHAnsi" w:eastAsia="Arial" w:hAnsiTheme="minorHAnsi" w:cstheme="minorHAnsi"/>
          <w:b/>
          <w:bCs/>
          <w:lang w:eastAsia="en-GB"/>
        </w:rPr>
        <w:t>(see Safer Recruitment Policy).</w:t>
      </w:r>
      <w:r w:rsidRPr="00A27B86">
        <w:rPr>
          <w:rFonts w:asciiTheme="minorHAnsi" w:eastAsia="Arial" w:hAnsiTheme="minorHAnsi" w:cstheme="minorHAnsi"/>
          <w:lang w:eastAsia="en-GB"/>
        </w:rPr>
        <w:t xml:space="preserve">  All staff employed to work with children will have enhanced criminal record checks from the Disclosure and Barring Service (DBS) before being able to carry out intimate care routines or have unsupervised contact with children. </w:t>
      </w:r>
      <w:r w:rsidR="002E4FA0" w:rsidRPr="00A27B86">
        <w:rPr>
          <w:rFonts w:asciiTheme="minorHAnsi" w:eastAsia="Arial" w:hAnsiTheme="minorHAnsi" w:cstheme="minorHAnsi"/>
          <w:lang w:eastAsia="en-GB"/>
        </w:rPr>
        <w:t xml:space="preserve">We will follow the requirements of the EYFS and any Ofsted guidance in respect to obtaining references and suitability checks for staff, </w:t>
      </w:r>
      <w:r w:rsidR="00802EAB" w:rsidRPr="00A27B86">
        <w:rPr>
          <w:rFonts w:asciiTheme="minorHAnsi" w:eastAsia="Arial" w:hAnsiTheme="minorHAnsi" w:cstheme="minorHAnsi"/>
          <w:lang w:eastAsia="en-GB"/>
        </w:rPr>
        <w:t>students,</w:t>
      </w:r>
      <w:r w:rsidR="002E4FA0" w:rsidRPr="00A27B86">
        <w:rPr>
          <w:rFonts w:asciiTheme="minorHAnsi" w:eastAsia="Arial" w:hAnsiTheme="minorHAnsi" w:cstheme="minorHAnsi"/>
          <w:lang w:eastAsia="en-GB"/>
        </w:rPr>
        <w:t xml:space="preserve"> and volunteers, to ensure that all </w:t>
      </w:r>
      <w:r w:rsidR="007E6900" w:rsidRPr="00A27B86">
        <w:rPr>
          <w:rFonts w:asciiTheme="minorHAnsi" w:eastAsia="Arial" w:hAnsiTheme="minorHAnsi" w:cstheme="minorHAnsi"/>
          <w:lang w:eastAsia="en-GB"/>
        </w:rPr>
        <w:t xml:space="preserve">personnel </w:t>
      </w:r>
      <w:r w:rsidR="002E4FA0" w:rsidRPr="00A27B86">
        <w:rPr>
          <w:rFonts w:asciiTheme="minorHAnsi" w:eastAsia="Arial" w:hAnsiTheme="minorHAnsi" w:cstheme="minorHAnsi"/>
          <w:lang w:eastAsia="en-GB"/>
        </w:rPr>
        <w:t>working in the setting are suitable to do so.</w:t>
      </w:r>
    </w:p>
    <w:p w14:paraId="778C5113" w14:textId="77777777" w:rsidR="00C87AA1" w:rsidRPr="00A27B86" w:rsidRDefault="00C87AA1" w:rsidP="00C87AA1">
      <w:pPr>
        <w:rPr>
          <w:rFonts w:asciiTheme="minorHAnsi" w:eastAsia="Arial" w:hAnsiTheme="minorHAnsi" w:cstheme="minorHAnsi"/>
          <w:lang w:eastAsia="en-GB"/>
        </w:rPr>
      </w:pPr>
    </w:p>
    <w:p w14:paraId="5D0F4115" w14:textId="43A5ED2D" w:rsidR="00C87AA1" w:rsidRDefault="00C87AA1" w:rsidP="00C87AA1">
      <w:pPr>
        <w:rPr>
          <w:rFonts w:asciiTheme="minorHAnsi" w:eastAsia="Arial" w:hAnsiTheme="minorHAnsi" w:cstheme="minorHAnsi"/>
          <w:lang w:eastAsia="en-GB"/>
        </w:rPr>
      </w:pPr>
      <w:r w:rsidRPr="00A27B86">
        <w:rPr>
          <w:rFonts w:asciiTheme="minorHAnsi" w:eastAsia="Arial" w:hAnsiTheme="minorHAnsi" w:cstheme="minorHAnsi"/>
          <w:lang w:eastAsia="en-GB"/>
        </w:rPr>
        <w:t xml:space="preserve">We will obtain </w:t>
      </w:r>
      <w:r w:rsidR="007E6900" w:rsidRPr="00A27B86">
        <w:rPr>
          <w:rFonts w:asciiTheme="minorHAnsi" w:eastAsia="Arial" w:hAnsiTheme="minorHAnsi" w:cstheme="minorHAnsi"/>
          <w:lang w:eastAsia="en-GB"/>
        </w:rPr>
        <w:t>E</w:t>
      </w:r>
      <w:r w:rsidRPr="00A27B86">
        <w:rPr>
          <w:rFonts w:asciiTheme="minorHAnsi" w:eastAsia="Arial" w:hAnsiTheme="minorHAnsi" w:cstheme="minorHAnsi"/>
          <w:lang w:eastAsia="en-GB"/>
        </w:rPr>
        <w:t xml:space="preserve">nhanced </w:t>
      </w:r>
      <w:r w:rsidR="007E6900" w:rsidRPr="00A27B86">
        <w:rPr>
          <w:rFonts w:asciiTheme="minorHAnsi" w:eastAsia="Arial" w:hAnsiTheme="minorHAnsi" w:cstheme="minorHAnsi"/>
          <w:lang w:eastAsia="en-GB"/>
        </w:rPr>
        <w:t>C</w:t>
      </w:r>
      <w:r w:rsidRPr="00A27B86">
        <w:rPr>
          <w:rFonts w:asciiTheme="minorHAnsi" w:eastAsia="Arial" w:hAnsiTheme="minorHAnsi" w:cstheme="minorHAnsi"/>
          <w:lang w:eastAsia="en-GB"/>
        </w:rPr>
        <w:t xml:space="preserve">riminal </w:t>
      </w:r>
      <w:r w:rsidR="007E6900" w:rsidRPr="00A27B86">
        <w:rPr>
          <w:rFonts w:asciiTheme="minorHAnsi" w:eastAsia="Arial" w:hAnsiTheme="minorHAnsi" w:cstheme="minorHAnsi"/>
          <w:lang w:eastAsia="en-GB"/>
        </w:rPr>
        <w:t>R</w:t>
      </w:r>
      <w:r w:rsidRPr="00A27B86">
        <w:rPr>
          <w:rFonts w:asciiTheme="minorHAnsi" w:eastAsia="Arial" w:hAnsiTheme="minorHAnsi" w:cstheme="minorHAnsi"/>
          <w:lang w:eastAsia="en-GB"/>
        </w:rPr>
        <w:t xml:space="preserve">ecords </w:t>
      </w:r>
      <w:r w:rsidR="007E6900" w:rsidRPr="00A27B86">
        <w:rPr>
          <w:rFonts w:asciiTheme="minorHAnsi" w:eastAsia="Arial" w:hAnsiTheme="minorHAnsi" w:cstheme="minorHAnsi"/>
          <w:lang w:eastAsia="en-GB"/>
        </w:rPr>
        <w:t>C</w:t>
      </w:r>
      <w:r w:rsidRPr="00A27B86">
        <w:rPr>
          <w:rFonts w:asciiTheme="minorHAnsi" w:eastAsia="Arial" w:hAnsiTheme="minorHAnsi" w:cstheme="minorHAnsi"/>
          <w:lang w:eastAsia="en-GB"/>
        </w:rPr>
        <w:t>hecks (DBS) for volunteers in the setting.</w:t>
      </w:r>
      <w:r w:rsidR="007E6900" w:rsidRPr="00A27B86">
        <w:rPr>
          <w:rFonts w:asciiTheme="minorHAnsi" w:eastAsia="Arial" w:hAnsiTheme="minorHAnsi" w:cstheme="minorHAnsi"/>
          <w:lang w:eastAsia="en-GB"/>
        </w:rPr>
        <w:t xml:space="preserve"> </w:t>
      </w:r>
      <w:r w:rsidRPr="00A27B86">
        <w:rPr>
          <w:rFonts w:asciiTheme="minorHAnsi" w:eastAsia="Arial" w:hAnsiTheme="minorHAnsi" w:cstheme="minorHAnsi"/>
          <w:lang w:eastAsia="en-GB"/>
        </w:rPr>
        <w:t xml:space="preserve"> Volunteers and visitors will never have unsupervised access to children.  </w:t>
      </w:r>
    </w:p>
    <w:p w14:paraId="5BE8ADAE" w14:textId="77777777" w:rsidR="00151185" w:rsidRDefault="00151185" w:rsidP="00C87AA1">
      <w:pPr>
        <w:rPr>
          <w:rFonts w:asciiTheme="minorHAnsi" w:eastAsia="Arial" w:hAnsiTheme="minorHAnsi" w:cstheme="minorHAnsi"/>
          <w:b/>
          <w:bCs/>
          <w:lang w:eastAsia="en-GB"/>
        </w:rPr>
      </w:pPr>
    </w:p>
    <w:p w14:paraId="2050F6D7" w14:textId="5634AC0F" w:rsidR="00151185" w:rsidRPr="0035130F" w:rsidRDefault="00151185" w:rsidP="00C87AA1">
      <w:pPr>
        <w:rPr>
          <w:rFonts w:asciiTheme="minorHAnsi" w:eastAsia="Arial" w:hAnsiTheme="minorHAnsi" w:cstheme="minorHAnsi"/>
          <w:b/>
          <w:bCs/>
          <w:lang w:eastAsia="en-GB"/>
        </w:rPr>
      </w:pPr>
      <w:r w:rsidRPr="0035130F">
        <w:rPr>
          <w:rFonts w:asciiTheme="minorHAnsi" w:eastAsia="Arial" w:hAnsiTheme="minorHAnsi" w:cstheme="minorHAnsi"/>
          <w:b/>
          <w:bCs/>
          <w:lang w:eastAsia="en-GB"/>
        </w:rPr>
        <w:t xml:space="preserve">Staff Training </w:t>
      </w:r>
    </w:p>
    <w:p w14:paraId="394C7C3C" w14:textId="660746DC" w:rsidR="009014CD" w:rsidRDefault="009014CD" w:rsidP="00C87AA1">
      <w:pPr>
        <w:rPr>
          <w:rFonts w:asciiTheme="minorHAnsi" w:eastAsia="Arial" w:hAnsiTheme="minorHAnsi" w:cstheme="minorHAnsi"/>
          <w:b/>
          <w:bCs/>
          <w:lang w:eastAsia="en-GB"/>
        </w:rPr>
      </w:pPr>
      <w:r w:rsidRPr="0035130F">
        <w:rPr>
          <w:rFonts w:asciiTheme="minorHAnsi" w:eastAsia="Arial" w:hAnsiTheme="minorHAnsi" w:cstheme="minorHAnsi"/>
          <w:lang w:eastAsia="en-GB"/>
        </w:rPr>
        <w:t>All staff will undergo safeguarding training in accordance with the requirements outlined in Annex C of the EYFS framewor</w:t>
      </w:r>
      <w:r w:rsidR="00580B5F">
        <w:rPr>
          <w:rFonts w:asciiTheme="minorHAnsi" w:eastAsia="Arial" w:hAnsiTheme="minorHAnsi" w:cstheme="minorHAnsi"/>
          <w:lang w:eastAsia="en-GB"/>
        </w:rPr>
        <w:t>k</w:t>
      </w:r>
      <w:r w:rsidRPr="0035130F">
        <w:rPr>
          <w:rFonts w:asciiTheme="minorHAnsi" w:eastAsia="Arial" w:hAnsiTheme="minorHAnsi" w:cstheme="minorHAnsi"/>
          <w:lang w:eastAsia="en-GB"/>
        </w:rPr>
        <w:t xml:space="preserve">, to ensure staff remain up to date with any changes to safeguarding procedures or in response to specific safeguarding concerns, </w:t>
      </w:r>
      <w:r w:rsidRPr="0035130F">
        <w:rPr>
          <w:rFonts w:asciiTheme="minorHAnsi" w:eastAsia="Arial" w:hAnsiTheme="minorHAnsi" w:cstheme="minorHAnsi"/>
          <w:b/>
          <w:bCs/>
          <w:lang w:eastAsia="en-GB"/>
        </w:rPr>
        <w:t>annual refresher training may also be required.</w:t>
      </w:r>
    </w:p>
    <w:p w14:paraId="01495331" w14:textId="77777777" w:rsidR="00580B5F" w:rsidRPr="0035130F" w:rsidRDefault="00580B5F" w:rsidP="00C87AA1">
      <w:pPr>
        <w:rPr>
          <w:rFonts w:asciiTheme="minorHAnsi" w:eastAsia="Arial" w:hAnsiTheme="minorHAnsi" w:cstheme="minorHAnsi"/>
          <w:b/>
          <w:bCs/>
          <w:lang w:eastAsia="en-GB"/>
        </w:rPr>
      </w:pPr>
    </w:p>
    <w:p w14:paraId="264BD067" w14:textId="0A5350B9" w:rsidR="00C87AA1" w:rsidRPr="00A27B86" w:rsidRDefault="00C87AA1" w:rsidP="00C87AA1">
      <w:pPr>
        <w:rPr>
          <w:rFonts w:asciiTheme="minorHAnsi" w:eastAsia="Arial" w:hAnsiTheme="minorHAnsi" w:cstheme="minorHAnsi"/>
          <w:lang w:eastAsia="en-GB"/>
        </w:rPr>
      </w:pPr>
      <w:r w:rsidRPr="0035130F">
        <w:rPr>
          <w:rFonts w:asciiTheme="minorHAnsi" w:eastAsia="Arial" w:hAnsiTheme="minorHAnsi" w:cstheme="minorHAnsi"/>
          <w:lang w:eastAsia="en-GB"/>
        </w:rPr>
        <w:t xml:space="preserve">During induction staff will be </w:t>
      </w:r>
      <w:r w:rsidR="002E4FA0" w:rsidRPr="0035130F">
        <w:rPr>
          <w:rFonts w:asciiTheme="minorHAnsi" w:eastAsia="Arial" w:hAnsiTheme="minorHAnsi" w:cstheme="minorHAnsi"/>
          <w:lang w:eastAsia="en-GB"/>
        </w:rPr>
        <w:t xml:space="preserve">shown how to access </w:t>
      </w:r>
      <w:r w:rsidRPr="0035130F">
        <w:rPr>
          <w:rFonts w:asciiTheme="minorHAnsi" w:eastAsia="Arial" w:hAnsiTheme="minorHAnsi" w:cstheme="minorHAnsi"/>
          <w:lang w:eastAsia="en-GB"/>
        </w:rPr>
        <w:t>contact details for the local authority children’s social care teams, the local safeguarding children partnership and Ofsted to enable them to report any safeguarding concerns, independently, if they feel it necessary to do so.</w:t>
      </w:r>
      <w:r w:rsidRPr="00A27B86">
        <w:rPr>
          <w:rFonts w:asciiTheme="minorHAnsi" w:eastAsia="Arial" w:hAnsiTheme="minorHAnsi" w:cstheme="minorHAnsi"/>
          <w:lang w:eastAsia="en-GB"/>
        </w:rPr>
        <w:t xml:space="preserve"> </w:t>
      </w:r>
    </w:p>
    <w:p w14:paraId="4586B48B" w14:textId="77777777" w:rsidR="00C87AA1" w:rsidRPr="00A27B86" w:rsidRDefault="00C87AA1" w:rsidP="00C87AA1">
      <w:pPr>
        <w:rPr>
          <w:rFonts w:asciiTheme="minorHAnsi" w:eastAsia="Arial" w:hAnsiTheme="minorHAnsi" w:cstheme="minorHAnsi"/>
          <w:lang w:eastAsia="en-GB"/>
        </w:rPr>
      </w:pPr>
    </w:p>
    <w:p w14:paraId="5BC90A04" w14:textId="01E5CECC" w:rsidR="00C87AA1" w:rsidRPr="00A27B86" w:rsidRDefault="00C87AA1" w:rsidP="00C87AA1">
      <w:pPr>
        <w:rPr>
          <w:rFonts w:asciiTheme="minorHAnsi" w:eastAsia="Arial" w:hAnsiTheme="minorHAnsi" w:cstheme="minorHAnsi"/>
          <w:lang w:eastAsia="en-GB"/>
        </w:rPr>
      </w:pPr>
      <w:r w:rsidRPr="00A27B86">
        <w:rPr>
          <w:rFonts w:asciiTheme="minorHAnsi" w:eastAsia="Arial" w:hAnsiTheme="minorHAnsi" w:cstheme="minorHAnsi"/>
          <w:lang w:eastAsia="en-GB"/>
        </w:rPr>
        <w:t xml:space="preserve">Ongoing suitability </w:t>
      </w:r>
      <w:r w:rsidR="00044A45">
        <w:rPr>
          <w:rFonts w:asciiTheme="minorHAnsi" w:eastAsia="Arial" w:hAnsiTheme="minorHAnsi" w:cstheme="minorHAnsi"/>
          <w:lang w:eastAsia="en-GB"/>
        </w:rPr>
        <w:t xml:space="preserve">and support </w:t>
      </w:r>
      <w:r w:rsidRPr="00A27B86">
        <w:rPr>
          <w:rFonts w:asciiTheme="minorHAnsi" w:eastAsia="Arial" w:hAnsiTheme="minorHAnsi" w:cstheme="minorHAnsi"/>
          <w:lang w:eastAsia="en-GB"/>
        </w:rPr>
        <w:t>of staff is monitored through:</w:t>
      </w:r>
    </w:p>
    <w:p w14:paraId="4A922D45" w14:textId="77777777" w:rsidR="00C87AA1" w:rsidRDefault="00C87AA1" w:rsidP="00C87AA1">
      <w:pPr>
        <w:pStyle w:val="ListParagraph"/>
        <w:numPr>
          <w:ilvl w:val="0"/>
          <w:numId w:val="21"/>
        </w:numPr>
        <w:contextualSpacing w:val="0"/>
        <w:rPr>
          <w:rFonts w:asciiTheme="minorHAnsi" w:eastAsia="Arial" w:hAnsiTheme="minorHAnsi" w:cstheme="minorHAnsi"/>
          <w:lang w:eastAsia="en-GB"/>
        </w:rPr>
      </w:pPr>
      <w:r w:rsidRPr="00A27B86">
        <w:rPr>
          <w:rFonts w:asciiTheme="minorHAnsi" w:eastAsia="Arial" w:hAnsiTheme="minorHAnsi" w:cstheme="minorHAnsi"/>
          <w:lang w:eastAsia="en-GB"/>
        </w:rPr>
        <w:t>regular supervisions</w:t>
      </w:r>
    </w:p>
    <w:p w14:paraId="44454CD5" w14:textId="66427B95" w:rsidR="00151185" w:rsidRPr="00A27B86" w:rsidRDefault="00151185" w:rsidP="00C87AA1">
      <w:pPr>
        <w:pStyle w:val="ListParagraph"/>
        <w:numPr>
          <w:ilvl w:val="0"/>
          <w:numId w:val="21"/>
        </w:numPr>
        <w:contextualSpacing w:val="0"/>
        <w:rPr>
          <w:rFonts w:asciiTheme="minorHAnsi" w:eastAsia="Arial" w:hAnsiTheme="minorHAnsi" w:cstheme="minorHAnsi"/>
          <w:lang w:eastAsia="en-GB"/>
        </w:rPr>
      </w:pPr>
      <w:r>
        <w:rPr>
          <w:rFonts w:asciiTheme="minorHAnsi" w:eastAsia="Arial" w:hAnsiTheme="minorHAnsi" w:cstheme="minorHAnsi"/>
          <w:lang w:eastAsia="en-GB"/>
        </w:rPr>
        <w:t xml:space="preserve">Staff and team meetings </w:t>
      </w:r>
    </w:p>
    <w:p w14:paraId="64DF8688" w14:textId="77777777" w:rsidR="00C87AA1" w:rsidRPr="00A27B86" w:rsidRDefault="00C87AA1" w:rsidP="00C87AA1">
      <w:pPr>
        <w:pStyle w:val="ListParagraph"/>
        <w:numPr>
          <w:ilvl w:val="0"/>
          <w:numId w:val="21"/>
        </w:numPr>
        <w:contextualSpacing w:val="0"/>
        <w:rPr>
          <w:rFonts w:asciiTheme="minorHAnsi" w:eastAsia="Arial" w:hAnsiTheme="minorHAnsi" w:cstheme="minorHAnsi"/>
          <w:lang w:eastAsia="en-GB"/>
        </w:rPr>
      </w:pPr>
      <w:r w:rsidRPr="00A27B86">
        <w:rPr>
          <w:rFonts w:asciiTheme="minorHAnsi" w:eastAsia="Arial" w:hAnsiTheme="minorHAnsi" w:cstheme="minorHAnsi"/>
          <w:lang w:eastAsia="en-GB"/>
        </w:rPr>
        <w:t>peer observations</w:t>
      </w:r>
    </w:p>
    <w:p w14:paraId="6E3900C5" w14:textId="77777777" w:rsidR="00C87AA1" w:rsidRPr="00A27B86" w:rsidRDefault="00C87AA1" w:rsidP="00C87AA1">
      <w:pPr>
        <w:pStyle w:val="ListParagraph"/>
        <w:numPr>
          <w:ilvl w:val="0"/>
          <w:numId w:val="21"/>
        </w:numPr>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annual declaration of staff suitability</w:t>
      </w:r>
    </w:p>
    <w:p w14:paraId="1BDF7EF4" w14:textId="77777777" w:rsidR="00C87AA1" w:rsidRPr="00A27B86" w:rsidRDefault="00C87AA1" w:rsidP="00C87AA1">
      <w:pPr>
        <w:pStyle w:val="ListParagraph"/>
        <w:numPr>
          <w:ilvl w:val="0"/>
          <w:numId w:val="21"/>
        </w:numPr>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safeguarding competencies</w:t>
      </w:r>
    </w:p>
    <w:p w14:paraId="320A6180" w14:textId="77777777" w:rsidR="00C87AA1" w:rsidRPr="00A27B86" w:rsidRDefault="00C87AA1" w:rsidP="00C87AA1">
      <w:pPr>
        <w:rPr>
          <w:rFonts w:asciiTheme="minorHAnsi" w:eastAsia="Calibri" w:hAnsiTheme="minorHAnsi" w:cstheme="minorHAnsi"/>
          <w:lang w:eastAsia="en-GB"/>
        </w:rPr>
      </w:pPr>
    </w:p>
    <w:p w14:paraId="534B3DFF" w14:textId="291F3C46" w:rsidR="00C87AA1" w:rsidRPr="00A27B86" w:rsidRDefault="00C87AA1" w:rsidP="00C87AA1">
      <w:pPr>
        <w:rPr>
          <w:rFonts w:asciiTheme="minorHAnsi" w:eastAsia="Arial" w:hAnsiTheme="minorHAnsi" w:cstheme="minorHAnsi"/>
          <w:b/>
          <w:lang w:eastAsia="en-GB"/>
        </w:rPr>
      </w:pPr>
      <w:r w:rsidRPr="00A27B86">
        <w:rPr>
          <w:rFonts w:asciiTheme="minorHAnsi" w:eastAsia="Arial" w:hAnsiTheme="minorHAnsi" w:cstheme="minorHAnsi"/>
          <w:b/>
          <w:lang w:eastAsia="en-GB"/>
        </w:rPr>
        <w:t xml:space="preserve">The </w:t>
      </w:r>
      <w:r w:rsidR="00802EAB" w:rsidRPr="00A27B86">
        <w:rPr>
          <w:rFonts w:asciiTheme="minorHAnsi" w:eastAsia="Arial" w:hAnsiTheme="minorHAnsi" w:cstheme="minorHAnsi"/>
          <w:b/>
          <w:lang w:eastAsia="en-GB"/>
        </w:rPr>
        <w:t>setting</w:t>
      </w:r>
      <w:r w:rsidRPr="00A27B86">
        <w:rPr>
          <w:rFonts w:asciiTheme="minorHAnsi" w:eastAsia="Arial" w:hAnsiTheme="minorHAnsi" w:cstheme="minorHAnsi"/>
          <w:b/>
          <w:lang w:eastAsia="en-GB"/>
        </w:rPr>
        <w:t xml:space="preserve"> safeguards children and staff by</w:t>
      </w:r>
      <w:r w:rsidR="004734EC" w:rsidRPr="00A27B86">
        <w:rPr>
          <w:rFonts w:asciiTheme="minorHAnsi" w:eastAsia="Arial" w:hAnsiTheme="minorHAnsi" w:cstheme="minorHAnsi"/>
          <w:b/>
          <w:lang w:eastAsia="en-GB"/>
        </w:rPr>
        <w:t>:</w:t>
      </w:r>
    </w:p>
    <w:p w14:paraId="089638F4" w14:textId="5086B792" w:rsidR="00C87AA1" w:rsidRPr="00A27B86" w:rsidRDefault="007E6900" w:rsidP="00C87AA1">
      <w:pPr>
        <w:pStyle w:val="ListParagraph"/>
        <w:numPr>
          <w:ilvl w:val="0"/>
          <w:numId w:val="13"/>
        </w:numPr>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 xml:space="preserve">Ensuring staff </w:t>
      </w:r>
      <w:r w:rsidR="001B1401">
        <w:rPr>
          <w:rFonts w:asciiTheme="minorHAnsi" w:eastAsia="Arial" w:hAnsiTheme="minorHAnsi" w:cstheme="minorHAnsi"/>
          <w:lang w:eastAsia="en-GB"/>
        </w:rPr>
        <w:t>r</w:t>
      </w:r>
      <w:r w:rsidRPr="00A27B86">
        <w:rPr>
          <w:rFonts w:asciiTheme="minorHAnsi" w:eastAsia="Arial" w:hAnsiTheme="minorHAnsi" w:cstheme="minorHAnsi"/>
          <w:lang w:eastAsia="en-GB"/>
        </w:rPr>
        <w:t>atios are</w:t>
      </w:r>
      <w:r w:rsidR="00C87AA1" w:rsidRPr="00A27B86">
        <w:rPr>
          <w:rFonts w:asciiTheme="minorHAnsi" w:eastAsia="Arial" w:hAnsiTheme="minorHAnsi" w:cstheme="minorHAnsi"/>
          <w:lang w:eastAsia="en-GB"/>
        </w:rPr>
        <w:t xml:space="preserve"> adequate and appropriate to meet the needs of all children</w:t>
      </w:r>
    </w:p>
    <w:p w14:paraId="0613AFE7" w14:textId="5B3D4BFB" w:rsidR="00C87AA1" w:rsidRPr="00A27B86" w:rsidRDefault="00C87AA1" w:rsidP="00C87AA1">
      <w:pPr>
        <w:pStyle w:val="ListParagraph"/>
        <w:numPr>
          <w:ilvl w:val="0"/>
          <w:numId w:val="13"/>
        </w:numPr>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 xml:space="preserve">Informing applicants for posts within the </w:t>
      </w:r>
      <w:r w:rsidR="009A4D72" w:rsidRPr="00A27B86">
        <w:rPr>
          <w:rFonts w:asciiTheme="minorHAnsi" w:eastAsia="Arial" w:hAnsiTheme="minorHAnsi" w:cstheme="minorHAnsi"/>
          <w:lang w:eastAsia="en-GB"/>
        </w:rPr>
        <w:t>setting</w:t>
      </w:r>
      <w:r w:rsidRPr="00A27B86">
        <w:rPr>
          <w:rFonts w:asciiTheme="minorHAnsi" w:eastAsia="Arial" w:hAnsiTheme="minorHAnsi" w:cstheme="minorHAnsi"/>
          <w:lang w:eastAsia="en-GB"/>
        </w:rPr>
        <w:t xml:space="preserve"> that the positions are exempt from the Rehabilitation of Offenders Act 1974. Candidates are informed</w:t>
      </w:r>
      <w:r w:rsidR="001B1401">
        <w:rPr>
          <w:rFonts w:asciiTheme="minorHAnsi" w:eastAsia="Arial" w:hAnsiTheme="minorHAnsi" w:cstheme="minorHAnsi"/>
          <w:lang w:eastAsia="en-GB"/>
        </w:rPr>
        <w:t xml:space="preserve"> of</w:t>
      </w:r>
      <w:r w:rsidRPr="00A27B86">
        <w:rPr>
          <w:rFonts w:asciiTheme="minorHAnsi" w:eastAsia="Arial" w:hAnsiTheme="minorHAnsi" w:cstheme="minorHAnsi"/>
          <w:lang w:eastAsia="en-GB"/>
        </w:rPr>
        <w:t xml:space="preserve"> </w:t>
      </w:r>
      <w:r w:rsidR="005F622F" w:rsidRPr="00A27B86">
        <w:rPr>
          <w:rFonts w:asciiTheme="minorHAnsi" w:eastAsia="Arial" w:hAnsiTheme="minorHAnsi" w:cstheme="minorHAnsi"/>
          <w:lang w:eastAsia="en-GB"/>
        </w:rPr>
        <w:t>our</w:t>
      </w:r>
      <w:r w:rsidRPr="00A27B86">
        <w:rPr>
          <w:rFonts w:asciiTheme="minorHAnsi" w:eastAsia="Arial" w:hAnsiTheme="minorHAnsi" w:cstheme="minorHAnsi"/>
          <w:lang w:eastAsia="en-GB"/>
        </w:rPr>
        <w:t xml:space="preserve"> need to carry out checks before posts can be confirmed. Where applications are rejected because of information that has been disclosed, applicants have the right to know and to challenge incorrect information</w:t>
      </w:r>
    </w:p>
    <w:p w14:paraId="310169E7" w14:textId="5998C442" w:rsidR="002E4FA0" w:rsidRPr="00A27B86" w:rsidRDefault="00C87AA1" w:rsidP="002E4FA0">
      <w:pPr>
        <w:pStyle w:val="ListParagraph"/>
        <w:numPr>
          <w:ilvl w:val="0"/>
          <w:numId w:val="13"/>
        </w:numPr>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 xml:space="preserve">Giving staff members, </w:t>
      </w:r>
      <w:r w:rsidR="00802EAB" w:rsidRPr="00A27B86">
        <w:rPr>
          <w:rFonts w:asciiTheme="minorHAnsi" w:eastAsia="Arial" w:hAnsiTheme="minorHAnsi" w:cstheme="minorHAnsi"/>
          <w:lang w:eastAsia="en-GB"/>
        </w:rPr>
        <w:t>volunteers,</w:t>
      </w:r>
      <w:r w:rsidRPr="00A27B86">
        <w:rPr>
          <w:rFonts w:asciiTheme="minorHAnsi" w:eastAsia="Arial" w:hAnsiTheme="minorHAnsi" w:cstheme="minorHAnsi"/>
          <w:lang w:eastAsia="en-GB"/>
        </w:rPr>
        <w:t xml:space="preserve"> and students regular opportunities to declare changes that may affect their suitability to care for the children. This includes information about their health, medication or about changes in their home life which may affect their suitability to work with children</w:t>
      </w:r>
    </w:p>
    <w:p w14:paraId="32C4EE9B" w14:textId="765D2BB4" w:rsidR="00C87AA1" w:rsidRPr="00A27B86" w:rsidRDefault="002E4FA0" w:rsidP="00A566E3">
      <w:pPr>
        <w:pStyle w:val="ListParagraph"/>
        <w:numPr>
          <w:ilvl w:val="0"/>
          <w:numId w:val="13"/>
        </w:numPr>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Following the</w:t>
      </w:r>
      <w:r w:rsidR="00C87AA1" w:rsidRPr="00A27B86">
        <w:rPr>
          <w:rFonts w:asciiTheme="minorHAnsi" w:eastAsia="Arial" w:hAnsiTheme="minorHAnsi" w:cstheme="minorHAnsi"/>
          <w:lang w:eastAsia="en-GB"/>
        </w:rPr>
        <w:t xml:space="preserve"> requirements of the EYFS and any Ofsted guidance in respect to obtaining references and suitability checks for staff, </w:t>
      </w:r>
      <w:r w:rsidR="00802EAB" w:rsidRPr="00A27B86">
        <w:rPr>
          <w:rFonts w:asciiTheme="minorHAnsi" w:eastAsia="Arial" w:hAnsiTheme="minorHAnsi" w:cstheme="minorHAnsi"/>
          <w:lang w:eastAsia="en-GB"/>
        </w:rPr>
        <w:t>students,</w:t>
      </w:r>
      <w:r w:rsidR="00C87AA1" w:rsidRPr="00A27B86">
        <w:rPr>
          <w:rFonts w:asciiTheme="minorHAnsi" w:eastAsia="Arial" w:hAnsiTheme="minorHAnsi" w:cstheme="minorHAnsi"/>
          <w:lang w:eastAsia="en-GB"/>
        </w:rPr>
        <w:t xml:space="preserve"> and volunteers</w:t>
      </w:r>
      <w:r w:rsidR="001B1401">
        <w:rPr>
          <w:rFonts w:asciiTheme="minorHAnsi" w:eastAsia="Arial" w:hAnsiTheme="minorHAnsi" w:cstheme="minorHAnsi"/>
          <w:lang w:eastAsia="en-GB"/>
        </w:rPr>
        <w:t>;</w:t>
      </w:r>
      <w:r w:rsidR="00C87AA1" w:rsidRPr="00A27B86">
        <w:rPr>
          <w:rFonts w:asciiTheme="minorHAnsi" w:eastAsia="Arial" w:hAnsiTheme="minorHAnsi" w:cstheme="minorHAnsi"/>
          <w:lang w:eastAsia="en-GB"/>
        </w:rPr>
        <w:t xml:space="preserve"> to ensure that all staff, </w:t>
      </w:r>
      <w:r w:rsidR="00DB4D22" w:rsidRPr="00A27B86">
        <w:rPr>
          <w:rFonts w:asciiTheme="minorHAnsi" w:eastAsia="Arial" w:hAnsiTheme="minorHAnsi" w:cstheme="minorHAnsi"/>
          <w:lang w:eastAsia="en-GB"/>
        </w:rPr>
        <w:t>students,</w:t>
      </w:r>
      <w:r w:rsidR="00C87AA1" w:rsidRPr="00A27B86">
        <w:rPr>
          <w:rFonts w:asciiTheme="minorHAnsi" w:eastAsia="Arial" w:hAnsiTheme="minorHAnsi" w:cstheme="minorHAnsi"/>
          <w:lang w:eastAsia="en-GB"/>
        </w:rPr>
        <w:t xml:space="preserve"> and volunteers working in the setting are suitable to do so.</w:t>
      </w:r>
      <w:r w:rsidR="005F622F" w:rsidRPr="00A27B86">
        <w:rPr>
          <w:rFonts w:asciiTheme="minorHAnsi" w:eastAsia="Arial" w:hAnsiTheme="minorHAnsi" w:cstheme="minorHAnsi"/>
          <w:lang w:eastAsia="en-GB"/>
        </w:rPr>
        <w:t xml:space="preserve"> </w:t>
      </w:r>
      <w:r w:rsidR="001B1401">
        <w:rPr>
          <w:rFonts w:asciiTheme="minorHAnsi" w:eastAsia="Arial" w:hAnsiTheme="minorHAnsi" w:cstheme="minorHAnsi"/>
          <w:lang w:eastAsia="en-GB"/>
        </w:rPr>
        <w:t>W</w:t>
      </w:r>
      <w:r w:rsidR="005F622F" w:rsidRPr="00A27B86">
        <w:rPr>
          <w:rFonts w:asciiTheme="minorHAnsi" w:eastAsia="Arial" w:hAnsiTheme="minorHAnsi" w:cstheme="minorHAnsi"/>
          <w:lang w:eastAsia="en-GB"/>
        </w:rPr>
        <w:t>e will wait to receive at least two written references BEFORE a new member of staff commences employment with us</w:t>
      </w:r>
    </w:p>
    <w:p w14:paraId="48028414" w14:textId="6F6288C8" w:rsidR="00C87AA1" w:rsidRPr="00A27B86" w:rsidRDefault="00C87AA1" w:rsidP="00C87AA1">
      <w:pPr>
        <w:pStyle w:val="ListParagraph"/>
        <w:numPr>
          <w:ilvl w:val="0"/>
          <w:numId w:val="13"/>
        </w:numPr>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 xml:space="preserve">Ensuring all students will have enhanced DBS checks completed </w:t>
      </w:r>
      <w:r w:rsidR="00311820" w:rsidRPr="00A27B86">
        <w:rPr>
          <w:rFonts w:asciiTheme="minorHAnsi" w:eastAsia="Arial" w:hAnsiTheme="minorHAnsi" w:cstheme="minorHAnsi"/>
          <w:lang w:eastAsia="en-GB"/>
        </w:rPr>
        <w:t>BEFORE</w:t>
      </w:r>
      <w:r w:rsidRPr="00A27B86">
        <w:rPr>
          <w:rFonts w:asciiTheme="minorHAnsi" w:eastAsia="Arial" w:hAnsiTheme="minorHAnsi" w:cstheme="minorHAnsi"/>
          <w:lang w:eastAsia="en-GB"/>
        </w:rPr>
        <w:t xml:space="preserve"> their placement starts</w:t>
      </w:r>
    </w:p>
    <w:p w14:paraId="2391CFF4" w14:textId="32264C2E" w:rsidR="00C87AA1" w:rsidRPr="00A27B86" w:rsidRDefault="00C87AA1" w:rsidP="00C87AA1">
      <w:pPr>
        <w:pStyle w:val="ListParagraph"/>
        <w:numPr>
          <w:ilvl w:val="0"/>
          <w:numId w:val="13"/>
        </w:numPr>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Volunteers, including students, do not carry out any intimate care routines and are never left to work unsupervised with children</w:t>
      </w:r>
    </w:p>
    <w:p w14:paraId="2BE39191" w14:textId="02454D5E" w:rsidR="00C87AA1" w:rsidRPr="00A27B86" w:rsidRDefault="005F622F" w:rsidP="00C87AA1">
      <w:pPr>
        <w:pStyle w:val="ListParagraph"/>
        <w:numPr>
          <w:ilvl w:val="0"/>
          <w:numId w:val="13"/>
        </w:numPr>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 xml:space="preserve">Complying with </w:t>
      </w:r>
      <w:r w:rsidR="00C87AA1" w:rsidRPr="00A27B86">
        <w:rPr>
          <w:rFonts w:asciiTheme="minorHAnsi" w:eastAsia="Arial" w:hAnsiTheme="minorHAnsi" w:cstheme="minorHAnsi"/>
          <w:lang w:eastAsia="en-GB"/>
        </w:rPr>
        <w:t xml:space="preserve">the requirements of the Safeguarding Vulnerable Groups Act 2006 and the Childcare Act 2006 (amended 2018) in respect of any person who is dismissed from our </w:t>
      </w:r>
      <w:r w:rsidR="00283C3D" w:rsidRPr="00A27B86">
        <w:rPr>
          <w:rFonts w:asciiTheme="minorHAnsi" w:eastAsia="Arial" w:hAnsiTheme="minorHAnsi" w:cstheme="minorHAnsi"/>
          <w:lang w:eastAsia="en-GB"/>
        </w:rPr>
        <w:t>employment or</w:t>
      </w:r>
      <w:r w:rsidR="00C87AA1" w:rsidRPr="00A27B86">
        <w:rPr>
          <w:rFonts w:asciiTheme="minorHAnsi" w:eastAsia="Arial" w:hAnsiTheme="minorHAnsi" w:cstheme="minorHAnsi"/>
          <w:lang w:eastAsia="en-GB"/>
        </w:rPr>
        <w:t xml:space="preserve"> resigns in circumstances that would otherwise have led to dismissal for reasons of child protection concern will be reported to the Disclosure and Barring Services (DBS)</w:t>
      </w:r>
    </w:p>
    <w:p w14:paraId="54543DEB" w14:textId="37B5BBA8" w:rsidR="00C87AA1" w:rsidRPr="00A27B86" w:rsidRDefault="00311820" w:rsidP="00C87AA1">
      <w:pPr>
        <w:pStyle w:val="ListParagraph"/>
        <w:numPr>
          <w:ilvl w:val="0"/>
          <w:numId w:val="13"/>
        </w:numPr>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R</w:t>
      </w:r>
      <w:r w:rsidR="00C87AA1" w:rsidRPr="00A27B86">
        <w:rPr>
          <w:rFonts w:asciiTheme="minorHAnsi" w:eastAsia="Arial" w:hAnsiTheme="minorHAnsi" w:cstheme="minorHAnsi"/>
          <w:lang w:eastAsia="en-GB"/>
        </w:rPr>
        <w:t xml:space="preserve">ecording the details of visitors to the </w:t>
      </w:r>
      <w:r w:rsidR="009A4D72" w:rsidRPr="00A27B86">
        <w:rPr>
          <w:rFonts w:asciiTheme="minorHAnsi" w:eastAsia="Arial" w:hAnsiTheme="minorHAnsi" w:cstheme="minorHAnsi"/>
          <w:lang w:eastAsia="en-GB"/>
        </w:rPr>
        <w:t xml:space="preserve">setting </w:t>
      </w:r>
      <w:r w:rsidR="00C87AA1" w:rsidRPr="00A27B86">
        <w:rPr>
          <w:rFonts w:asciiTheme="minorHAnsi" w:eastAsia="Arial" w:hAnsiTheme="minorHAnsi" w:cstheme="minorHAnsi"/>
          <w:lang w:eastAsia="en-GB"/>
        </w:rPr>
        <w:t>and take security steps to ensure that that no unauthorised person has unsupervised access to the children</w:t>
      </w:r>
    </w:p>
    <w:p w14:paraId="08A296C4" w14:textId="37095271" w:rsidR="00C87AA1" w:rsidRPr="00A27B86" w:rsidRDefault="00C87AA1" w:rsidP="00C87AA1">
      <w:pPr>
        <w:pStyle w:val="ListParagraph"/>
        <w:numPr>
          <w:ilvl w:val="0"/>
          <w:numId w:val="13"/>
        </w:numPr>
        <w:contextualSpacing w:val="0"/>
        <w:rPr>
          <w:rFonts w:asciiTheme="minorHAnsi" w:eastAsia="Arial" w:hAnsiTheme="minorHAnsi" w:cstheme="minorHAnsi"/>
          <w:lang w:eastAsia="en-GB"/>
        </w:rPr>
      </w:pPr>
      <w:r w:rsidRPr="00A27B86">
        <w:rPr>
          <w:rFonts w:asciiTheme="minorHAnsi" w:eastAsia="Arial" w:hAnsiTheme="minorHAnsi" w:cstheme="minorHAnsi"/>
          <w:lang w:eastAsia="en-GB"/>
        </w:rPr>
        <w:t>Staying vigilant to safeguard the whole</w:t>
      </w:r>
      <w:r w:rsidR="00283C3D" w:rsidRPr="00A27B86">
        <w:rPr>
          <w:rFonts w:asciiTheme="minorHAnsi" w:eastAsia="Arial" w:hAnsiTheme="minorHAnsi" w:cstheme="minorHAnsi"/>
          <w:lang w:eastAsia="en-GB"/>
        </w:rPr>
        <w:t xml:space="preserve"> </w:t>
      </w:r>
      <w:r w:rsidR="001B1401">
        <w:rPr>
          <w:rFonts w:asciiTheme="minorHAnsi" w:eastAsia="Arial" w:hAnsiTheme="minorHAnsi" w:cstheme="minorHAnsi"/>
          <w:lang w:eastAsia="en-GB"/>
        </w:rPr>
        <w:t>s</w:t>
      </w:r>
      <w:r w:rsidR="00283C3D" w:rsidRPr="00A27B86">
        <w:rPr>
          <w:rFonts w:asciiTheme="minorHAnsi" w:eastAsia="Arial" w:hAnsiTheme="minorHAnsi" w:cstheme="minorHAnsi"/>
          <w:lang w:eastAsia="en-GB"/>
        </w:rPr>
        <w:t>etting</w:t>
      </w:r>
      <w:r w:rsidRPr="00A27B86">
        <w:rPr>
          <w:rFonts w:asciiTheme="minorHAnsi" w:eastAsia="Arial" w:hAnsiTheme="minorHAnsi" w:cstheme="minorHAnsi"/>
          <w:lang w:eastAsia="en-GB"/>
        </w:rPr>
        <w:t xml:space="preserve"> environment and be aware of potential dangers </w:t>
      </w:r>
      <w:r w:rsidR="001B1401">
        <w:rPr>
          <w:rFonts w:asciiTheme="minorHAnsi" w:eastAsia="Arial" w:hAnsiTheme="minorHAnsi" w:cstheme="minorHAnsi"/>
          <w:lang w:eastAsia="en-GB"/>
        </w:rPr>
        <w:t>within</w:t>
      </w:r>
      <w:r w:rsidRPr="00A27B86">
        <w:rPr>
          <w:rFonts w:asciiTheme="minorHAnsi" w:eastAsia="Arial" w:hAnsiTheme="minorHAnsi" w:cstheme="minorHAnsi"/>
          <w:lang w:eastAsia="en-GB"/>
        </w:rPr>
        <w:t xml:space="preserve"> the </w:t>
      </w:r>
      <w:r w:rsidR="009A4D72" w:rsidRPr="00A27B86">
        <w:rPr>
          <w:rFonts w:asciiTheme="minorHAnsi" w:eastAsia="Arial" w:hAnsiTheme="minorHAnsi" w:cstheme="minorHAnsi"/>
          <w:lang w:eastAsia="en-GB"/>
        </w:rPr>
        <w:t>setting</w:t>
      </w:r>
      <w:r w:rsidR="001B1401">
        <w:rPr>
          <w:rFonts w:asciiTheme="minorHAnsi" w:eastAsia="Arial" w:hAnsiTheme="minorHAnsi" w:cstheme="minorHAnsi"/>
          <w:lang w:eastAsia="en-GB"/>
        </w:rPr>
        <w:t>’s</w:t>
      </w:r>
      <w:r w:rsidR="009A4D72" w:rsidRPr="00A27B86">
        <w:rPr>
          <w:rFonts w:asciiTheme="minorHAnsi" w:eastAsia="Arial" w:hAnsiTheme="minorHAnsi" w:cstheme="minorHAnsi"/>
          <w:lang w:eastAsia="en-GB"/>
        </w:rPr>
        <w:t xml:space="preserve"> </w:t>
      </w:r>
      <w:r w:rsidRPr="00A27B86">
        <w:rPr>
          <w:rFonts w:asciiTheme="minorHAnsi" w:eastAsia="Arial" w:hAnsiTheme="minorHAnsi" w:cstheme="minorHAnsi"/>
          <w:lang w:eastAsia="en-GB"/>
        </w:rPr>
        <w:t>boundaries</w:t>
      </w:r>
      <w:r w:rsidR="00283C3D" w:rsidRPr="00A27B86">
        <w:rPr>
          <w:rFonts w:asciiTheme="minorHAnsi" w:eastAsia="Arial" w:hAnsiTheme="minorHAnsi" w:cstheme="minorHAnsi"/>
          <w:lang w:eastAsia="en-GB"/>
        </w:rPr>
        <w:t xml:space="preserve">, by undertaking regular </w:t>
      </w:r>
      <w:r w:rsidR="001B1401">
        <w:rPr>
          <w:rFonts w:asciiTheme="minorHAnsi" w:eastAsia="Arial" w:hAnsiTheme="minorHAnsi" w:cstheme="minorHAnsi"/>
          <w:lang w:eastAsia="en-GB"/>
        </w:rPr>
        <w:t>r</w:t>
      </w:r>
      <w:r w:rsidR="00283C3D" w:rsidRPr="00A27B86">
        <w:rPr>
          <w:rFonts w:asciiTheme="minorHAnsi" w:eastAsia="Arial" w:hAnsiTheme="minorHAnsi" w:cstheme="minorHAnsi"/>
          <w:lang w:eastAsia="en-GB"/>
        </w:rPr>
        <w:t>isk assessments</w:t>
      </w:r>
    </w:p>
    <w:p w14:paraId="607E9972" w14:textId="7BAC8314" w:rsidR="00C87AA1" w:rsidRPr="00A27B86" w:rsidRDefault="00311820" w:rsidP="00590C9C">
      <w:pPr>
        <w:pStyle w:val="ListParagraph"/>
        <w:numPr>
          <w:ilvl w:val="0"/>
          <w:numId w:val="13"/>
        </w:numPr>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 xml:space="preserve">Making sure all staff </w:t>
      </w:r>
      <w:r w:rsidR="00283C3D" w:rsidRPr="00A27B86">
        <w:rPr>
          <w:rFonts w:asciiTheme="minorHAnsi" w:eastAsia="Arial" w:hAnsiTheme="minorHAnsi" w:cstheme="minorHAnsi"/>
          <w:lang w:eastAsia="en-GB"/>
        </w:rPr>
        <w:t>comply with</w:t>
      </w:r>
      <w:r w:rsidRPr="00A27B86">
        <w:rPr>
          <w:rFonts w:asciiTheme="minorHAnsi" w:eastAsia="Arial" w:hAnsiTheme="minorHAnsi" w:cstheme="minorHAnsi"/>
          <w:lang w:eastAsia="en-GB"/>
        </w:rPr>
        <w:t xml:space="preserve"> the</w:t>
      </w:r>
      <w:r w:rsidR="00C87AA1" w:rsidRPr="00A27B86">
        <w:rPr>
          <w:rFonts w:asciiTheme="minorHAnsi" w:eastAsia="Arial" w:hAnsiTheme="minorHAnsi" w:cstheme="minorHAnsi"/>
          <w:lang w:eastAsia="en-GB"/>
        </w:rPr>
        <w:t xml:space="preserve"> </w:t>
      </w:r>
      <w:r w:rsidR="00C87AA1" w:rsidRPr="00A27B86">
        <w:rPr>
          <w:rFonts w:asciiTheme="minorHAnsi" w:eastAsia="Arial" w:hAnsiTheme="minorHAnsi" w:cstheme="minorHAnsi"/>
          <w:b/>
          <w:bCs/>
          <w:lang w:eastAsia="en-GB"/>
        </w:rPr>
        <w:t xml:space="preserve">Staff </w:t>
      </w:r>
      <w:r w:rsidR="00FB2179" w:rsidRPr="00A27B86">
        <w:rPr>
          <w:rFonts w:asciiTheme="minorHAnsi" w:eastAsia="Arial" w:hAnsiTheme="minorHAnsi" w:cstheme="minorHAnsi"/>
          <w:b/>
          <w:bCs/>
          <w:lang w:eastAsia="en-GB"/>
        </w:rPr>
        <w:t xml:space="preserve">Suitability </w:t>
      </w:r>
      <w:r w:rsidR="00C87AA1" w:rsidRPr="00A27B86">
        <w:rPr>
          <w:rFonts w:asciiTheme="minorHAnsi" w:eastAsia="Arial" w:hAnsiTheme="minorHAnsi" w:cstheme="minorHAnsi"/>
          <w:b/>
          <w:bCs/>
          <w:lang w:eastAsia="en-GB"/>
        </w:rPr>
        <w:t>Policy</w:t>
      </w:r>
      <w:r w:rsidR="00C87AA1" w:rsidRPr="00A27B86">
        <w:rPr>
          <w:rFonts w:asciiTheme="minorHAnsi" w:eastAsia="Arial" w:hAnsiTheme="minorHAnsi" w:cstheme="minorHAnsi"/>
          <w:lang w:eastAsia="en-GB"/>
        </w:rPr>
        <w:t xml:space="preserve"> that enable</w:t>
      </w:r>
      <w:r w:rsidR="00283C3D" w:rsidRPr="00A27B86">
        <w:rPr>
          <w:rFonts w:asciiTheme="minorHAnsi" w:eastAsia="Arial" w:hAnsiTheme="minorHAnsi" w:cstheme="minorHAnsi"/>
          <w:lang w:eastAsia="en-GB"/>
        </w:rPr>
        <w:t>s</w:t>
      </w:r>
      <w:r w:rsidR="00C87AA1" w:rsidRPr="00A27B86">
        <w:rPr>
          <w:rFonts w:asciiTheme="minorHAnsi" w:eastAsia="Arial" w:hAnsiTheme="minorHAnsi" w:cstheme="minorHAnsi"/>
          <w:lang w:eastAsia="en-GB"/>
        </w:rPr>
        <w:t xml:space="preserve"> us to monitor changes in behaviours that may cause concern. </w:t>
      </w:r>
      <w:r w:rsidRPr="00A27B86">
        <w:rPr>
          <w:rFonts w:asciiTheme="minorHAnsi" w:eastAsia="Arial" w:hAnsiTheme="minorHAnsi" w:cstheme="minorHAnsi"/>
          <w:lang w:eastAsia="en-GB"/>
        </w:rPr>
        <w:t>This policy allows us</w:t>
      </w:r>
      <w:r w:rsidR="00C87AA1" w:rsidRPr="00A27B86">
        <w:rPr>
          <w:rFonts w:asciiTheme="minorHAnsi" w:eastAsia="Arial" w:hAnsiTheme="minorHAnsi" w:cstheme="minorHAnsi"/>
          <w:lang w:eastAsia="en-GB"/>
        </w:rPr>
        <w:t xml:space="preserve"> to support the individual staff member and ensure the safety and care of the children is not compromised.</w:t>
      </w:r>
      <w:r w:rsidR="00590C9C" w:rsidRPr="00A27B86">
        <w:rPr>
          <w:rFonts w:asciiTheme="minorHAnsi" w:eastAsia="Arial" w:hAnsiTheme="minorHAnsi" w:cstheme="minorHAnsi"/>
          <w:lang w:eastAsia="en-GB"/>
        </w:rPr>
        <w:t xml:space="preserve"> We will make sure all staff are aware of the signs to look for of inappropriate staff behaviour, this may include inappropriate sexual comments; excessive one-to-one attention beyond the requirements of their usual role and responsibilities; or inappropriate sharing of images. Any concerns must be reported immediately</w:t>
      </w:r>
    </w:p>
    <w:p w14:paraId="73D185C0" w14:textId="242D81CA" w:rsidR="00C87AA1" w:rsidRPr="00A27B86" w:rsidRDefault="00C87AA1" w:rsidP="00C87AA1">
      <w:pPr>
        <w:pStyle w:val="ListParagraph"/>
        <w:numPr>
          <w:ilvl w:val="0"/>
          <w:numId w:val="13"/>
        </w:numPr>
        <w:contextualSpacing w:val="0"/>
        <w:rPr>
          <w:rFonts w:asciiTheme="minorHAnsi" w:eastAsia="Arial" w:hAnsiTheme="minorHAnsi" w:cstheme="minorHAnsi"/>
          <w:lang w:eastAsia="en-GB"/>
        </w:rPr>
      </w:pPr>
      <w:r w:rsidRPr="00A27B86">
        <w:rPr>
          <w:rFonts w:asciiTheme="minorHAnsi" w:eastAsia="Arial" w:hAnsiTheme="minorHAnsi" w:cstheme="minorHAnsi"/>
          <w:lang w:eastAsia="en-GB"/>
        </w:rPr>
        <w:t>Ensuring that staff are aware not to contact parents and children through social media on their own personal social media accounts and</w:t>
      </w:r>
      <w:r w:rsidR="00283C3D" w:rsidRPr="00A27B86">
        <w:rPr>
          <w:rFonts w:asciiTheme="minorHAnsi" w:eastAsia="Arial" w:hAnsiTheme="minorHAnsi" w:cstheme="minorHAnsi"/>
          <w:lang w:eastAsia="en-GB"/>
        </w:rPr>
        <w:t xml:space="preserve"> that any relationships they have/had with </w:t>
      </w:r>
      <w:r w:rsidR="00802EAB" w:rsidRPr="00A27B86">
        <w:rPr>
          <w:rFonts w:asciiTheme="minorHAnsi" w:eastAsia="Arial" w:hAnsiTheme="minorHAnsi" w:cstheme="minorHAnsi"/>
          <w:lang w:eastAsia="en-GB"/>
        </w:rPr>
        <w:t>any parents</w:t>
      </w:r>
      <w:r w:rsidR="00283C3D" w:rsidRPr="00A27B86">
        <w:rPr>
          <w:rFonts w:asciiTheme="minorHAnsi" w:eastAsia="Arial" w:hAnsiTheme="minorHAnsi" w:cstheme="minorHAnsi"/>
          <w:lang w:eastAsia="en-GB"/>
        </w:rPr>
        <w:t xml:space="preserve"> and their children prior to commencing employment is disclosed before starting at the setting</w:t>
      </w:r>
    </w:p>
    <w:p w14:paraId="480500B3" w14:textId="00D8EF0A" w:rsidR="00C87AA1" w:rsidRPr="00A27B86" w:rsidRDefault="00C87AA1" w:rsidP="00C87AA1">
      <w:pPr>
        <w:pStyle w:val="ListParagraph"/>
        <w:numPr>
          <w:ilvl w:val="0"/>
          <w:numId w:val="13"/>
        </w:numPr>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Ensuring that all staff</w:t>
      </w:r>
      <w:r w:rsidR="00283C3D" w:rsidRPr="00A27B86">
        <w:rPr>
          <w:rFonts w:asciiTheme="minorHAnsi" w:eastAsia="Arial" w:hAnsiTheme="minorHAnsi" w:cstheme="minorHAnsi"/>
          <w:lang w:eastAsia="en-GB"/>
        </w:rPr>
        <w:t xml:space="preserve"> know how to</w:t>
      </w:r>
      <w:r w:rsidRPr="00A27B86">
        <w:rPr>
          <w:rFonts w:asciiTheme="minorHAnsi" w:eastAsia="Arial" w:hAnsiTheme="minorHAnsi" w:cstheme="minorHAnsi"/>
          <w:lang w:eastAsia="en-GB"/>
        </w:rPr>
        <w:t xml:space="preserve"> access</w:t>
      </w:r>
      <w:r w:rsidR="00283C3D" w:rsidRPr="00A27B86">
        <w:rPr>
          <w:rFonts w:asciiTheme="minorHAnsi" w:eastAsia="Arial" w:hAnsiTheme="minorHAnsi" w:cstheme="minorHAnsi"/>
          <w:lang w:eastAsia="en-GB"/>
        </w:rPr>
        <w:t xml:space="preserve">, </w:t>
      </w:r>
      <w:r w:rsidRPr="00A27B86">
        <w:rPr>
          <w:rFonts w:asciiTheme="minorHAnsi" w:eastAsia="Arial" w:hAnsiTheme="minorHAnsi" w:cstheme="minorHAnsi"/>
          <w:lang w:eastAsia="en-GB"/>
        </w:rPr>
        <w:t xml:space="preserve">and comply with, the </w:t>
      </w:r>
      <w:r w:rsidRPr="00A27B86">
        <w:rPr>
          <w:rFonts w:asciiTheme="minorHAnsi" w:eastAsia="Arial" w:hAnsiTheme="minorHAnsi" w:cstheme="minorHAnsi"/>
          <w:b/>
          <w:bCs/>
          <w:lang w:eastAsia="en-GB"/>
        </w:rPr>
        <w:t>whistleblowing policy,</w:t>
      </w:r>
      <w:r w:rsidRPr="00A27B86">
        <w:rPr>
          <w:rFonts w:asciiTheme="minorHAnsi" w:eastAsia="Arial" w:hAnsiTheme="minorHAnsi" w:cstheme="minorHAnsi"/>
          <w:lang w:eastAsia="en-GB"/>
        </w:rPr>
        <w:t xml:space="preserve"> which provides information on how they can share any concerns that may arise about their colleagues in an appropriate manner.  We encourage a culture of openness and transparency, and all concerns are taken seriously</w:t>
      </w:r>
    </w:p>
    <w:p w14:paraId="18269CAB" w14:textId="1D56FF25" w:rsidR="00C87AA1" w:rsidRPr="00A27B86" w:rsidRDefault="00C87AA1" w:rsidP="00C87AA1">
      <w:pPr>
        <w:pStyle w:val="ListParagraph"/>
        <w:numPr>
          <w:ilvl w:val="0"/>
          <w:numId w:val="13"/>
        </w:numPr>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lastRenderedPageBreak/>
        <w:t>Ensuring all staff will receive regular supervision meetings where opportunities will be made available to discuss any issues relating to individual children, child protection training, safeguarding concerns and any needs for further support or training</w:t>
      </w:r>
    </w:p>
    <w:p w14:paraId="1C5515EE" w14:textId="2D86DDE0" w:rsidR="00C87AA1" w:rsidRPr="00A27B86" w:rsidRDefault="00C87AA1" w:rsidP="00C87AA1">
      <w:pPr>
        <w:pStyle w:val="ListParagraph"/>
        <w:numPr>
          <w:ilvl w:val="0"/>
          <w:numId w:val="13"/>
        </w:numPr>
        <w:contextualSpacing w:val="0"/>
        <w:rPr>
          <w:rFonts w:asciiTheme="minorHAnsi" w:eastAsia="Calibri" w:hAnsiTheme="minorHAnsi" w:cstheme="minorHAnsi"/>
          <w:lang w:eastAsia="en-GB"/>
        </w:rPr>
      </w:pPr>
      <w:r w:rsidRPr="00A27B86">
        <w:rPr>
          <w:rFonts w:asciiTheme="minorHAnsi" w:hAnsiTheme="minorHAnsi" w:cstheme="minorHAnsi"/>
          <w:lang w:eastAsia="en-GB"/>
        </w:rPr>
        <w:t xml:space="preserve">Having peer on peer and manager observations </w:t>
      </w:r>
      <w:r w:rsidR="00590C9C" w:rsidRPr="00A27B86">
        <w:rPr>
          <w:rFonts w:asciiTheme="minorHAnsi" w:hAnsiTheme="minorHAnsi" w:cstheme="minorHAnsi"/>
          <w:lang w:eastAsia="en-GB"/>
        </w:rPr>
        <w:t xml:space="preserve">regularly to ensure </w:t>
      </w:r>
      <w:r w:rsidRPr="00A27B86">
        <w:rPr>
          <w:rFonts w:asciiTheme="minorHAnsi" w:hAnsiTheme="minorHAnsi" w:cstheme="minorHAnsi"/>
          <w:lang w:eastAsia="en-GB"/>
        </w:rPr>
        <w:t xml:space="preserve">that the care we provide for children is </w:t>
      </w:r>
      <w:r w:rsidR="00590C9C" w:rsidRPr="00A27B86">
        <w:rPr>
          <w:rFonts w:asciiTheme="minorHAnsi" w:hAnsiTheme="minorHAnsi" w:cstheme="minorHAnsi"/>
          <w:lang w:eastAsia="en-GB"/>
        </w:rPr>
        <w:t xml:space="preserve">the highest quality </w:t>
      </w:r>
      <w:r w:rsidRPr="00A27B86">
        <w:rPr>
          <w:rFonts w:asciiTheme="minorHAnsi" w:hAnsiTheme="minorHAnsi" w:cstheme="minorHAnsi"/>
          <w:lang w:eastAsia="en-GB"/>
        </w:rPr>
        <w:t xml:space="preserve">and any areas for development are quickly identified. </w:t>
      </w:r>
      <w:r w:rsidRPr="00A27B86">
        <w:rPr>
          <w:rFonts w:asciiTheme="minorHAnsi" w:hAnsiTheme="minorHAnsi" w:cstheme="minorHAnsi"/>
        </w:rPr>
        <w:t xml:space="preserve">Peer observations allow us to share constructive feedback, develop practice and build trust so that staff </w:t>
      </w:r>
      <w:r w:rsidR="009A4D72" w:rsidRPr="00A27B86">
        <w:rPr>
          <w:rFonts w:asciiTheme="minorHAnsi" w:hAnsiTheme="minorHAnsi" w:cstheme="minorHAnsi"/>
        </w:rPr>
        <w:t>can</w:t>
      </w:r>
      <w:r w:rsidRPr="00A27B86">
        <w:rPr>
          <w:rFonts w:asciiTheme="minorHAnsi" w:hAnsiTheme="minorHAnsi" w:cstheme="minorHAnsi"/>
        </w:rPr>
        <w:t xml:space="preserve"> share any concerns they may have. </w:t>
      </w:r>
      <w:r w:rsidRPr="00A27B86">
        <w:rPr>
          <w:rFonts w:asciiTheme="minorHAnsi" w:hAnsiTheme="minorHAnsi" w:cstheme="minorHAnsi"/>
          <w:lang w:eastAsia="en-GB"/>
        </w:rPr>
        <w:t xml:space="preserve"> Concerns are raised with the </w:t>
      </w:r>
      <w:r w:rsidR="00590C9C" w:rsidRPr="00A27B86">
        <w:rPr>
          <w:rFonts w:asciiTheme="minorHAnsi" w:hAnsiTheme="minorHAnsi" w:cstheme="minorHAnsi"/>
          <w:lang w:eastAsia="en-GB"/>
        </w:rPr>
        <w:t xml:space="preserve">DSL </w:t>
      </w:r>
      <w:r w:rsidRPr="00A27B86">
        <w:rPr>
          <w:rFonts w:asciiTheme="minorHAnsi" w:hAnsiTheme="minorHAnsi" w:cstheme="minorHAnsi"/>
          <w:lang w:eastAsia="en-GB"/>
        </w:rPr>
        <w:t xml:space="preserve">and dealt with </w:t>
      </w:r>
      <w:r w:rsidR="00590C9C" w:rsidRPr="00A27B86">
        <w:rPr>
          <w:rFonts w:asciiTheme="minorHAnsi" w:hAnsiTheme="minorHAnsi" w:cstheme="minorHAnsi"/>
          <w:lang w:eastAsia="en-GB"/>
        </w:rPr>
        <w:t>appropriately</w:t>
      </w:r>
    </w:p>
    <w:p w14:paraId="073712B9" w14:textId="0DBA5371" w:rsidR="00C87AA1" w:rsidRPr="00A27B86" w:rsidRDefault="00C87AA1" w:rsidP="00C87AA1">
      <w:pPr>
        <w:pStyle w:val="ListParagraph"/>
        <w:numPr>
          <w:ilvl w:val="0"/>
          <w:numId w:val="13"/>
        </w:numPr>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 xml:space="preserve">Ensuring </w:t>
      </w:r>
      <w:r w:rsidR="00590C9C" w:rsidRPr="00A27B86">
        <w:rPr>
          <w:rFonts w:asciiTheme="minorHAnsi" w:eastAsia="Arial" w:hAnsiTheme="minorHAnsi" w:cstheme="minorHAnsi"/>
          <w:lang w:eastAsia="en-GB"/>
        </w:rPr>
        <w:t xml:space="preserve">staff deployment </w:t>
      </w:r>
      <w:r w:rsidRPr="00A27B86">
        <w:rPr>
          <w:rFonts w:asciiTheme="minorHAnsi" w:eastAsia="Arial" w:hAnsiTheme="minorHAnsi" w:cstheme="minorHAnsi"/>
          <w:lang w:eastAsia="en-GB"/>
        </w:rPr>
        <w:t xml:space="preserve">within the </w:t>
      </w:r>
      <w:r w:rsidR="009A4D72" w:rsidRPr="00A27B86">
        <w:rPr>
          <w:rFonts w:asciiTheme="minorHAnsi" w:eastAsia="Arial" w:hAnsiTheme="minorHAnsi" w:cstheme="minorHAnsi"/>
          <w:lang w:eastAsia="en-GB"/>
        </w:rPr>
        <w:t xml:space="preserve">setting </w:t>
      </w:r>
      <w:r w:rsidRPr="00A27B86">
        <w:rPr>
          <w:rFonts w:asciiTheme="minorHAnsi" w:eastAsia="Arial" w:hAnsiTheme="minorHAnsi" w:cstheme="minorHAnsi"/>
          <w:lang w:eastAsia="en-GB"/>
        </w:rPr>
        <w:t>allows for constant supervision and support. Where children need to spend time away from the rest of the group, safeguards will be put into action to ensure the safety of the child and the adult</w:t>
      </w:r>
    </w:p>
    <w:p w14:paraId="5395F20E" w14:textId="3A73EF35" w:rsidR="00C87AA1" w:rsidRPr="00A27B86" w:rsidRDefault="00C87AA1" w:rsidP="00C87AA1">
      <w:pPr>
        <w:rPr>
          <w:rFonts w:asciiTheme="minorHAnsi" w:eastAsia="Arial" w:hAnsiTheme="minorHAnsi" w:cstheme="minorHAnsi"/>
          <w:lang w:eastAsia="en-GB"/>
        </w:rPr>
      </w:pPr>
    </w:p>
    <w:p w14:paraId="33D93C14" w14:textId="77777777" w:rsidR="000C4F12" w:rsidRPr="00A27B86" w:rsidRDefault="000C4F12" w:rsidP="000C4F12">
      <w:pPr>
        <w:rPr>
          <w:rFonts w:asciiTheme="minorHAnsi" w:eastAsia="Calibri" w:hAnsiTheme="minorHAnsi" w:cstheme="minorHAnsi"/>
          <w:lang w:eastAsia="en-GB"/>
        </w:rPr>
      </w:pPr>
    </w:p>
    <w:p w14:paraId="2FE29106" w14:textId="397DCA98" w:rsidR="000C4F12" w:rsidRPr="00A27B86" w:rsidRDefault="000C4F12" w:rsidP="000C4F12">
      <w:pPr>
        <w:keepNext/>
        <w:rPr>
          <w:rFonts w:asciiTheme="minorHAnsi" w:eastAsia="Calibri" w:hAnsiTheme="minorHAnsi" w:cstheme="minorHAnsi"/>
          <w:lang w:eastAsia="en-GB"/>
        </w:rPr>
      </w:pPr>
      <w:r w:rsidRPr="00A27B86">
        <w:rPr>
          <w:rFonts w:asciiTheme="minorHAnsi" w:eastAsia="Arial" w:hAnsiTheme="minorHAnsi" w:cstheme="minorHAnsi"/>
          <w:b/>
          <w:lang w:eastAsia="en-GB"/>
        </w:rPr>
        <w:t xml:space="preserve">Types of abuse </w:t>
      </w:r>
    </w:p>
    <w:p w14:paraId="071B4361" w14:textId="20409C23" w:rsidR="000C4F12" w:rsidRPr="00A27B86" w:rsidRDefault="000C4F1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 xml:space="preserve">Abuse and neglect are forms of maltreatment of a child. Somebody may abuse or neglect a child by inflicting harm, or by failing to act to prevent harm. Children may be abused within a family, institution or community setting by those known to them or more rarely, a stranger. This could be an adult or adults, another </w:t>
      </w:r>
      <w:r w:rsidR="00A84849" w:rsidRPr="00A27B86">
        <w:rPr>
          <w:rFonts w:asciiTheme="minorHAnsi" w:eastAsia="Arial" w:hAnsiTheme="minorHAnsi" w:cstheme="minorHAnsi"/>
          <w:lang w:eastAsia="en-GB"/>
        </w:rPr>
        <w:t>child,</w:t>
      </w:r>
      <w:r w:rsidRPr="00A27B86">
        <w:rPr>
          <w:rFonts w:asciiTheme="minorHAnsi" w:eastAsia="Arial" w:hAnsiTheme="minorHAnsi" w:cstheme="minorHAnsi"/>
          <w:lang w:eastAsia="en-GB"/>
        </w:rPr>
        <w:t xml:space="preserve"> or children. </w:t>
      </w:r>
    </w:p>
    <w:p w14:paraId="3BF496C9" w14:textId="77777777" w:rsidR="000C4F12" w:rsidRPr="00A27B86" w:rsidRDefault="000C4F12" w:rsidP="000C4F12">
      <w:pPr>
        <w:rPr>
          <w:rFonts w:asciiTheme="minorHAnsi" w:eastAsia="Calibri" w:hAnsiTheme="minorHAnsi" w:cstheme="minorHAnsi"/>
          <w:lang w:eastAsia="en-GB"/>
        </w:rPr>
      </w:pPr>
    </w:p>
    <w:p w14:paraId="31497FDA" w14:textId="401FD075" w:rsidR="000C4F12" w:rsidRPr="00A27B86" w:rsidRDefault="00590C9C" w:rsidP="000C4F12">
      <w:pPr>
        <w:rPr>
          <w:rFonts w:asciiTheme="minorHAnsi" w:eastAsia="Arial" w:hAnsiTheme="minorHAnsi" w:cstheme="minorHAnsi"/>
          <w:i/>
          <w:lang w:eastAsia="en-GB"/>
        </w:rPr>
      </w:pPr>
      <w:r w:rsidRPr="00A27B86">
        <w:rPr>
          <w:rFonts w:asciiTheme="minorHAnsi" w:eastAsia="Arial" w:hAnsiTheme="minorHAnsi" w:cstheme="minorHAnsi"/>
          <w:iCs/>
          <w:lang w:eastAsia="en-GB"/>
        </w:rPr>
        <w:t>Information is taken from</w:t>
      </w:r>
      <w:r w:rsidRPr="00A27B86">
        <w:rPr>
          <w:rFonts w:asciiTheme="minorHAnsi" w:eastAsia="Arial" w:hAnsiTheme="minorHAnsi" w:cstheme="minorHAnsi"/>
          <w:i/>
          <w:lang w:eastAsia="en-GB"/>
        </w:rPr>
        <w:t xml:space="preserve"> ‘</w:t>
      </w:r>
      <w:r w:rsidR="000C4F12" w:rsidRPr="00A27B86">
        <w:rPr>
          <w:rFonts w:asciiTheme="minorHAnsi" w:eastAsia="Arial" w:hAnsiTheme="minorHAnsi" w:cstheme="minorHAnsi"/>
          <w:i/>
          <w:lang w:eastAsia="en-GB"/>
        </w:rPr>
        <w:t>What to do if you’re worried a child is being abused, advice for practitioners</w:t>
      </w:r>
      <w:r w:rsidR="003B26CB">
        <w:rPr>
          <w:rFonts w:asciiTheme="minorHAnsi" w:eastAsia="Arial" w:hAnsiTheme="minorHAnsi" w:cstheme="minorHAnsi"/>
          <w:i/>
          <w:lang w:eastAsia="en-GB"/>
        </w:rPr>
        <w:t>’</w:t>
      </w:r>
      <w:r w:rsidR="000C4F12" w:rsidRPr="00A27B86">
        <w:rPr>
          <w:rFonts w:asciiTheme="minorHAnsi" w:eastAsia="Arial" w:hAnsiTheme="minorHAnsi" w:cstheme="minorHAnsi"/>
          <w:i/>
          <w:lang w:eastAsia="en-GB"/>
        </w:rPr>
        <w:t xml:space="preserve"> (2015) </w:t>
      </w:r>
      <w:r w:rsidR="000C4F12" w:rsidRPr="00A27B86">
        <w:rPr>
          <w:rFonts w:asciiTheme="minorHAnsi" w:eastAsia="Arial" w:hAnsiTheme="minorHAnsi" w:cstheme="minorHAnsi"/>
          <w:lang w:eastAsia="en-GB"/>
        </w:rPr>
        <w:t xml:space="preserve">and </w:t>
      </w:r>
      <w:r w:rsidR="003B26CB">
        <w:rPr>
          <w:rFonts w:asciiTheme="minorHAnsi" w:eastAsia="Arial" w:hAnsiTheme="minorHAnsi" w:cstheme="minorHAnsi"/>
          <w:lang w:eastAsia="en-GB"/>
        </w:rPr>
        <w:t>‘</w:t>
      </w:r>
      <w:r w:rsidR="000C4F12" w:rsidRPr="00A27B86">
        <w:rPr>
          <w:rFonts w:asciiTheme="minorHAnsi" w:eastAsia="Arial" w:hAnsiTheme="minorHAnsi" w:cstheme="minorHAnsi"/>
          <w:i/>
          <w:lang w:eastAsia="en-GB"/>
        </w:rPr>
        <w:t>Working Together to Safeguard Children</w:t>
      </w:r>
      <w:r w:rsidR="003B26CB">
        <w:rPr>
          <w:rFonts w:asciiTheme="minorHAnsi" w:eastAsia="Arial" w:hAnsiTheme="minorHAnsi" w:cstheme="minorHAnsi"/>
          <w:i/>
          <w:lang w:eastAsia="en-GB"/>
        </w:rPr>
        <w:t>’</w:t>
      </w:r>
      <w:r w:rsidR="000C4F12" w:rsidRPr="00A27B86">
        <w:rPr>
          <w:rFonts w:asciiTheme="minorHAnsi" w:eastAsia="Arial" w:hAnsiTheme="minorHAnsi" w:cstheme="minorHAnsi"/>
          <w:i/>
          <w:lang w:eastAsia="en-GB"/>
        </w:rPr>
        <w:t xml:space="preserve"> (2018)</w:t>
      </w:r>
      <w:r w:rsidR="003B26CB">
        <w:rPr>
          <w:rFonts w:asciiTheme="minorHAnsi" w:eastAsia="Arial" w:hAnsiTheme="minorHAnsi" w:cstheme="minorHAnsi"/>
          <w:i/>
          <w:lang w:eastAsia="en-GB"/>
        </w:rPr>
        <w:t>.</w:t>
      </w:r>
    </w:p>
    <w:p w14:paraId="6BBA9813" w14:textId="77777777" w:rsidR="000C4F12" w:rsidRPr="00A27B86" w:rsidRDefault="000C4F12" w:rsidP="000C4F12">
      <w:pPr>
        <w:rPr>
          <w:rFonts w:asciiTheme="minorHAnsi" w:eastAsia="Calibri" w:hAnsiTheme="minorHAnsi" w:cstheme="minorHAnsi"/>
          <w:lang w:eastAsia="en-GB"/>
        </w:rPr>
      </w:pPr>
    </w:p>
    <w:p w14:paraId="7068EE7C" w14:textId="661FECC6" w:rsidR="000C4F12" w:rsidRPr="00A27B86" w:rsidRDefault="000C4F12" w:rsidP="000C4F12">
      <w:pPr>
        <w:rPr>
          <w:rFonts w:asciiTheme="minorHAnsi" w:eastAsia="Calibri" w:hAnsiTheme="minorHAnsi" w:cstheme="minorHAnsi"/>
          <w:lang w:eastAsia="en-GB"/>
        </w:rPr>
      </w:pPr>
      <w:r w:rsidRPr="00A27B86">
        <w:rPr>
          <w:rFonts w:asciiTheme="minorHAnsi" w:eastAsia="Arial" w:hAnsiTheme="minorHAnsi" w:cstheme="minorHAnsi"/>
          <w:lang w:eastAsia="en-GB"/>
        </w:rPr>
        <w:t xml:space="preserve">The signs and indicators listed below may not necessarily indicate that a child has been </w:t>
      </w:r>
      <w:r w:rsidR="00802EAB" w:rsidRPr="00A27B86">
        <w:rPr>
          <w:rFonts w:asciiTheme="minorHAnsi" w:eastAsia="Arial" w:hAnsiTheme="minorHAnsi" w:cstheme="minorHAnsi"/>
          <w:lang w:eastAsia="en-GB"/>
        </w:rPr>
        <w:t>abused but</w:t>
      </w:r>
      <w:r w:rsidRPr="00A27B86">
        <w:rPr>
          <w:rFonts w:asciiTheme="minorHAnsi" w:eastAsia="Arial" w:hAnsiTheme="minorHAnsi" w:cstheme="minorHAnsi"/>
          <w:lang w:eastAsia="en-GB"/>
        </w:rPr>
        <w:t xml:space="preserve"> will help us to recognise that something may be wrong, especially if a child shows a number of these symptoms or any of them to a marked degree.</w:t>
      </w:r>
    </w:p>
    <w:p w14:paraId="0492064F" w14:textId="77777777" w:rsidR="000C4F12" w:rsidRPr="00A27B86" w:rsidRDefault="000C4F12" w:rsidP="000C4F12">
      <w:pPr>
        <w:rPr>
          <w:rFonts w:asciiTheme="minorHAnsi" w:eastAsia="Calibri" w:hAnsiTheme="minorHAnsi" w:cstheme="minorHAnsi"/>
          <w:lang w:eastAsia="en-GB"/>
        </w:rPr>
      </w:pPr>
    </w:p>
    <w:p w14:paraId="7108B088" w14:textId="77777777" w:rsidR="000C4F12" w:rsidRPr="00A27B86" w:rsidRDefault="000C4F12" w:rsidP="000C4F12">
      <w:pPr>
        <w:keepNext/>
        <w:rPr>
          <w:rFonts w:asciiTheme="minorHAnsi" w:eastAsia="Calibri" w:hAnsiTheme="minorHAnsi" w:cstheme="minorHAnsi"/>
          <w:lang w:eastAsia="en-GB"/>
        </w:rPr>
      </w:pPr>
      <w:r w:rsidRPr="00A27B86">
        <w:rPr>
          <w:rFonts w:asciiTheme="minorHAnsi" w:eastAsia="Arial" w:hAnsiTheme="minorHAnsi" w:cstheme="minorHAnsi"/>
          <w:b/>
          <w:lang w:eastAsia="en-GB"/>
        </w:rPr>
        <w:t>Indicators of child abuse</w:t>
      </w:r>
    </w:p>
    <w:p w14:paraId="75693535" w14:textId="77777777" w:rsidR="000C4F12" w:rsidRPr="00A27B86" w:rsidRDefault="000C4F12" w:rsidP="000C4F12">
      <w:pPr>
        <w:pStyle w:val="ListParagraph"/>
        <w:numPr>
          <w:ilvl w:val="0"/>
          <w:numId w:val="11"/>
        </w:numPr>
        <w:contextualSpacing w:val="0"/>
        <w:jc w:val="left"/>
        <w:rPr>
          <w:rFonts w:asciiTheme="minorHAnsi" w:eastAsia="Calibri" w:hAnsiTheme="minorHAnsi" w:cstheme="minorHAnsi"/>
          <w:lang w:eastAsia="en-GB"/>
        </w:rPr>
      </w:pPr>
      <w:r w:rsidRPr="00A27B86">
        <w:rPr>
          <w:rFonts w:asciiTheme="minorHAnsi" w:eastAsia="Arial" w:hAnsiTheme="minorHAnsi" w:cstheme="minorHAnsi"/>
          <w:lang w:eastAsia="en-GB"/>
        </w:rPr>
        <w:t>Failure to thrive and meet developmental milestones</w:t>
      </w:r>
    </w:p>
    <w:p w14:paraId="602B305B" w14:textId="77777777" w:rsidR="000C4F12" w:rsidRPr="00A27B86" w:rsidRDefault="000C4F12" w:rsidP="000C4F12">
      <w:pPr>
        <w:pStyle w:val="ListParagraph"/>
        <w:numPr>
          <w:ilvl w:val="0"/>
          <w:numId w:val="11"/>
        </w:numPr>
        <w:contextualSpacing w:val="0"/>
        <w:jc w:val="left"/>
        <w:rPr>
          <w:rFonts w:asciiTheme="minorHAnsi" w:eastAsia="Calibri" w:hAnsiTheme="minorHAnsi" w:cstheme="minorHAnsi"/>
          <w:lang w:eastAsia="en-GB"/>
        </w:rPr>
      </w:pPr>
      <w:r w:rsidRPr="00A27B86">
        <w:rPr>
          <w:rFonts w:asciiTheme="minorHAnsi" w:eastAsia="Arial" w:hAnsiTheme="minorHAnsi" w:cstheme="minorHAnsi"/>
          <w:lang w:eastAsia="en-GB"/>
        </w:rPr>
        <w:t>Fearful or withdrawn tendencies</w:t>
      </w:r>
    </w:p>
    <w:p w14:paraId="73EB07DE" w14:textId="77777777" w:rsidR="000C4F12" w:rsidRPr="00A27B86" w:rsidRDefault="000C4F12" w:rsidP="000C4F12">
      <w:pPr>
        <w:pStyle w:val="ListParagraph"/>
        <w:numPr>
          <w:ilvl w:val="0"/>
          <w:numId w:val="11"/>
        </w:numPr>
        <w:contextualSpacing w:val="0"/>
        <w:jc w:val="left"/>
        <w:rPr>
          <w:rFonts w:asciiTheme="minorHAnsi" w:eastAsia="Calibri" w:hAnsiTheme="minorHAnsi" w:cstheme="minorHAnsi"/>
          <w:lang w:eastAsia="en-GB"/>
        </w:rPr>
      </w:pPr>
      <w:r w:rsidRPr="00A27B86">
        <w:rPr>
          <w:rFonts w:asciiTheme="minorHAnsi" w:eastAsia="Arial" w:hAnsiTheme="minorHAnsi" w:cstheme="minorHAnsi"/>
          <w:lang w:eastAsia="en-GB"/>
        </w:rPr>
        <w:t xml:space="preserve">Unexplained injuries to a child or conflicting reports from parents or staff </w:t>
      </w:r>
    </w:p>
    <w:p w14:paraId="1A99D6AC" w14:textId="77777777" w:rsidR="000C4F12" w:rsidRPr="00A27B86" w:rsidRDefault="000C4F12" w:rsidP="000C4F12">
      <w:pPr>
        <w:pStyle w:val="ListParagraph"/>
        <w:numPr>
          <w:ilvl w:val="0"/>
          <w:numId w:val="11"/>
        </w:numPr>
        <w:contextualSpacing w:val="0"/>
        <w:jc w:val="left"/>
        <w:rPr>
          <w:rFonts w:asciiTheme="minorHAnsi" w:eastAsia="Calibri" w:hAnsiTheme="minorHAnsi" w:cstheme="minorHAnsi"/>
          <w:lang w:eastAsia="en-GB"/>
        </w:rPr>
      </w:pPr>
      <w:r w:rsidRPr="00A27B86">
        <w:rPr>
          <w:rFonts w:asciiTheme="minorHAnsi" w:eastAsia="Arial" w:hAnsiTheme="minorHAnsi" w:cstheme="minorHAnsi"/>
          <w:lang w:eastAsia="en-GB"/>
        </w:rPr>
        <w:t xml:space="preserve">Repeated injuries </w:t>
      </w:r>
    </w:p>
    <w:p w14:paraId="1ACD4440" w14:textId="77777777" w:rsidR="000C4F12" w:rsidRPr="00A27B86" w:rsidRDefault="000C4F12" w:rsidP="000C4F12">
      <w:pPr>
        <w:pStyle w:val="ListParagraph"/>
        <w:numPr>
          <w:ilvl w:val="0"/>
          <w:numId w:val="11"/>
        </w:numPr>
        <w:contextualSpacing w:val="0"/>
        <w:jc w:val="left"/>
        <w:rPr>
          <w:rFonts w:asciiTheme="minorHAnsi" w:eastAsia="Calibri" w:hAnsiTheme="minorHAnsi" w:cstheme="minorHAnsi"/>
          <w:lang w:eastAsia="en-GB"/>
        </w:rPr>
      </w:pPr>
      <w:r w:rsidRPr="00A27B86">
        <w:rPr>
          <w:rFonts w:asciiTheme="minorHAnsi" w:eastAsia="Arial" w:hAnsiTheme="minorHAnsi" w:cstheme="minorHAnsi"/>
          <w:lang w:eastAsia="en-GB"/>
        </w:rPr>
        <w:t>Unaddressed illnesses or injuries</w:t>
      </w:r>
    </w:p>
    <w:p w14:paraId="4FC014D4" w14:textId="1F8CF5C1" w:rsidR="000C4F12" w:rsidRPr="00A27B86" w:rsidRDefault="000C4F12" w:rsidP="000C4F12">
      <w:pPr>
        <w:pStyle w:val="ListParagraph"/>
        <w:numPr>
          <w:ilvl w:val="0"/>
          <w:numId w:val="11"/>
        </w:numPr>
        <w:contextualSpacing w:val="0"/>
        <w:jc w:val="left"/>
        <w:rPr>
          <w:rFonts w:asciiTheme="minorHAnsi" w:eastAsia="Calibri" w:hAnsiTheme="minorHAnsi" w:cstheme="minorHAnsi"/>
          <w:lang w:eastAsia="en-GB"/>
        </w:rPr>
      </w:pPr>
      <w:r w:rsidRPr="00A27B86">
        <w:rPr>
          <w:rFonts w:asciiTheme="minorHAnsi" w:eastAsia="Arial" w:hAnsiTheme="minorHAnsi" w:cstheme="minorHAnsi"/>
          <w:lang w:eastAsia="en-GB"/>
        </w:rPr>
        <w:t>Significant changes to behaviour patterns</w:t>
      </w:r>
    </w:p>
    <w:p w14:paraId="16EBF118" w14:textId="77777777" w:rsidR="000C4F12" w:rsidRPr="00A27B86" w:rsidRDefault="000C4F12" w:rsidP="000C4F12">
      <w:pPr>
        <w:jc w:val="left"/>
        <w:rPr>
          <w:rFonts w:asciiTheme="minorHAnsi" w:eastAsia="Calibri" w:hAnsiTheme="minorHAnsi" w:cstheme="minorHAnsi"/>
          <w:lang w:eastAsia="en-GB"/>
        </w:rPr>
      </w:pPr>
    </w:p>
    <w:p w14:paraId="748CE4A8" w14:textId="77777777" w:rsidR="000C4F12" w:rsidRPr="00A27B86" w:rsidRDefault="000C4F12" w:rsidP="000C4F12">
      <w:pPr>
        <w:rPr>
          <w:rFonts w:asciiTheme="minorHAnsi" w:eastAsia="Calibri" w:hAnsiTheme="minorHAnsi" w:cstheme="minorHAnsi"/>
          <w:lang w:eastAsia="en-GB"/>
        </w:rPr>
      </w:pPr>
      <w:r w:rsidRPr="00A27B86">
        <w:rPr>
          <w:rFonts w:asciiTheme="minorHAnsi" w:eastAsia="Calibri" w:hAnsiTheme="minorHAnsi" w:cstheme="minorHAnsi"/>
          <w:lang w:eastAsia="en-GB"/>
        </w:rPr>
        <w:t xml:space="preserve">Softer signs of abuse as defined by National Institute for Health and Care Excellence (NICE) include: </w:t>
      </w:r>
    </w:p>
    <w:p w14:paraId="5C2CF10C" w14:textId="77777777" w:rsidR="000C4F12" w:rsidRPr="00A27B86" w:rsidRDefault="000C4F12" w:rsidP="000C4F12">
      <w:pPr>
        <w:rPr>
          <w:rFonts w:asciiTheme="minorHAnsi" w:eastAsia="Calibri" w:hAnsiTheme="minorHAnsi" w:cstheme="minorHAnsi"/>
          <w:lang w:eastAsia="en-GB"/>
        </w:rPr>
      </w:pPr>
    </w:p>
    <w:p w14:paraId="4328487A" w14:textId="77777777" w:rsidR="000C4F12" w:rsidRPr="00A27B86" w:rsidRDefault="000C4F12" w:rsidP="000C4F12">
      <w:pPr>
        <w:rPr>
          <w:rFonts w:asciiTheme="minorHAnsi" w:eastAsia="Calibri" w:hAnsiTheme="minorHAnsi" w:cstheme="minorHAnsi"/>
          <w:lang w:eastAsia="en-GB"/>
        </w:rPr>
      </w:pPr>
      <w:r w:rsidRPr="00A27B86">
        <w:rPr>
          <w:rFonts w:asciiTheme="minorHAnsi" w:eastAsia="Calibri" w:hAnsiTheme="minorHAnsi" w:cstheme="minorHAnsi"/>
          <w:lang w:eastAsia="en-GB"/>
        </w:rPr>
        <w:t xml:space="preserve">Emotional states: </w:t>
      </w:r>
    </w:p>
    <w:p w14:paraId="7B715878" w14:textId="77777777" w:rsidR="000C4F12" w:rsidRPr="00A27B86" w:rsidRDefault="000C4F12" w:rsidP="000C4F12">
      <w:pPr>
        <w:pStyle w:val="ListParagraph"/>
        <w:numPr>
          <w:ilvl w:val="0"/>
          <w:numId w:val="24"/>
        </w:numPr>
        <w:contextualSpacing w:val="0"/>
        <w:rPr>
          <w:rFonts w:asciiTheme="minorHAnsi" w:eastAsia="Calibri" w:hAnsiTheme="minorHAnsi" w:cstheme="minorHAnsi"/>
          <w:lang w:eastAsia="en-GB"/>
        </w:rPr>
      </w:pPr>
      <w:r w:rsidRPr="00A27B86">
        <w:rPr>
          <w:rFonts w:asciiTheme="minorHAnsi" w:eastAsia="Calibri" w:hAnsiTheme="minorHAnsi" w:cstheme="minorHAnsi"/>
          <w:lang w:eastAsia="en-GB"/>
        </w:rPr>
        <w:t>Fearful</w:t>
      </w:r>
    </w:p>
    <w:p w14:paraId="465BDFDD" w14:textId="77777777" w:rsidR="000C4F12" w:rsidRPr="00A27B86" w:rsidRDefault="000C4F12" w:rsidP="000C4F12">
      <w:pPr>
        <w:pStyle w:val="ListParagraph"/>
        <w:numPr>
          <w:ilvl w:val="0"/>
          <w:numId w:val="24"/>
        </w:numPr>
        <w:contextualSpacing w:val="0"/>
        <w:rPr>
          <w:rFonts w:asciiTheme="minorHAnsi" w:eastAsia="Calibri" w:hAnsiTheme="minorHAnsi" w:cstheme="minorHAnsi"/>
          <w:lang w:eastAsia="en-GB"/>
        </w:rPr>
      </w:pPr>
      <w:r w:rsidRPr="00A27B86">
        <w:rPr>
          <w:rFonts w:asciiTheme="minorHAnsi" w:eastAsia="Calibri" w:hAnsiTheme="minorHAnsi" w:cstheme="minorHAnsi"/>
          <w:lang w:eastAsia="en-GB"/>
        </w:rPr>
        <w:t xml:space="preserve">Withdrawn </w:t>
      </w:r>
    </w:p>
    <w:p w14:paraId="4DA80D42" w14:textId="7DBCB5CA" w:rsidR="000C4F12" w:rsidRPr="00A27B86" w:rsidRDefault="000C4F12" w:rsidP="000C4F12">
      <w:pPr>
        <w:pStyle w:val="ListParagraph"/>
        <w:numPr>
          <w:ilvl w:val="0"/>
          <w:numId w:val="24"/>
        </w:numPr>
        <w:contextualSpacing w:val="0"/>
        <w:rPr>
          <w:rFonts w:asciiTheme="minorHAnsi" w:eastAsia="Calibri" w:hAnsiTheme="minorHAnsi" w:cstheme="minorHAnsi"/>
          <w:lang w:eastAsia="en-GB"/>
        </w:rPr>
      </w:pPr>
      <w:r w:rsidRPr="00A27B86">
        <w:rPr>
          <w:rFonts w:asciiTheme="minorHAnsi" w:eastAsia="Calibri" w:hAnsiTheme="minorHAnsi" w:cstheme="minorHAnsi"/>
          <w:lang w:eastAsia="en-GB"/>
        </w:rPr>
        <w:t>Low self-esteem</w:t>
      </w:r>
    </w:p>
    <w:p w14:paraId="43116D00" w14:textId="77777777" w:rsidR="000C4F12" w:rsidRPr="00A27B86" w:rsidRDefault="000C4F12" w:rsidP="000C4F12">
      <w:pPr>
        <w:rPr>
          <w:rFonts w:asciiTheme="minorHAnsi" w:eastAsia="Calibri" w:hAnsiTheme="minorHAnsi" w:cstheme="minorHAnsi"/>
          <w:lang w:eastAsia="en-GB"/>
        </w:rPr>
      </w:pPr>
      <w:r w:rsidRPr="00A27B86">
        <w:rPr>
          <w:rFonts w:asciiTheme="minorHAnsi" w:eastAsia="Calibri" w:hAnsiTheme="minorHAnsi" w:cstheme="minorHAnsi"/>
          <w:lang w:eastAsia="en-GB"/>
        </w:rPr>
        <w:t xml:space="preserve">Behaviour: </w:t>
      </w:r>
    </w:p>
    <w:p w14:paraId="0E8F728B" w14:textId="77777777" w:rsidR="000C4F12" w:rsidRPr="00A27B86" w:rsidRDefault="000C4F12" w:rsidP="000C4F12">
      <w:pPr>
        <w:pStyle w:val="ListParagraph"/>
        <w:numPr>
          <w:ilvl w:val="0"/>
          <w:numId w:val="23"/>
        </w:numPr>
        <w:contextualSpacing w:val="0"/>
        <w:rPr>
          <w:rFonts w:asciiTheme="minorHAnsi" w:eastAsia="Calibri" w:hAnsiTheme="minorHAnsi" w:cstheme="minorHAnsi"/>
          <w:lang w:eastAsia="en-GB"/>
        </w:rPr>
      </w:pPr>
      <w:r w:rsidRPr="00A27B86">
        <w:rPr>
          <w:rFonts w:asciiTheme="minorHAnsi" w:eastAsia="Calibri" w:hAnsiTheme="minorHAnsi" w:cstheme="minorHAnsi"/>
          <w:lang w:eastAsia="en-GB"/>
        </w:rPr>
        <w:t>Aggressive</w:t>
      </w:r>
    </w:p>
    <w:p w14:paraId="3029F44C" w14:textId="4B970DED" w:rsidR="000C4F12" w:rsidRPr="00A27B86" w:rsidRDefault="000C4F12" w:rsidP="000C4F12">
      <w:pPr>
        <w:pStyle w:val="ListParagraph"/>
        <w:numPr>
          <w:ilvl w:val="0"/>
          <w:numId w:val="23"/>
        </w:numPr>
        <w:contextualSpacing w:val="0"/>
        <w:rPr>
          <w:rFonts w:asciiTheme="minorHAnsi" w:eastAsia="Calibri" w:hAnsiTheme="minorHAnsi" w:cstheme="minorHAnsi"/>
          <w:lang w:eastAsia="en-GB"/>
        </w:rPr>
      </w:pPr>
      <w:r w:rsidRPr="00A27B86">
        <w:rPr>
          <w:rFonts w:asciiTheme="minorHAnsi" w:eastAsia="Calibri" w:hAnsiTheme="minorHAnsi" w:cstheme="minorHAnsi"/>
          <w:lang w:eastAsia="en-GB"/>
        </w:rPr>
        <w:t>Oppositional habitual body rocking</w:t>
      </w:r>
    </w:p>
    <w:p w14:paraId="548DCB1E" w14:textId="77777777" w:rsidR="000C4F12" w:rsidRPr="00A27B86" w:rsidRDefault="000C4F12" w:rsidP="000C4F12">
      <w:pPr>
        <w:rPr>
          <w:rFonts w:asciiTheme="minorHAnsi" w:eastAsia="Calibri" w:hAnsiTheme="minorHAnsi" w:cstheme="minorHAnsi"/>
          <w:lang w:eastAsia="en-GB"/>
        </w:rPr>
      </w:pPr>
      <w:r w:rsidRPr="00A27B86">
        <w:rPr>
          <w:rFonts w:asciiTheme="minorHAnsi" w:eastAsia="Calibri" w:hAnsiTheme="minorHAnsi" w:cstheme="minorHAnsi"/>
          <w:lang w:eastAsia="en-GB"/>
        </w:rPr>
        <w:t xml:space="preserve">Interpersonal behaviours: </w:t>
      </w:r>
    </w:p>
    <w:p w14:paraId="5EB630FD" w14:textId="77777777" w:rsidR="000C4F12" w:rsidRPr="00A27B86" w:rsidRDefault="000C4F12" w:rsidP="000C4F12">
      <w:pPr>
        <w:pStyle w:val="ListParagraph"/>
        <w:numPr>
          <w:ilvl w:val="0"/>
          <w:numId w:val="22"/>
        </w:numPr>
        <w:contextualSpacing w:val="0"/>
        <w:rPr>
          <w:rFonts w:asciiTheme="minorHAnsi" w:eastAsia="Calibri" w:hAnsiTheme="minorHAnsi" w:cstheme="minorHAnsi"/>
          <w:lang w:eastAsia="en-GB"/>
        </w:rPr>
      </w:pPr>
      <w:r w:rsidRPr="00A27B86">
        <w:rPr>
          <w:rFonts w:asciiTheme="minorHAnsi" w:eastAsia="Calibri" w:hAnsiTheme="minorHAnsi" w:cstheme="minorHAnsi"/>
          <w:lang w:eastAsia="en-GB"/>
        </w:rPr>
        <w:t>Indiscriminate contact or affection seeking</w:t>
      </w:r>
    </w:p>
    <w:p w14:paraId="0E8233C1" w14:textId="77777777" w:rsidR="000C4F12" w:rsidRPr="00A27B86" w:rsidRDefault="000C4F12" w:rsidP="000C4F12">
      <w:pPr>
        <w:pStyle w:val="ListParagraph"/>
        <w:numPr>
          <w:ilvl w:val="0"/>
          <w:numId w:val="22"/>
        </w:numPr>
        <w:contextualSpacing w:val="0"/>
        <w:rPr>
          <w:rFonts w:asciiTheme="minorHAnsi" w:eastAsia="Calibri" w:hAnsiTheme="minorHAnsi" w:cstheme="minorHAnsi"/>
          <w:lang w:eastAsia="en-GB"/>
        </w:rPr>
      </w:pPr>
      <w:r w:rsidRPr="00A27B86">
        <w:rPr>
          <w:rFonts w:asciiTheme="minorHAnsi" w:eastAsia="Calibri" w:hAnsiTheme="minorHAnsi" w:cstheme="minorHAnsi"/>
          <w:lang w:eastAsia="en-GB"/>
        </w:rPr>
        <w:t>Over-friendliness to strangers including healthcare professionals</w:t>
      </w:r>
    </w:p>
    <w:p w14:paraId="34081E6C" w14:textId="77777777" w:rsidR="000C4F12" w:rsidRPr="00A27B86" w:rsidRDefault="000C4F12" w:rsidP="000C4F12">
      <w:pPr>
        <w:pStyle w:val="ListParagraph"/>
        <w:numPr>
          <w:ilvl w:val="0"/>
          <w:numId w:val="22"/>
        </w:numPr>
        <w:contextualSpacing w:val="0"/>
        <w:rPr>
          <w:rFonts w:asciiTheme="minorHAnsi" w:eastAsia="Calibri" w:hAnsiTheme="minorHAnsi" w:cstheme="minorHAnsi"/>
          <w:lang w:eastAsia="en-GB"/>
        </w:rPr>
      </w:pPr>
      <w:r w:rsidRPr="00A27B86">
        <w:rPr>
          <w:rFonts w:asciiTheme="minorHAnsi" w:eastAsia="Calibri" w:hAnsiTheme="minorHAnsi" w:cstheme="minorHAnsi"/>
          <w:lang w:eastAsia="en-GB"/>
        </w:rPr>
        <w:t>Excessive clinginess, persistently resorting to gaining attention</w:t>
      </w:r>
    </w:p>
    <w:p w14:paraId="3683EEA0" w14:textId="2BE70418" w:rsidR="000C4F12" w:rsidRPr="00A27B86" w:rsidRDefault="000C4F12" w:rsidP="000C4F12">
      <w:pPr>
        <w:pStyle w:val="ListParagraph"/>
        <w:numPr>
          <w:ilvl w:val="0"/>
          <w:numId w:val="22"/>
        </w:numPr>
        <w:contextualSpacing w:val="0"/>
        <w:rPr>
          <w:rFonts w:asciiTheme="minorHAnsi" w:eastAsia="Calibri" w:hAnsiTheme="minorHAnsi" w:cstheme="minorHAnsi"/>
          <w:lang w:eastAsia="en-GB"/>
        </w:rPr>
      </w:pPr>
      <w:r w:rsidRPr="00A27B86">
        <w:rPr>
          <w:rFonts w:asciiTheme="minorHAnsi" w:eastAsia="Calibri" w:hAnsiTheme="minorHAnsi" w:cstheme="minorHAnsi"/>
          <w:lang w:eastAsia="en-GB"/>
        </w:rPr>
        <w:t>Demonstrating excessively 'good' behaviour to prevent parental or disapproval</w:t>
      </w:r>
    </w:p>
    <w:p w14:paraId="7E663E59" w14:textId="77777777" w:rsidR="000C4F12" w:rsidRPr="00A27B86" w:rsidRDefault="000C4F12" w:rsidP="000C4F12">
      <w:pPr>
        <w:pStyle w:val="ListParagraph"/>
        <w:numPr>
          <w:ilvl w:val="0"/>
          <w:numId w:val="22"/>
        </w:numPr>
        <w:contextualSpacing w:val="0"/>
        <w:rPr>
          <w:rFonts w:asciiTheme="minorHAnsi" w:eastAsia="Calibri" w:hAnsiTheme="minorHAnsi" w:cstheme="minorHAnsi"/>
          <w:lang w:eastAsia="en-GB"/>
        </w:rPr>
      </w:pPr>
      <w:r w:rsidRPr="00A27B86">
        <w:rPr>
          <w:rFonts w:asciiTheme="minorHAnsi" w:eastAsia="Calibri" w:hAnsiTheme="minorHAnsi" w:cstheme="minorHAnsi"/>
          <w:lang w:eastAsia="en-GB"/>
        </w:rPr>
        <w:t>Failing to seek or accept appropriate comfort or affection from an appropriate person when significantly distressed</w:t>
      </w:r>
    </w:p>
    <w:p w14:paraId="3372CE73" w14:textId="4C608AA5" w:rsidR="000C4F12" w:rsidRPr="00A27B86" w:rsidRDefault="000C4F12" w:rsidP="000C4F12">
      <w:pPr>
        <w:pStyle w:val="ListParagraph"/>
        <w:numPr>
          <w:ilvl w:val="0"/>
          <w:numId w:val="22"/>
        </w:numPr>
        <w:contextualSpacing w:val="0"/>
        <w:rPr>
          <w:rFonts w:asciiTheme="minorHAnsi" w:eastAsia="Calibri" w:hAnsiTheme="minorHAnsi" w:cstheme="minorHAnsi"/>
          <w:lang w:eastAsia="en-GB"/>
        </w:rPr>
      </w:pPr>
      <w:r w:rsidRPr="00A27B86">
        <w:rPr>
          <w:rFonts w:asciiTheme="minorHAnsi" w:eastAsia="Calibri" w:hAnsiTheme="minorHAnsi" w:cstheme="minorHAnsi"/>
          <w:lang w:eastAsia="en-GB"/>
        </w:rPr>
        <w:lastRenderedPageBreak/>
        <w:t>Coercive</w:t>
      </w:r>
      <w:r w:rsidR="003B26CB">
        <w:rPr>
          <w:rFonts w:asciiTheme="minorHAnsi" w:eastAsia="Calibri" w:hAnsiTheme="minorHAnsi" w:cstheme="minorHAnsi"/>
          <w:lang w:eastAsia="en-GB"/>
        </w:rPr>
        <w:t>,</w:t>
      </w:r>
      <w:r w:rsidRPr="00A27B86">
        <w:rPr>
          <w:rFonts w:asciiTheme="minorHAnsi" w:eastAsia="Calibri" w:hAnsiTheme="minorHAnsi" w:cstheme="minorHAnsi"/>
          <w:lang w:eastAsia="en-GB"/>
        </w:rPr>
        <w:t xml:space="preserve"> controlling behaviour towards parents</w:t>
      </w:r>
    </w:p>
    <w:p w14:paraId="5666DDD4" w14:textId="77777777" w:rsidR="000C4F12" w:rsidRPr="00A27B86" w:rsidRDefault="000C4F12" w:rsidP="000C4F12">
      <w:pPr>
        <w:pStyle w:val="ListParagraph"/>
        <w:numPr>
          <w:ilvl w:val="0"/>
          <w:numId w:val="22"/>
        </w:numPr>
        <w:contextualSpacing w:val="0"/>
        <w:rPr>
          <w:rFonts w:asciiTheme="minorHAnsi" w:eastAsia="Calibri" w:hAnsiTheme="minorHAnsi" w:cstheme="minorHAnsi"/>
          <w:lang w:eastAsia="en-GB"/>
        </w:rPr>
      </w:pPr>
      <w:r w:rsidRPr="00A27B86">
        <w:rPr>
          <w:rFonts w:asciiTheme="minorHAnsi" w:eastAsia="Calibri" w:hAnsiTheme="minorHAnsi" w:cstheme="minorHAnsi"/>
          <w:lang w:eastAsia="en-GB"/>
        </w:rPr>
        <w:t>Lack of ability to understand and recognise emotions</w:t>
      </w:r>
    </w:p>
    <w:p w14:paraId="4358F5DE" w14:textId="7CFE2D90" w:rsidR="000C4F12" w:rsidRPr="00A27B86" w:rsidRDefault="000C4F12" w:rsidP="000C4F12">
      <w:pPr>
        <w:pStyle w:val="ListParagraph"/>
        <w:numPr>
          <w:ilvl w:val="0"/>
          <w:numId w:val="22"/>
        </w:numPr>
        <w:contextualSpacing w:val="0"/>
        <w:rPr>
          <w:rFonts w:asciiTheme="minorHAnsi" w:eastAsia="Arial" w:hAnsiTheme="minorHAnsi" w:cstheme="minorHAnsi"/>
          <w:lang w:eastAsia="en-GB"/>
        </w:rPr>
      </w:pPr>
      <w:r w:rsidRPr="00A27B86">
        <w:rPr>
          <w:rFonts w:asciiTheme="minorHAnsi" w:eastAsia="Calibri" w:hAnsiTheme="minorHAnsi" w:cstheme="minorHAnsi"/>
          <w:lang w:eastAsia="en-GB"/>
        </w:rPr>
        <w:t>Very young children showing excessive comforting behaviours when witnessing parental</w:t>
      </w:r>
      <w:r w:rsidR="00A20476" w:rsidRPr="00A27B86">
        <w:rPr>
          <w:rFonts w:asciiTheme="minorHAnsi" w:eastAsia="Calibri" w:hAnsiTheme="minorHAnsi" w:cstheme="minorHAnsi"/>
          <w:lang w:eastAsia="en-GB"/>
        </w:rPr>
        <w:t xml:space="preserve"> </w:t>
      </w:r>
      <w:r w:rsidRPr="00A27B86">
        <w:rPr>
          <w:rFonts w:asciiTheme="minorHAnsi" w:eastAsia="Calibri" w:hAnsiTheme="minorHAnsi" w:cstheme="minorHAnsi"/>
          <w:lang w:eastAsia="en-GB"/>
        </w:rPr>
        <w:t>distress</w:t>
      </w:r>
    </w:p>
    <w:p w14:paraId="46DD160C" w14:textId="77777777" w:rsidR="000C4F12" w:rsidRPr="00A27B86" w:rsidRDefault="000C4F12" w:rsidP="000C4F12">
      <w:pPr>
        <w:rPr>
          <w:rFonts w:asciiTheme="minorHAnsi" w:eastAsia="Calibri" w:hAnsiTheme="minorHAnsi" w:cstheme="minorHAnsi"/>
          <w:lang w:eastAsia="en-GB"/>
        </w:rPr>
      </w:pPr>
    </w:p>
    <w:p w14:paraId="2AA3A061" w14:textId="77777777" w:rsidR="000C4F12" w:rsidRPr="00A27B86" w:rsidRDefault="000C4F12" w:rsidP="000C4F12">
      <w:pPr>
        <w:rPr>
          <w:rFonts w:asciiTheme="minorHAnsi" w:eastAsia="Calibri" w:hAnsiTheme="minorHAnsi" w:cstheme="minorHAnsi"/>
          <w:b/>
          <w:lang w:eastAsia="en-GB"/>
        </w:rPr>
      </w:pPr>
      <w:r w:rsidRPr="00A27B86">
        <w:rPr>
          <w:rFonts w:asciiTheme="minorHAnsi" w:eastAsia="Calibri" w:hAnsiTheme="minorHAnsi" w:cstheme="minorHAnsi"/>
          <w:b/>
          <w:lang w:eastAsia="en-GB"/>
        </w:rPr>
        <w:t xml:space="preserve">Peer-on-peer abuse </w:t>
      </w:r>
    </w:p>
    <w:p w14:paraId="624C70CB" w14:textId="7464AA4A" w:rsidR="000C4F12" w:rsidRPr="00A27B86" w:rsidRDefault="000C4F1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 xml:space="preserve">We are aware that peer-on-peer abuse does take place, so we include children in our policies when we talk about potential abusers. This may take the form of bullying, physically hurting another child, emotional </w:t>
      </w:r>
      <w:r w:rsidR="00802EAB" w:rsidRPr="00A27B86">
        <w:rPr>
          <w:rFonts w:asciiTheme="minorHAnsi" w:eastAsia="Arial" w:hAnsiTheme="minorHAnsi" w:cstheme="minorHAnsi"/>
          <w:lang w:eastAsia="en-GB"/>
        </w:rPr>
        <w:t>abuse,</w:t>
      </w:r>
      <w:r w:rsidRPr="00A27B86">
        <w:rPr>
          <w:rFonts w:asciiTheme="minorHAnsi" w:eastAsia="Arial" w:hAnsiTheme="minorHAnsi" w:cstheme="minorHAnsi"/>
          <w:lang w:eastAsia="en-GB"/>
        </w:rPr>
        <w:t xml:space="preserve"> </w:t>
      </w:r>
      <w:r w:rsidR="00043B42" w:rsidRPr="00A27B86">
        <w:rPr>
          <w:rFonts w:asciiTheme="minorHAnsi" w:eastAsia="Arial" w:hAnsiTheme="minorHAnsi" w:cstheme="minorHAnsi"/>
          <w:lang w:eastAsia="en-GB"/>
        </w:rPr>
        <w:t xml:space="preserve">or </w:t>
      </w:r>
      <w:r w:rsidRPr="00A27B86">
        <w:rPr>
          <w:rFonts w:asciiTheme="minorHAnsi" w:eastAsia="Arial" w:hAnsiTheme="minorHAnsi" w:cstheme="minorHAnsi"/>
          <w:lang w:eastAsia="en-GB"/>
        </w:rPr>
        <w:t xml:space="preserve">sexual abuse. </w:t>
      </w:r>
      <w:r w:rsidR="003B26CB">
        <w:rPr>
          <w:rFonts w:asciiTheme="minorHAnsi" w:eastAsia="Arial" w:hAnsiTheme="minorHAnsi" w:cstheme="minorHAnsi"/>
          <w:lang w:eastAsia="en-GB"/>
        </w:rPr>
        <w:t>‘</w:t>
      </w:r>
      <w:r w:rsidR="003B26CB" w:rsidRPr="00A27B86">
        <w:rPr>
          <w:rFonts w:asciiTheme="minorHAnsi" w:eastAsia="Arial" w:hAnsiTheme="minorHAnsi" w:cstheme="minorHAnsi"/>
          <w:lang w:eastAsia="en-GB"/>
        </w:rPr>
        <w:t>Up</w:t>
      </w:r>
      <w:r w:rsidR="003B26CB">
        <w:rPr>
          <w:rFonts w:asciiTheme="minorHAnsi" w:eastAsia="Arial" w:hAnsiTheme="minorHAnsi" w:cstheme="minorHAnsi"/>
          <w:lang w:eastAsia="en-GB"/>
        </w:rPr>
        <w:t>-</w:t>
      </w:r>
      <w:r w:rsidR="003B26CB" w:rsidRPr="00A27B86">
        <w:rPr>
          <w:rFonts w:asciiTheme="minorHAnsi" w:eastAsia="Arial" w:hAnsiTheme="minorHAnsi" w:cstheme="minorHAnsi"/>
          <w:lang w:eastAsia="en-GB"/>
        </w:rPr>
        <w:t>skirting</w:t>
      </w:r>
      <w:r w:rsidR="003B26CB">
        <w:rPr>
          <w:rFonts w:asciiTheme="minorHAnsi" w:eastAsia="Arial" w:hAnsiTheme="minorHAnsi" w:cstheme="minorHAnsi"/>
          <w:lang w:eastAsia="en-GB"/>
        </w:rPr>
        <w:t>’</w:t>
      </w:r>
      <w:r w:rsidR="00043B42" w:rsidRPr="00A27B86">
        <w:rPr>
          <w:rFonts w:asciiTheme="minorHAnsi" w:eastAsia="Arial" w:hAnsiTheme="minorHAnsi" w:cstheme="minorHAnsi"/>
          <w:lang w:eastAsia="en-GB"/>
        </w:rPr>
        <w:t xml:space="preserve"> is also an example of </w:t>
      </w:r>
      <w:r w:rsidR="003B26CB" w:rsidRPr="00A27B86">
        <w:rPr>
          <w:rFonts w:asciiTheme="minorHAnsi" w:eastAsia="Arial" w:hAnsiTheme="minorHAnsi" w:cstheme="minorHAnsi"/>
          <w:lang w:eastAsia="en-GB"/>
        </w:rPr>
        <w:t>peer-on-peer</w:t>
      </w:r>
      <w:r w:rsidR="00043B42" w:rsidRPr="00A27B86">
        <w:rPr>
          <w:rFonts w:asciiTheme="minorHAnsi" w:eastAsia="Arial" w:hAnsiTheme="minorHAnsi" w:cstheme="minorHAnsi"/>
          <w:lang w:eastAsia="en-GB"/>
        </w:rPr>
        <w:t xml:space="preserve"> abuse – where a photo is taken under someone’s clothing to humiliate or for sexual gratification. </w:t>
      </w:r>
      <w:r w:rsidRPr="00A27B86">
        <w:rPr>
          <w:rFonts w:asciiTheme="minorHAnsi" w:eastAsia="Arial" w:hAnsiTheme="minorHAnsi" w:cstheme="minorHAnsi"/>
          <w:lang w:eastAsia="en-GB"/>
        </w:rPr>
        <w:t xml:space="preserve">We will report this in the same way we do for adults abusing </w:t>
      </w:r>
      <w:r w:rsidR="00802EAB" w:rsidRPr="00A27B86">
        <w:rPr>
          <w:rFonts w:asciiTheme="minorHAnsi" w:eastAsia="Arial" w:hAnsiTheme="minorHAnsi" w:cstheme="minorHAnsi"/>
          <w:lang w:eastAsia="en-GB"/>
        </w:rPr>
        <w:t>children and</w:t>
      </w:r>
      <w:r w:rsidRPr="00A27B86">
        <w:rPr>
          <w:rFonts w:asciiTheme="minorHAnsi" w:eastAsia="Arial" w:hAnsiTheme="minorHAnsi" w:cstheme="minorHAnsi"/>
          <w:lang w:eastAsia="en-GB"/>
        </w:rPr>
        <w:t xml:space="preserve"> will take advice from the appropriate bodies on this area; to support for both the victim and the</w:t>
      </w:r>
      <w:r w:rsidRPr="00A27B86">
        <w:rPr>
          <w:rFonts w:asciiTheme="minorHAnsi" w:hAnsiTheme="minorHAnsi" w:cstheme="minorHAnsi"/>
        </w:rPr>
        <w:t xml:space="preserve"> </w:t>
      </w:r>
      <w:r w:rsidRPr="00A27B86">
        <w:rPr>
          <w:rFonts w:asciiTheme="minorHAnsi" w:eastAsia="Arial" w:hAnsiTheme="minorHAnsi" w:cstheme="minorHAnsi"/>
          <w:lang w:eastAsia="en-GB"/>
        </w:rPr>
        <w:t xml:space="preserve">perpetrator, as they could also be a victim of abuse. We know that children who develop harmful sexual behaviour have often experienced abuse and neglect themselves.  </w:t>
      </w:r>
    </w:p>
    <w:p w14:paraId="2990077F" w14:textId="77777777" w:rsidR="000C4F12" w:rsidRPr="00A27B86" w:rsidRDefault="000C4F12" w:rsidP="000C4F12">
      <w:pPr>
        <w:rPr>
          <w:rFonts w:asciiTheme="minorHAnsi" w:eastAsia="Calibri" w:hAnsiTheme="minorHAnsi" w:cstheme="minorHAnsi"/>
          <w:lang w:eastAsia="en-GB"/>
        </w:rPr>
      </w:pPr>
    </w:p>
    <w:p w14:paraId="157C4E42" w14:textId="77777777" w:rsidR="000C4F12" w:rsidRPr="00A27B86" w:rsidRDefault="000C4F12" w:rsidP="000C4F12">
      <w:pPr>
        <w:keepNext/>
        <w:rPr>
          <w:rFonts w:asciiTheme="minorHAnsi" w:eastAsia="Calibri" w:hAnsiTheme="minorHAnsi" w:cstheme="minorHAnsi"/>
          <w:lang w:eastAsia="en-GB"/>
        </w:rPr>
      </w:pPr>
      <w:r w:rsidRPr="00A27B86">
        <w:rPr>
          <w:rFonts w:asciiTheme="minorHAnsi" w:eastAsia="Arial" w:hAnsiTheme="minorHAnsi" w:cstheme="minorHAnsi"/>
          <w:b/>
          <w:lang w:eastAsia="en-GB"/>
        </w:rPr>
        <w:t xml:space="preserve">Physical abuse </w:t>
      </w:r>
    </w:p>
    <w:p w14:paraId="5CD2F984" w14:textId="18D6232B" w:rsidR="000C4F12" w:rsidRPr="00A27B86" w:rsidRDefault="000C4F1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 xml:space="preserve">A form of abuse which may involve hitting, shaking, throwing, poisoning, </w:t>
      </w:r>
      <w:r w:rsidR="00A84849" w:rsidRPr="00A27B86">
        <w:rPr>
          <w:rFonts w:asciiTheme="minorHAnsi" w:eastAsia="Arial" w:hAnsiTheme="minorHAnsi" w:cstheme="minorHAnsi"/>
          <w:lang w:eastAsia="en-GB"/>
        </w:rPr>
        <w:t>burning,</w:t>
      </w:r>
      <w:r w:rsidRPr="00A27B86">
        <w:rPr>
          <w:rFonts w:asciiTheme="minorHAnsi" w:eastAsia="Arial" w:hAnsiTheme="minorHAnsi" w:cstheme="minorHAnsi"/>
          <w:lang w:eastAsia="en-GB"/>
        </w:rPr>
        <w:t xml:space="preserve"> or scalding, drowning, suffocating or otherwise causing physical harm to a child. Physical harm may also be caused when a parent fabricates the symptoms of, or deliberately induces, illness in a child. This is fabricated or induced illness or FII.</w:t>
      </w:r>
    </w:p>
    <w:p w14:paraId="24BB17FE" w14:textId="77777777" w:rsidR="000C4F12" w:rsidRPr="00A27B86" w:rsidRDefault="000C4F12" w:rsidP="000C4F12">
      <w:pPr>
        <w:rPr>
          <w:rFonts w:asciiTheme="minorHAnsi" w:eastAsia="Arial" w:hAnsiTheme="minorHAnsi" w:cstheme="minorHAnsi"/>
          <w:lang w:eastAsia="en-GB"/>
        </w:rPr>
      </w:pPr>
    </w:p>
    <w:p w14:paraId="38943959" w14:textId="77777777" w:rsidR="000C4F12" w:rsidRPr="00A27B86" w:rsidRDefault="000C4F1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All children can suffer injuries during their early years as they explore and develop. If an explanation of how a child received their injury doesn’t match the injury itself or if a child’s injuries are a regular occurrence or there is a pattern to their injuries, then we will report our concerns.</w:t>
      </w:r>
    </w:p>
    <w:p w14:paraId="2968EF83" w14:textId="77777777" w:rsidR="000C4F12" w:rsidRPr="00A27B86" w:rsidRDefault="000C4F12" w:rsidP="000C4F12">
      <w:pPr>
        <w:keepNext/>
        <w:rPr>
          <w:rFonts w:asciiTheme="minorHAnsi" w:eastAsia="Arial" w:hAnsiTheme="minorHAnsi" w:cstheme="minorHAnsi"/>
          <w:b/>
          <w:lang w:eastAsia="en-GB"/>
        </w:rPr>
      </w:pPr>
    </w:p>
    <w:p w14:paraId="39B948CF" w14:textId="77777777" w:rsidR="000C4F12" w:rsidRPr="00A27B86" w:rsidRDefault="000C4F12" w:rsidP="000C4F12">
      <w:pPr>
        <w:keepNext/>
        <w:rPr>
          <w:rFonts w:asciiTheme="minorHAnsi" w:eastAsia="Arial" w:hAnsiTheme="minorHAnsi" w:cstheme="minorHAnsi"/>
          <w:b/>
          <w:lang w:eastAsia="en-GB"/>
        </w:rPr>
      </w:pPr>
      <w:r w:rsidRPr="00A27B86">
        <w:rPr>
          <w:rFonts w:asciiTheme="minorHAnsi" w:eastAsia="Arial" w:hAnsiTheme="minorHAnsi" w:cstheme="minorHAnsi"/>
          <w:b/>
          <w:lang w:eastAsia="en-GB"/>
        </w:rPr>
        <w:t>Fabricated illness</w:t>
      </w:r>
    </w:p>
    <w:p w14:paraId="142B0D56" w14:textId="694006C7" w:rsidR="000C4F12" w:rsidRPr="00A27B86" w:rsidRDefault="000C4F12" w:rsidP="000C4F12">
      <w:pPr>
        <w:keepNext/>
        <w:rPr>
          <w:rFonts w:asciiTheme="minorHAnsi" w:eastAsia="Arial" w:hAnsiTheme="minorHAnsi" w:cstheme="minorHAnsi"/>
          <w:lang w:eastAsia="en-GB"/>
        </w:rPr>
      </w:pPr>
      <w:r w:rsidRPr="00A27B86">
        <w:rPr>
          <w:rFonts w:asciiTheme="minorHAnsi" w:eastAsia="Arial" w:hAnsiTheme="minorHAnsi" w:cstheme="minorHAnsi"/>
          <w:lang w:eastAsia="en-GB"/>
        </w:rPr>
        <w:t xml:space="preserve">Physical harm may also be caused when a parent fabricates the symptoms of, or deliberately induces, illness in a child. The parent may seek out unnecessary medical treatment or investigation; they may exaggerate a real illness and symptoms or deliberately induce an illness through poisoning with medication or other substances or they may interfere with medical treatments. Fabricated illness is a form of physical </w:t>
      </w:r>
      <w:r w:rsidR="00802EAB" w:rsidRPr="00A27B86">
        <w:rPr>
          <w:rFonts w:asciiTheme="minorHAnsi" w:eastAsia="Arial" w:hAnsiTheme="minorHAnsi" w:cstheme="minorHAnsi"/>
          <w:lang w:eastAsia="en-GB"/>
        </w:rPr>
        <w:t>abuse,</w:t>
      </w:r>
      <w:r w:rsidRPr="00A27B86">
        <w:rPr>
          <w:rFonts w:asciiTheme="minorHAnsi" w:eastAsia="Arial" w:hAnsiTheme="minorHAnsi" w:cstheme="minorHAnsi"/>
          <w:lang w:eastAsia="en-GB"/>
        </w:rPr>
        <w:t xml:space="preserve"> and any concerns will be reported, in line with our safeguarding procedures.</w:t>
      </w:r>
    </w:p>
    <w:p w14:paraId="52AB5171" w14:textId="77777777" w:rsidR="000C4F12" w:rsidRPr="00A27B86" w:rsidRDefault="000C4F12" w:rsidP="000C4F12">
      <w:pPr>
        <w:rPr>
          <w:rFonts w:asciiTheme="minorHAnsi" w:eastAsia="Calibri" w:hAnsiTheme="minorHAnsi" w:cstheme="minorHAnsi"/>
          <w:lang w:eastAsia="en-GB"/>
        </w:rPr>
      </w:pPr>
    </w:p>
    <w:p w14:paraId="1160348B" w14:textId="77777777" w:rsidR="000C4F12" w:rsidRPr="00A27B86" w:rsidRDefault="000C4F12" w:rsidP="000C4F12">
      <w:pPr>
        <w:keepNext/>
        <w:rPr>
          <w:rFonts w:asciiTheme="minorHAnsi" w:eastAsia="Calibri" w:hAnsiTheme="minorHAnsi" w:cstheme="minorHAnsi"/>
          <w:lang w:eastAsia="en-GB"/>
        </w:rPr>
      </w:pPr>
      <w:r w:rsidRPr="00A27B86">
        <w:rPr>
          <w:rFonts w:asciiTheme="minorHAnsi" w:eastAsia="Arial" w:hAnsiTheme="minorHAnsi" w:cstheme="minorHAnsi"/>
          <w:b/>
          <w:lang w:eastAsia="en-GB"/>
        </w:rPr>
        <w:t>Female genital mutilation (FGM)</w:t>
      </w:r>
    </w:p>
    <w:p w14:paraId="32CC7FD4" w14:textId="77777777" w:rsidR="000C4F12" w:rsidRPr="00A27B86" w:rsidRDefault="000C4F12" w:rsidP="000C4F12">
      <w:pPr>
        <w:rPr>
          <w:rFonts w:asciiTheme="minorHAnsi" w:eastAsia="Arial" w:hAnsiTheme="minorHAnsi" w:cstheme="minorHAnsi"/>
          <w:color w:val="000000"/>
          <w:lang w:val="en-US" w:eastAsia="en-GB"/>
        </w:rPr>
      </w:pPr>
      <w:r w:rsidRPr="00A27B86">
        <w:rPr>
          <w:rFonts w:asciiTheme="minorHAnsi" w:eastAsia="Arial" w:hAnsiTheme="minorHAnsi" w:cstheme="minorHAnsi"/>
          <w:color w:val="000000"/>
          <w:lang w:val="en-US" w:eastAsia="en-GB"/>
        </w:rPr>
        <w:t>FGM can also be known as Female Genital Cutting.  FGM is a procedure where the female genital organs are injured or changed and there is no medical reason for this. It is frequently a very traumatic and violent act for the victim and can cause harm in many ways. The practice can cause severe pain and there may be immediate and/or long-term health consequences, including mental health problems, difficulties in childbirth, causing danger to the child and mother; and/or death (definition taken from the Multi-Agency Statutory Guidance on Female Genital Mutilation).</w:t>
      </w:r>
    </w:p>
    <w:p w14:paraId="6A50BEDB" w14:textId="77777777" w:rsidR="000C4F12" w:rsidRPr="00A27B86" w:rsidRDefault="000C4F12" w:rsidP="000C4F12">
      <w:pPr>
        <w:rPr>
          <w:rFonts w:asciiTheme="minorHAnsi" w:hAnsiTheme="minorHAnsi" w:cstheme="minorHAnsi"/>
          <w:lang w:eastAsia="en-GB"/>
        </w:rPr>
      </w:pPr>
    </w:p>
    <w:p w14:paraId="36B6C568" w14:textId="77777777" w:rsidR="000C4F12" w:rsidRPr="00A27B86" w:rsidRDefault="000C4F12" w:rsidP="000C4F12">
      <w:pPr>
        <w:rPr>
          <w:rFonts w:asciiTheme="minorHAnsi" w:hAnsiTheme="minorHAnsi" w:cstheme="minorHAnsi"/>
          <w:lang w:val="en-US" w:eastAsia="en-GB"/>
        </w:rPr>
      </w:pPr>
      <w:r w:rsidRPr="00A27B86">
        <w:rPr>
          <w:rFonts w:asciiTheme="minorHAnsi" w:eastAsia="Arial" w:hAnsiTheme="minorHAnsi" w:cstheme="minorHAnsi"/>
          <w:color w:val="000000"/>
          <w:lang w:val="en-US" w:eastAsia="en-GB"/>
        </w:rPr>
        <w:t xml:space="preserve">The procedure </w:t>
      </w:r>
      <w:r w:rsidRPr="00A27B86">
        <w:rPr>
          <w:rFonts w:asciiTheme="minorHAnsi" w:hAnsiTheme="minorHAnsi" w:cstheme="minorHAnsi"/>
          <w:lang w:val="en-US" w:eastAsia="en-GB"/>
        </w:rPr>
        <w:t>may be carried out shortly after birth and during childhood as well as adolescence, just before marriage or during a woman’s first pregnancy and varies widely according to the community.</w:t>
      </w:r>
    </w:p>
    <w:p w14:paraId="1CBFE533" w14:textId="77777777" w:rsidR="000C4F12" w:rsidRPr="00A27B86" w:rsidRDefault="000C4F12" w:rsidP="000C4F12">
      <w:pPr>
        <w:jc w:val="left"/>
        <w:rPr>
          <w:rFonts w:asciiTheme="minorHAnsi" w:hAnsiTheme="minorHAnsi" w:cstheme="minorHAnsi"/>
          <w:lang w:val="en-US" w:eastAsia="en-GB"/>
        </w:rPr>
      </w:pPr>
    </w:p>
    <w:p w14:paraId="08C894C5" w14:textId="77777777" w:rsidR="000C4F12" w:rsidRPr="00A27B86" w:rsidRDefault="000C4F12" w:rsidP="000C4F12">
      <w:pPr>
        <w:autoSpaceDE w:val="0"/>
        <w:autoSpaceDN w:val="0"/>
        <w:adjustRightInd w:val="0"/>
        <w:rPr>
          <w:rFonts w:asciiTheme="minorHAnsi" w:hAnsiTheme="minorHAnsi" w:cstheme="minorHAnsi"/>
          <w:lang w:val="en-US" w:eastAsia="en-GB"/>
        </w:rPr>
      </w:pPr>
      <w:r w:rsidRPr="00A27B86">
        <w:rPr>
          <w:rFonts w:asciiTheme="minorHAnsi" w:hAnsiTheme="minorHAnsi" w:cstheme="minorHAnsi"/>
          <w:lang w:val="en-US" w:eastAsia="en-GB"/>
        </w:rPr>
        <w:t>FGM is child abuse and is illegal in the UK. It can be extremely dangerous and can cause:</w:t>
      </w:r>
    </w:p>
    <w:p w14:paraId="120008BC" w14:textId="77777777" w:rsidR="000C4F12" w:rsidRPr="00A27B86" w:rsidRDefault="000C4F12" w:rsidP="000C4F12">
      <w:pPr>
        <w:autoSpaceDE w:val="0"/>
        <w:autoSpaceDN w:val="0"/>
        <w:adjustRightInd w:val="0"/>
        <w:jc w:val="left"/>
        <w:rPr>
          <w:rFonts w:asciiTheme="minorHAnsi" w:hAnsiTheme="minorHAnsi" w:cstheme="minorHAnsi"/>
          <w:lang w:val="en-US" w:eastAsia="en-GB"/>
        </w:rPr>
      </w:pPr>
      <w:r w:rsidRPr="00A27B86">
        <w:rPr>
          <w:rFonts w:asciiTheme="minorHAnsi" w:hAnsiTheme="minorHAnsi" w:cstheme="minorHAnsi"/>
          <w:lang w:val="en-US" w:eastAsia="en-GB"/>
        </w:rPr>
        <w:t>• Severe pain</w:t>
      </w:r>
    </w:p>
    <w:p w14:paraId="265BCC7F" w14:textId="77777777" w:rsidR="000C4F12" w:rsidRPr="00A27B86" w:rsidRDefault="000C4F12" w:rsidP="000C4F12">
      <w:pPr>
        <w:autoSpaceDE w:val="0"/>
        <w:autoSpaceDN w:val="0"/>
        <w:adjustRightInd w:val="0"/>
        <w:jc w:val="left"/>
        <w:rPr>
          <w:rFonts w:asciiTheme="minorHAnsi" w:hAnsiTheme="minorHAnsi" w:cstheme="minorHAnsi"/>
          <w:lang w:val="en-US" w:eastAsia="en-GB"/>
        </w:rPr>
      </w:pPr>
      <w:r w:rsidRPr="00A27B86">
        <w:rPr>
          <w:rFonts w:asciiTheme="minorHAnsi" w:hAnsiTheme="minorHAnsi" w:cstheme="minorHAnsi"/>
          <w:lang w:val="en-US" w:eastAsia="en-GB"/>
        </w:rPr>
        <w:t>• Shock</w:t>
      </w:r>
    </w:p>
    <w:p w14:paraId="2AC0E075" w14:textId="77777777" w:rsidR="000C4F12" w:rsidRPr="00A27B86" w:rsidRDefault="000C4F12" w:rsidP="000C4F12">
      <w:pPr>
        <w:autoSpaceDE w:val="0"/>
        <w:autoSpaceDN w:val="0"/>
        <w:adjustRightInd w:val="0"/>
        <w:jc w:val="left"/>
        <w:rPr>
          <w:rFonts w:asciiTheme="minorHAnsi" w:hAnsiTheme="minorHAnsi" w:cstheme="minorHAnsi"/>
          <w:lang w:val="en-US" w:eastAsia="en-GB"/>
        </w:rPr>
      </w:pPr>
      <w:r w:rsidRPr="00A27B86">
        <w:rPr>
          <w:rFonts w:asciiTheme="minorHAnsi" w:hAnsiTheme="minorHAnsi" w:cstheme="minorHAnsi"/>
          <w:lang w:val="en-US" w:eastAsia="en-GB"/>
        </w:rPr>
        <w:t>• Bleeding</w:t>
      </w:r>
    </w:p>
    <w:p w14:paraId="446FA472" w14:textId="77777777" w:rsidR="000C4F12" w:rsidRPr="00A27B86" w:rsidRDefault="000C4F12" w:rsidP="000C4F12">
      <w:pPr>
        <w:autoSpaceDE w:val="0"/>
        <w:autoSpaceDN w:val="0"/>
        <w:adjustRightInd w:val="0"/>
        <w:jc w:val="left"/>
        <w:rPr>
          <w:rFonts w:asciiTheme="minorHAnsi" w:hAnsiTheme="minorHAnsi" w:cstheme="minorHAnsi"/>
          <w:lang w:val="en-US" w:eastAsia="en-GB"/>
        </w:rPr>
      </w:pPr>
      <w:r w:rsidRPr="00A27B86">
        <w:rPr>
          <w:rFonts w:asciiTheme="minorHAnsi" w:hAnsiTheme="minorHAnsi" w:cstheme="minorHAnsi"/>
          <w:lang w:val="en-US" w:eastAsia="en-GB"/>
        </w:rPr>
        <w:t>• Infection such at tetanus, HIV and hepatitis B and C</w:t>
      </w:r>
    </w:p>
    <w:p w14:paraId="0A048F3F" w14:textId="77777777" w:rsidR="000C4F12" w:rsidRPr="00A27B86" w:rsidRDefault="000C4F12" w:rsidP="000C4F12">
      <w:pPr>
        <w:autoSpaceDE w:val="0"/>
        <w:autoSpaceDN w:val="0"/>
        <w:adjustRightInd w:val="0"/>
        <w:jc w:val="left"/>
        <w:rPr>
          <w:rFonts w:asciiTheme="minorHAnsi" w:hAnsiTheme="minorHAnsi" w:cstheme="minorHAnsi"/>
          <w:lang w:val="en-US" w:eastAsia="en-GB"/>
        </w:rPr>
      </w:pPr>
      <w:r w:rsidRPr="00A27B86">
        <w:rPr>
          <w:rFonts w:asciiTheme="minorHAnsi" w:hAnsiTheme="minorHAnsi" w:cstheme="minorHAnsi"/>
          <w:lang w:val="en-US" w:eastAsia="en-GB"/>
        </w:rPr>
        <w:t>• Organ damage</w:t>
      </w:r>
    </w:p>
    <w:p w14:paraId="6BF81197" w14:textId="77777777" w:rsidR="000C4F12" w:rsidRPr="00A27B86" w:rsidRDefault="000C4F12" w:rsidP="000C4F12">
      <w:pPr>
        <w:autoSpaceDE w:val="0"/>
        <w:autoSpaceDN w:val="0"/>
        <w:adjustRightInd w:val="0"/>
        <w:jc w:val="left"/>
        <w:rPr>
          <w:rFonts w:asciiTheme="minorHAnsi" w:hAnsiTheme="minorHAnsi" w:cstheme="minorHAnsi"/>
          <w:lang w:val="en-US" w:eastAsia="en-GB"/>
        </w:rPr>
      </w:pPr>
      <w:r w:rsidRPr="00A27B86">
        <w:rPr>
          <w:rFonts w:asciiTheme="minorHAnsi" w:hAnsiTheme="minorHAnsi" w:cstheme="minorHAnsi"/>
          <w:lang w:val="en-US" w:eastAsia="en-GB"/>
        </w:rPr>
        <w:t>• Blood loss and infections</w:t>
      </w:r>
    </w:p>
    <w:p w14:paraId="26C7C66B" w14:textId="77777777" w:rsidR="000C4F12" w:rsidRPr="00A27B86" w:rsidRDefault="000C4F12" w:rsidP="000C4F12">
      <w:pPr>
        <w:jc w:val="left"/>
        <w:rPr>
          <w:rFonts w:asciiTheme="minorHAnsi" w:hAnsiTheme="minorHAnsi" w:cstheme="minorHAnsi"/>
          <w:lang w:val="en-US" w:eastAsia="en-GB"/>
        </w:rPr>
      </w:pPr>
      <w:r w:rsidRPr="00A27B86">
        <w:rPr>
          <w:rFonts w:asciiTheme="minorHAnsi" w:hAnsiTheme="minorHAnsi" w:cstheme="minorHAnsi"/>
          <w:lang w:val="en-US" w:eastAsia="en-GB"/>
        </w:rPr>
        <w:t>• Death in some cases</w:t>
      </w:r>
    </w:p>
    <w:p w14:paraId="5913B463" w14:textId="77777777" w:rsidR="000C4F12" w:rsidRPr="00A27B86" w:rsidRDefault="000C4F12" w:rsidP="000C4F12">
      <w:pPr>
        <w:rPr>
          <w:rFonts w:asciiTheme="minorHAnsi" w:hAnsiTheme="minorHAnsi" w:cstheme="minorHAnsi"/>
          <w:lang w:eastAsia="en-GB"/>
        </w:rPr>
      </w:pPr>
    </w:p>
    <w:p w14:paraId="63FC18AC" w14:textId="54E5CB86" w:rsidR="000C4F12" w:rsidRPr="00A27B86" w:rsidRDefault="000C4F1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lastRenderedPageBreak/>
        <w:t>Any concerns about a child or family, will be reported to the children’s social care team in the same way as other types of physical abuse. We have a duty to report to police any case where an act of female genital mutilation appears to have been carried out on a girl under the age of 18.</w:t>
      </w:r>
    </w:p>
    <w:p w14:paraId="594B6F1A" w14:textId="77777777" w:rsidR="000C4F12" w:rsidRPr="00A27B86" w:rsidRDefault="000C4F12" w:rsidP="000C4F12">
      <w:pPr>
        <w:rPr>
          <w:rFonts w:asciiTheme="minorHAnsi" w:eastAsia="Arial" w:hAnsiTheme="minorHAnsi" w:cstheme="minorHAnsi"/>
          <w:lang w:eastAsia="en-GB"/>
        </w:rPr>
      </w:pPr>
    </w:p>
    <w:p w14:paraId="3DF21282" w14:textId="77777777" w:rsidR="000C4F12" w:rsidRPr="00A27B86" w:rsidRDefault="000C4F12" w:rsidP="000C4F12">
      <w:pPr>
        <w:rPr>
          <w:rFonts w:asciiTheme="minorHAnsi" w:eastAsia="Arial" w:hAnsiTheme="minorHAnsi" w:cstheme="minorHAnsi"/>
          <w:b/>
          <w:lang w:eastAsia="en-GB"/>
        </w:rPr>
      </w:pPr>
      <w:r w:rsidRPr="00A27B86">
        <w:rPr>
          <w:rFonts w:asciiTheme="minorHAnsi" w:eastAsia="Arial" w:hAnsiTheme="minorHAnsi" w:cstheme="minorHAnsi"/>
          <w:b/>
          <w:lang w:eastAsia="en-GB"/>
        </w:rPr>
        <w:t>Breast ironing</w:t>
      </w:r>
      <w:r w:rsidRPr="00A27B86">
        <w:rPr>
          <w:rFonts w:asciiTheme="minorHAnsi" w:eastAsia="Arial" w:hAnsiTheme="minorHAnsi" w:cstheme="minorHAnsi"/>
          <w:b/>
          <w:lang w:val="en-US" w:eastAsia="en-GB"/>
        </w:rPr>
        <w:t>/flattening</w:t>
      </w:r>
    </w:p>
    <w:p w14:paraId="0ABCEBCF" w14:textId="3E62B389" w:rsidR="000C4F12" w:rsidRPr="00A27B86" w:rsidRDefault="000C4F1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 xml:space="preserve">Breast ironing also known as "breast flattening" is the process where young girls' breasts are ironed, massaged and/or pounded down </w:t>
      </w:r>
      <w:r w:rsidR="00802EAB" w:rsidRPr="00A27B86">
        <w:rPr>
          <w:rFonts w:asciiTheme="minorHAnsi" w:eastAsia="Arial" w:hAnsiTheme="minorHAnsi" w:cstheme="minorHAnsi"/>
          <w:lang w:eastAsia="en-GB"/>
        </w:rPr>
        <w:t>using</w:t>
      </w:r>
      <w:r w:rsidRPr="00A27B86">
        <w:rPr>
          <w:rFonts w:asciiTheme="minorHAnsi" w:eastAsia="Arial" w:hAnsiTheme="minorHAnsi" w:cstheme="minorHAnsi"/>
          <w:lang w:eastAsia="en-GB"/>
        </w:rPr>
        <w:t xml:space="preserve"> hard or heated objects </w:t>
      </w:r>
      <w:r w:rsidR="00A84849" w:rsidRPr="00A27B86">
        <w:rPr>
          <w:rFonts w:asciiTheme="minorHAnsi" w:eastAsia="Arial" w:hAnsiTheme="minorHAnsi" w:cstheme="minorHAnsi"/>
          <w:lang w:eastAsia="en-GB"/>
        </w:rPr>
        <w:t>for</w:t>
      </w:r>
      <w:r w:rsidRPr="00A27B86">
        <w:rPr>
          <w:rFonts w:asciiTheme="minorHAnsi" w:eastAsia="Arial" w:hAnsiTheme="minorHAnsi" w:cstheme="minorHAnsi"/>
          <w:lang w:eastAsia="en-GB"/>
        </w:rPr>
        <w:t xml:space="preserve"> the breasts to disappear, or delay the development of the breasts entirely. It is believed that by carrying out this act, young girls will be protected from harassment, rape, </w:t>
      </w:r>
      <w:r w:rsidR="00802EAB" w:rsidRPr="00A27B86">
        <w:rPr>
          <w:rFonts w:asciiTheme="minorHAnsi" w:eastAsia="Arial" w:hAnsiTheme="minorHAnsi" w:cstheme="minorHAnsi"/>
          <w:lang w:eastAsia="en-GB"/>
        </w:rPr>
        <w:t>abduction,</w:t>
      </w:r>
      <w:r w:rsidRPr="00A27B86">
        <w:rPr>
          <w:rFonts w:asciiTheme="minorHAnsi" w:eastAsia="Arial" w:hAnsiTheme="minorHAnsi" w:cstheme="minorHAnsi"/>
          <w:lang w:eastAsia="en-GB"/>
        </w:rPr>
        <w:t xml:space="preserve"> and early forced marriage. </w:t>
      </w:r>
    </w:p>
    <w:p w14:paraId="0CAF0ADE" w14:textId="77777777" w:rsidR="000C4F12" w:rsidRPr="00A27B86" w:rsidRDefault="000C4F12" w:rsidP="000C4F12">
      <w:pPr>
        <w:rPr>
          <w:rFonts w:asciiTheme="minorHAnsi" w:eastAsia="Arial" w:hAnsiTheme="minorHAnsi" w:cstheme="minorHAnsi"/>
          <w:lang w:eastAsia="en-GB"/>
        </w:rPr>
      </w:pPr>
    </w:p>
    <w:p w14:paraId="32408FA3" w14:textId="77777777" w:rsidR="000C4F12" w:rsidRPr="00A27B86" w:rsidRDefault="000C4F12" w:rsidP="000C4F12">
      <w:pPr>
        <w:jc w:val="left"/>
        <w:rPr>
          <w:rFonts w:asciiTheme="minorHAnsi" w:eastAsia="Arial" w:hAnsiTheme="minorHAnsi" w:cstheme="minorHAnsi"/>
          <w:color w:val="000000"/>
          <w:lang w:val="en-US" w:eastAsia="en-GB"/>
        </w:rPr>
      </w:pPr>
      <w:r w:rsidRPr="00A27B86">
        <w:rPr>
          <w:rFonts w:asciiTheme="minorHAnsi" w:eastAsia="Arial" w:hAnsiTheme="minorHAnsi" w:cstheme="minorHAnsi"/>
          <w:color w:val="000000"/>
          <w:lang w:val="en-US" w:eastAsia="en-GB"/>
        </w:rPr>
        <w:t xml:space="preserve">Breast Ironing/Flattening is a form of physical abuse and can cause serious health issues such as: </w:t>
      </w:r>
    </w:p>
    <w:p w14:paraId="71D32166" w14:textId="77777777" w:rsidR="000C4F12" w:rsidRPr="00A27B86" w:rsidRDefault="000C4F12" w:rsidP="000C4F12">
      <w:pPr>
        <w:numPr>
          <w:ilvl w:val="0"/>
          <w:numId w:val="26"/>
        </w:numPr>
        <w:spacing w:after="200" w:line="276" w:lineRule="auto"/>
        <w:contextualSpacing/>
        <w:jc w:val="left"/>
        <w:rPr>
          <w:rFonts w:asciiTheme="minorHAnsi" w:eastAsia="Arial" w:hAnsiTheme="minorHAnsi" w:cstheme="minorHAnsi"/>
          <w:color w:val="000000"/>
          <w:lang w:val="en-US" w:eastAsia="en-GB"/>
        </w:rPr>
      </w:pPr>
      <w:r w:rsidRPr="00A27B86">
        <w:rPr>
          <w:rFonts w:asciiTheme="minorHAnsi" w:eastAsia="Arial" w:hAnsiTheme="minorHAnsi" w:cstheme="minorHAnsi"/>
          <w:color w:val="000000"/>
          <w:lang w:val="en-US" w:eastAsia="en-GB"/>
        </w:rPr>
        <w:t>Abscesses</w:t>
      </w:r>
    </w:p>
    <w:p w14:paraId="4BB5474E" w14:textId="77777777" w:rsidR="000C4F12" w:rsidRPr="00A27B86" w:rsidRDefault="000C4F12" w:rsidP="000C4F12">
      <w:pPr>
        <w:numPr>
          <w:ilvl w:val="0"/>
          <w:numId w:val="26"/>
        </w:numPr>
        <w:spacing w:after="200" w:line="276" w:lineRule="auto"/>
        <w:contextualSpacing/>
        <w:jc w:val="left"/>
        <w:rPr>
          <w:rFonts w:asciiTheme="minorHAnsi" w:eastAsia="Arial" w:hAnsiTheme="minorHAnsi" w:cstheme="minorHAnsi"/>
          <w:color w:val="000000"/>
          <w:lang w:val="en-US" w:eastAsia="en-GB"/>
        </w:rPr>
      </w:pPr>
      <w:r w:rsidRPr="00A27B86">
        <w:rPr>
          <w:rFonts w:asciiTheme="minorHAnsi" w:eastAsia="Arial" w:hAnsiTheme="minorHAnsi" w:cstheme="minorHAnsi"/>
          <w:color w:val="000000"/>
          <w:lang w:val="en-US" w:eastAsia="en-GB"/>
        </w:rPr>
        <w:t>Cysts</w:t>
      </w:r>
    </w:p>
    <w:p w14:paraId="047D61EB" w14:textId="77777777" w:rsidR="000C4F12" w:rsidRPr="00A27B86" w:rsidRDefault="000C4F12" w:rsidP="000C4F12">
      <w:pPr>
        <w:numPr>
          <w:ilvl w:val="0"/>
          <w:numId w:val="26"/>
        </w:numPr>
        <w:spacing w:after="200" w:line="276" w:lineRule="auto"/>
        <w:contextualSpacing/>
        <w:jc w:val="left"/>
        <w:rPr>
          <w:rFonts w:asciiTheme="minorHAnsi" w:eastAsia="Arial" w:hAnsiTheme="minorHAnsi" w:cstheme="minorHAnsi"/>
          <w:color w:val="000000"/>
          <w:lang w:val="en-US" w:eastAsia="en-GB"/>
        </w:rPr>
      </w:pPr>
      <w:r w:rsidRPr="00A27B86">
        <w:rPr>
          <w:rFonts w:asciiTheme="minorHAnsi" w:eastAsia="Arial" w:hAnsiTheme="minorHAnsi" w:cstheme="minorHAnsi"/>
          <w:color w:val="000000"/>
          <w:lang w:val="en-US" w:eastAsia="en-GB"/>
        </w:rPr>
        <w:t>Itching</w:t>
      </w:r>
    </w:p>
    <w:p w14:paraId="59221B08" w14:textId="77777777" w:rsidR="000C4F12" w:rsidRPr="00A27B86" w:rsidRDefault="000C4F12" w:rsidP="000C4F12">
      <w:pPr>
        <w:numPr>
          <w:ilvl w:val="0"/>
          <w:numId w:val="26"/>
        </w:numPr>
        <w:spacing w:after="200" w:line="276" w:lineRule="auto"/>
        <w:contextualSpacing/>
        <w:jc w:val="left"/>
        <w:rPr>
          <w:rFonts w:asciiTheme="minorHAnsi" w:eastAsia="Arial" w:hAnsiTheme="minorHAnsi" w:cstheme="minorHAnsi"/>
          <w:color w:val="000000"/>
          <w:lang w:val="en-US" w:eastAsia="en-GB"/>
        </w:rPr>
      </w:pPr>
      <w:r w:rsidRPr="00A27B86">
        <w:rPr>
          <w:rFonts w:asciiTheme="minorHAnsi" w:eastAsia="Arial" w:hAnsiTheme="minorHAnsi" w:cstheme="minorHAnsi"/>
          <w:color w:val="000000"/>
          <w:lang w:val="en-US" w:eastAsia="en-GB"/>
        </w:rPr>
        <w:t>Tissue damage</w:t>
      </w:r>
    </w:p>
    <w:p w14:paraId="0C73F79F" w14:textId="77777777" w:rsidR="000C4F12" w:rsidRPr="00A27B86" w:rsidRDefault="000C4F12" w:rsidP="000C4F12">
      <w:pPr>
        <w:numPr>
          <w:ilvl w:val="0"/>
          <w:numId w:val="26"/>
        </w:numPr>
        <w:spacing w:after="200" w:line="276" w:lineRule="auto"/>
        <w:contextualSpacing/>
        <w:jc w:val="left"/>
        <w:rPr>
          <w:rFonts w:asciiTheme="minorHAnsi" w:eastAsia="Arial" w:hAnsiTheme="minorHAnsi" w:cstheme="minorHAnsi"/>
          <w:color w:val="000000"/>
          <w:lang w:val="en-US" w:eastAsia="en-GB"/>
        </w:rPr>
      </w:pPr>
      <w:r w:rsidRPr="00A27B86">
        <w:rPr>
          <w:rFonts w:asciiTheme="minorHAnsi" w:eastAsia="Arial" w:hAnsiTheme="minorHAnsi" w:cstheme="minorHAnsi"/>
          <w:color w:val="000000"/>
          <w:lang w:val="en-US" w:eastAsia="en-GB"/>
        </w:rPr>
        <w:t>Infection</w:t>
      </w:r>
    </w:p>
    <w:p w14:paraId="57EF4FF3" w14:textId="77777777" w:rsidR="000C4F12" w:rsidRPr="00A27B86" w:rsidRDefault="000C4F12" w:rsidP="000C4F12">
      <w:pPr>
        <w:numPr>
          <w:ilvl w:val="0"/>
          <w:numId w:val="26"/>
        </w:numPr>
        <w:spacing w:after="200" w:line="276" w:lineRule="auto"/>
        <w:contextualSpacing/>
        <w:jc w:val="left"/>
        <w:rPr>
          <w:rFonts w:asciiTheme="minorHAnsi" w:eastAsia="Arial" w:hAnsiTheme="minorHAnsi" w:cstheme="minorHAnsi"/>
          <w:color w:val="000000"/>
          <w:lang w:val="en-US" w:eastAsia="en-GB"/>
        </w:rPr>
      </w:pPr>
      <w:r w:rsidRPr="00A27B86">
        <w:rPr>
          <w:rFonts w:asciiTheme="minorHAnsi" w:eastAsia="Arial" w:hAnsiTheme="minorHAnsi" w:cstheme="minorHAnsi"/>
          <w:color w:val="000000"/>
          <w:lang w:val="en-US" w:eastAsia="en-GB"/>
        </w:rPr>
        <w:t>Discharge of milk</w:t>
      </w:r>
    </w:p>
    <w:p w14:paraId="12DAF82B" w14:textId="77777777" w:rsidR="000C4F12" w:rsidRPr="00A27B86" w:rsidRDefault="000C4F12" w:rsidP="000C4F12">
      <w:pPr>
        <w:numPr>
          <w:ilvl w:val="0"/>
          <w:numId w:val="26"/>
        </w:numPr>
        <w:spacing w:after="200" w:line="276" w:lineRule="auto"/>
        <w:contextualSpacing/>
        <w:jc w:val="left"/>
        <w:rPr>
          <w:rFonts w:asciiTheme="minorHAnsi" w:eastAsia="Arial" w:hAnsiTheme="minorHAnsi" w:cstheme="minorHAnsi"/>
          <w:color w:val="000000"/>
          <w:lang w:val="en-US" w:eastAsia="en-GB"/>
        </w:rPr>
      </w:pPr>
      <w:r w:rsidRPr="00A27B86">
        <w:rPr>
          <w:rFonts w:asciiTheme="minorHAnsi" w:eastAsia="Arial" w:hAnsiTheme="minorHAnsi" w:cstheme="minorHAnsi"/>
          <w:color w:val="000000"/>
          <w:lang w:val="en-US" w:eastAsia="en-GB"/>
        </w:rPr>
        <w:t>Dissymmetry of the breasts</w:t>
      </w:r>
    </w:p>
    <w:p w14:paraId="756F49C2" w14:textId="0EBDAA3A" w:rsidR="000C4F12" w:rsidRPr="00A27B86" w:rsidRDefault="000C4F12" w:rsidP="000C4F12">
      <w:pPr>
        <w:numPr>
          <w:ilvl w:val="0"/>
          <w:numId w:val="26"/>
        </w:numPr>
        <w:spacing w:after="200" w:line="276" w:lineRule="auto"/>
        <w:contextualSpacing/>
        <w:jc w:val="left"/>
        <w:rPr>
          <w:rFonts w:asciiTheme="minorHAnsi" w:eastAsia="Arial" w:hAnsiTheme="minorHAnsi" w:cstheme="minorHAnsi"/>
          <w:color w:val="000000"/>
          <w:lang w:val="en-US" w:eastAsia="en-GB"/>
        </w:rPr>
      </w:pPr>
      <w:r w:rsidRPr="00A27B86">
        <w:rPr>
          <w:rFonts w:asciiTheme="minorHAnsi" w:eastAsia="Arial" w:hAnsiTheme="minorHAnsi" w:cstheme="minorHAnsi"/>
          <w:color w:val="000000"/>
          <w:lang w:val="en-US" w:eastAsia="en-GB"/>
        </w:rPr>
        <w:t>Severe fever</w:t>
      </w:r>
    </w:p>
    <w:p w14:paraId="496D83E6" w14:textId="77777777" w:rsidR="000C4F12" w:rsidRPr="00A27B86" w:rsidRDefault="000C4F12" w:rsidP="000C4F12">
      <w:pPr>
        <w:spacing w:after="200" w:line="276" w:lineRule="auto"/>
        <w:contextualSpacing/>
        <w:rPr>
          <w:rFonts w:asciiTheme="minorHAnsi" w:eastAsia="Arial" w:hAnsiTheme="minorHAnsi" w:cstheme="minorHAnsi"/>
          <w:color w:val="000000"/>
          <w:lang w:val="en-US" w:eastAsia="en-GB"/>
        </w:rPr>
      </w:pPr>
      <w:r w:rsidRPr="00A27B86">
        <w:rPr>
          <w:rFonts w:asciiTheme="minorHAnsi" w:eastAsia="Arial" w:hAnsiTheme="minorHAnsi" w:cstheme="minorHAnsi"/>
          <w:color w:val="000000"/>
          <w:lang w:val="en-US" w:eastAsia="en-GB"/>
        </w:rPr>
        <w:t>Any concerns about a child or family, will be reported to the children’s social care team in the same way as other types of physical abuse.</w:t>
      </w:r>
    </w:p>
    <w:p w14:paraId="0969E21A" w14:textId="77777777" w:rsidR="000C4F12" w:rsidRPr="00A27B86" w:rsidRDefault="000C4F12" w:rsidP="000C4F12">
      <w:pPr>
        <w:rPr>
          <w:rFonts w:asciiTheme="minorHAnsi" w:eastAsia="Calibri" w:hAnsiTheme="minorHAnsi" w:cstheme="minorHAnsi"/>
          <w:lang w:eastAsia="en-GB"/>
        </w:rPr>
      </w:pPr>
    </w:p>
    <w:p w14:paraId="3E13C73A" w14:textId="77777777" w:rsidR="000C4F12" w:rsidRPr="00A27B86" w:rsidRDefault="000C4F12" w:rsidP="000C4F12">
      <w:pPr>
        <w:keepNext/>
        <w:shd w:val="clear" w:color="auto" w:fill="FFFFFF" w:themeFill="background1"/>
        <w:rPr>
          <w:rFonts w:asciiTheme="minorHAnsi" w:eastAsia="Calibri" w:hAnsiTheme="minorHAnsi" w:cstheme="minorHAnsi"/>
          <w:lang w:eastAsia="en-GB"/>
        </w:rPr>
      </w:pPr>
      <w:r w:rsidRPr="00A27B86">
        <w:rPr>
          <w:rFonts w:asciiTheme="minorHAnsi" w:eastAsia="Arial" w:hAnsiTheme="minorHAnsi" w:cstheme="minorHAnsi"/>
          <w:b/>
          <w:lang w:eastAsia="en-GB"/>
        </w:rPr>
        <w:t xml:space="preserve">Sexual abuse </w:t>
      </w:r>
    </w:p>
    <w:p w14:paraId="17CED65D" w14:textId="749A425C" w:rsidR="000C4F12" w:rsidRPr="00A27B86" w:rsidRDefault="000C4F1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 xml:space="preserve">Sexual abuse involves forcing, or enticing, a child or young person to take part in sexual activities, not necessarily involving a high level of violence, </w:t>
      </w:r>
      <w:r w:rsidR="00802EAB" w:rsidRPr="00A27B86">
        <w:rPr>
          <w:rFonts w:asciiTheme="minorHAnsi" w:eastAsia="Arial" w:hAnsiTheme="minorHAnsi" w:cstheme="minorHAnsi"/>
          <w:lang w:eastAsia="en-GB"/>
        </w:rPr>
        <w:t>whether</w:t>
      </w:r>
      <w:r w:rsidRPr="00A27B86">
        <w:rPr>
          <w:rFonts w:asciiTheme="minorHAnsi" w:eastAsia="Arial" w:hAnsiTheme="minorHAnsi" w:cstheme="minorHAnsi"/>
          <w:lang w:eastAsia="en-GB"/>
        </w:rPr>
        <w:t xml:space="preserve"> the child is aware of what is happening. The activities may involve physical contact, including assault by penetration (for example, rape or oral sex) or non-penetrative acts such as masturbation, kissing, </w:t>
      </w:r>
      <w:r w:rsidR="00802EAB" w:rsidRPr="00A27B86">
        <w:rPr>
          <w:rFonts w:asciiTheme="minorHAnsi" w:eastAsia="Arial" w:hAnsiTheme="minorHAnsi" w:cstheme="minorHAnsi"/>
          <w:lang w:eastAsia="en-GB"/>
        </w:rPr>
        <w:t>rubbing,</w:t>
      </w:r>
      <w:r w:rsidRPr="00A27B86">
        <w:rPr>
          <w:rFonts w:asciiTheme="minorHAnsi" w:eastAsia="Arial" w:hAnsiTheme="minorHAnsi" w:cstheme="minorHAnsi"/>
          <w:lang w:eastAsia="en-GB"/>
        </w:rPr>
        <w:t xml:space="preserve"> and touching outside of clothing. They may also include non-contact activities, such as involving children in looking at, or in the production of, sexual images, watching sexual activities, encouraging children to behave in sexually inappropriate ways, or grooming a child in preparation for abuse. Sexual abuse can take place online and technology can be used to facilitate offline abuse. Adult males do not solely perpetrate sexual abuse; women can also commit acts of sexual abuse, as can other children.</w:t>
      </w:r>
    </w:p>
    <w:p w14:paraId="75025C8A" w14:textId="77777777" w:rsidR="000C4F12" w:rsidRPr="00A27B86" w:rsidRDefault="000C4F12" w:rsidP="000C4F12">
      <w:pPr>
        <w:rPr>
          <w:rFonts w:asciiTheme="minorHAnsi" w:eastAsia="Arial" w:hAnsiTheme="minorHAnsi" w:cstheme="minorHAnsi"/>
          <w:lang w:eastAsia="en-GB"/>
        </w:rPr>
      </w:pPr>
    </w:p>
    <w:p w14:paraId="76A50128" w14:textId="77777777" w:rsidR="000C4F12" w:rsidRPr="00A27B86" w:rsidRDefault="000C4F1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Action must be taken if a staff member witnesses an occasion(s) where a child indicates sexual activity through words, play, drawing, has an excessive preoccupation with sexual matters; or has an inappropriate knowledge of adult sexual behaviour, or language, for their developmental age. This may include acting out sexual activity on dolls/toys or in the role-play area with their peers; drawing pictures that are inappropriate for a child, talking about sexual activities or using sexual language or words.</w:t>
      </w:r>
    </w:p>
    <w:p w14:paraId="332A5272" w14:textId="77777777" w:rsidR="000C4F12" w:rsidRPr="00A27B86" w:rsidRDefault="000C4F12" w:rsidP="000C4F12">
      <w:pPr>
        <w:rPr>
          <w:rFonts w:asciiTheme="minorHAnsi" w:eastAsia="Arial" w:hAnsiTheme="minorHAnsi" w:cstheme="minorHAnsi"/>
          <w:lang w:eastAsia="en-GB"/>
        </w:rPr>
      </w:pPr>
    </w:p>
    <w:p w14:paraId="79A99D14" w14:textId="77777777" w:rsidR="000C4F12" w:rsidRPr="00A27B86" w:rsidRDefault="000C4F12" w:rsidP="000C4F12">
      <w:pPr>
        <w:autoSpaceDE w:val="0"/>
        <w:autoSpaceDN w:val="0"/>
        <w:adjustRightInd w:val="0"/>
        <w:rPr>
          <w:rFonts w:asciiTheme="minorHAnsi" w:hAnsiTheme="minorHAnsi" w:cstheme="minorHAnsi"/>
          <w:color w:val="000000"/>
          <w:lang w:val="en-US"/>
        </w:rPr>
      </w:pPr>
      <w:r w:rsidRPr="00A27B86">
        <w:rPr>
          <w:rFonts w:asciiTheme="minorHAnsi" w:hAnsiTheme="minorHAnsi" w:cstheme="minorHAnsi"/>
          <w:color w:val="000000"/>
          <w:lang w:val="en-US"/>
        </w:rPr>
        <w:t xml:space="preserve">If a child is being sexually abused staff may observe both emotional and physical symptoms. </w:t>
      </w:r>
    </w:p>
    <w:p w14:paraId="7AFBF4E9" w14:textId="77777777" w:rsidR="000C4F12" w:rsidRPr="00A27B86" w:rsidRDefault="000C4F12" w:rsidP="000C4F12">
      <w:pPr>
        <w:autoSpaceDE w:val="0"/>
        <w:autoSpaceDN w:val="0"/>
        <w:adjustRightInd w:val="0"/>
        <w:rPr>
          <w:rFonts w:asciiTheme="minorHAnsi" w:hAnsiTheme="minorHAnsi" w:cstheme="minorHAnsi"/>
          <w:color w:val="000000"/>
          <w:lang w:val="en-US"/>
        </w:rPr>
      </w:pPr>
    </w:p>
    <w:p w14:paraId="2EEF772C" w14:textId="77777777" w:rsidR="000C4F12" w:rsidRPr="00A27B86" w:rsidRDefault="000C4F12" w:rsidP="000C4F12">
      <w:pPr>
        <w:autoSpaceDE w:val="0"/>
        <w:autoSpaceDN w:val="0"/>
        <w:adjustRightInd w:val="0"/>
        <w:rPr>
          <w:rFonts w:asciiTheme="minorHAnsi" w:hAnsiTheme="minorHAnsi" w:cstheme="minorHAnsi"/>
          <w:color w:val="000000"/>
          <w:lang w:val="en-US"/>
        </w:rPr>
      </w:pPr>
      <w:r w:rsidRPr="00A27B86">
        <w:rPr>
          <w:rFonts w:asciiTheme="minorHAnsi" w:hAnsiTheme="minorHAnsi" w:cstheme="minorHAnsi"/>
          <w:color w:val="000000"/>
          <w:lang w:val="en-US"/>
        </w:rPr>
        <w:t>Emotional signs:</w:t>
      </w:r>
    </w:p>
    <w:p w14:paraId="33BB9572" w14:textId="77777777" w:rsidR="000C4F12" w:rsidRPr="00A27B86" w:rsidRDefault="000C4F12" w:rsidP="000C4F12">
      <w:pPr>
        <w:numPr>
          <w:ilvl w:val="0"/>
          <w:numId w:val="28"/>
        </w:numPr>
        <w:autoSpaceDE w:val="0"/>
        <w:autoSpaceDN w:val="0"/>
        <w:adjustRightInd w:val="0"/>
        <w:jc w:val="left"/>
        <w:rPr>
          <w:rFonts w:asciiTheme="minorHAnsi" w:hAnsiTheme="minorHAnsi" w:cstheme="minorHAnsi"/>
          <w:color w:val="000000"/>
          <w:lang w:val="en-US"/>
        </w:rPr>
      </w:pPr>
      <w:r w:rsidRPr="00A27B86">
        <w:rPr>
          <w:rFonts w:asciiTheme="minorHAnsi" w:hAnsiTheme="minorHAnsi" w:cstheme="minorHAnsi"/>
          <w:color w:val="000000"/>
          <w:lang w:val="en-US"/>
        </w:rPr>
        <w:t>Being overly affectionate or knowledgeable in a sexual way inappropriate to the child's age</w:t>
      </w:r>
    </w:p>
    <w:p w14:paraId="3E6114AD" w14:textId="77777777" w:rsidR="000C4F12" w:rsidRPr="00A27B86" w:rsidRDefault="000C4F12" w:rsidP="000C4F12">
      <w:pPr>
        <w:numPr>
          <w:ilvl w:val="0"/>
          <w:numId w:val="28"/>
        </w:numPr>
        <w:autoSpaceDE w:val="0"/>
        <w:autoSpaceDN w:val="0"/>
        <w:adjustRightInd w:val="0"/>
        <w:jc w:val="left"/>
        <w:rPr>
          <w:rFonts w:asciiTheme="minorHAnsi" w:hAnsiTheme="minorHAnsi" w:cstheme="minorHAnsi"/>
          <w:color w:val="000000"/>
          <w:lang w:val="en-US"/>
        </w:rPr>
      </w:pPr>
      <w:r w:rsidRPr="00A27B86">
        <w:rPr>
          <w:rFonts w:asciiTheme="minorHAnsi" w:hAnsiTheme="minorHAnsi" w:cstheme="minorHAnsi"/>
          <w:color w:val="000000"/>
          <w:lang w:val="en-US"/>
        </w:rPr>
        <w:t xml:space="preserve">Personality changes such as becoming insecure or clingy </w:t>
      </w:r>
    </w:p>
    <w:p w14:paraId="2D62F7A8" w14:textId="77777777" w:rsidR="000C4F12" w:rsidRPr="00A27B86" w:rsidRDefault="000C4F12" w:rsidP="000C4F12">
      <w:pPr>
        <w:numPr>
          <w:ilvl w:val="0"/>
          <w:numId w:val="28"/>
        </w:numPr>
        <w:autoSpaceDE w:val="0"/>
        <w:autoSpaceDN w:val="0"/>
        <w:adjustRightInd w:val="0"/>
        <w:jc w:val="left"/>
        <w:rPr>
          <w:rFonts w:asciiTheme="minorHAnsi" w:hAnsiTheme="minorHAnsi" w:cstheme="minorHAnsi"/>
          <w:color w:val="000000"/>
          <w:lang w:val="en-US"/>
        </w:rPr>
      </w:pPr>
      <w:r w:rsidRPr="00A27B86">
        <w:rPr>
          <w:rFonts w:asciiTheme="minorHAnsi" w:hAnsiTheme="minorHAnsi" w:cstheme="minorHAnsi"/>
          <w:color w:val="000000"/>
          <w:lang w:val="en-US"/>
        </w:rPr>
        <w:t>Regressing to younger behaviour patterns such as thumb sucking or bringing out discarded cuddly toys</w:t>
      </w:r>
    </w:p>
    <w:p w14:paraId="48C3B475" w14:textId="77777777" w:rsidR="000C4F12" w:rsidRPr="00A27B86" w:rsidRDefault="000C4F12" w:rsidP="000C4F12">
      <w:pPr>
        <w:numPr>
          <w:ilvl w:val="0"/>
          <w:numId w:val="28"/>
        </w:numPr>
        <w:autoSpaceDE w:val="0"/>
        <w:autoSpaceDN w:val="0"/>
        <w:adjustRightInd w:val="0"/>
        <w:jc w:val="left"/>
        <w:rPr>
          <w:rFonts w:asciiTheme="minorHAnsi" w:hAnsiTheme="minorHAnsi" w:cstheme="minorHAnsi"/>
          <w:color w:val="000000"/>
          <w:lang w:val="en-US"/>
        </w:rPr>
      </w:pPr>
      <w:r w:rsidRPr="00A27B86">
        <w:rPr>
          <w:rFonts w:asciiTheme="minorHAnsi" w:hAnsiTheme="minorHAnsi" w:cstheme="minorHAnsi"/>
          <w:color w:val="000000"/>
          <w:lang w:val="en-US"/>
        </w:rPr>
        <w:t>Sudden loss of appetite or compulsive eating</w:t>
      </w:r>
    </w:p>
    <w:p w14:paraId="16EED0D6" w14:textId="77777777" w:rsidR="000C4F12" w:rsidRPr="00A27B86" w:rsidRDefault="000C4F12" w:rsidP="000C4F12">
      <w:pPr>
        <w:numPr>
          <w:ilvl w:val="0"/>
          <w:numId w:val="28"/>
        </w:numPr>
        <w:autoSpaceDE w:val="0"/>
        <w:autoSpaceDN w:val="0"/>
        <w:adjustRightInd w:val="0"/>
        <w:jc w:val="left"/>
        <w:rPr>
          <w:rFonts w:asciiTheme="minorHAnsi" w:hAnsiTheme="minorHAnsi" w:cstheme="minorHAnsi"/>
          <w:color w:val="000000"/>
          <w:lang w:val="en-US"/>
        </w:rPr>
      </w:pPr>
      <w:r w:rsidRPr="00A27B86">
        <w:rPr>
          <w:rFonts w:asciiTheme="minorHAnsi" w:hAnsiTheme="minorHAnsi" w:cstheme="minorHAnsi"/>
          <w:color w:val="000000"/>
          <w:lang w:val="en-US"/>
        </w:rPr>
        <w:t>Being isolated or withdrawn</w:t>
      </w:r>
    </w:p>
    <w:p w14:paraId="62CE5D88" w14:textId="77777777" w:rsidR="000C4F12" w:rsidRPr="00A27B86" w:rsidRDefault="000C4F12" w:rsidP="000C4F12">
      <w:pPr>
        <w:numPr>
          <w:ilvl w:val="0"/>
          <w:numId w:val="28"/>
        </w:numPr>
        <w:autoSpaceDE w:val="0"/>
        <w:autoSpaceDN w:val="0"/>
        <w:adjustRightInd w:val="0"/>
        <w:jc w:val="left"/>
        <w:rPr>
          <w:rFonts w:asciiTheme="minorHAnsi" w:hAnsiTheme="minorHAnsi" w:cstheme="minorHAnsi"/>
          <w:color w:val="000000"/>
          <w:lang w:val="en-US"/>
        </w:rPr>
      </w:pPr>
      <w:r w:rsidRPr="00A27B86">
        <w:rPr>
          <w:rFonts w:asciiTheme="minorHAnsi" w:hAnsiTheme="minorHAnsi" w:cstheme="minorHAnsi"/>
          <w:color w:val="000000"/>
          <w:lang w:val="en-US"/>
        </w:rPr>
        <w:lastRenderedPageBreak/>
        <w:t>Inability to concentrate</w:t>
      </w:r>
    </w:p>
    <w:p w14:paraId="21E728AA" w14:textId="6B8EA3DE" w:rsidR="000C4F12" w:rsidRPr="00A27B86" w:rsidRDefault="000C4F12" w:rsidP="000C4F12">
      <w:pPr>
        <w:numPr>
          <w:ilvl w:val="0"/>
          <w:numId w:val="28"/>
        </w:numPr>
        <w:autoSpaceDE w:val="0"/>
        <w:autoSpaceDN w:val="0"/>
        <w:adjustRightInd w:val="0"/>
        <w:jc w:val="left"/>
        <w:rPr>
          <w:rFonts w:asciiTheme="minorHAnsi" w:hAnsiTheme="minorHAnsi" w:cstheme="minorHAnsi"/>
          <w:color w:val="000000"/>
          <w:lang w:val="en-US"/>
        </w:rPr>
      </w:pPr>
      <w:r w:rsidRPr="00A27B86">
        <w:rPr>
          <w:rFonts w:asciiTheme="minorHAnsi" w:hAnsiTheme="minorHAnsi" w:cstheme="minorHAnsi"/>
          <w:color w:val="000000"/>
          <w:lang w:val="en-US"/>
        </w:rPr>
        <w:t xml:space="preserve">Lack of trust or fear of someone they know well, such as not wanting to be alone with a </w:t>
      </w:r>
      <w:r w:rsidR="00A20476" w:rsidRPr="00A27B86">
        <w:rPr>
          <w:rFonts w:asciiTheme="minorHAnsi" w:hAnsiTheme="minorHAnsi" w:cstheme="minorHAnsi"/>
          <w:color w:val="000000"/>
          <w:lang w:val="en-US"/>
        </w:rPr>
        <w:t>carer</w:t>
      </w:r>
    </w:p>
    <w:p w14:paraId="3C0FB7B5" w14:textId="77777777" w:rsidR="000C4F12" w:rsidRPr="00A27B86" w:rsidRDefault="000C4F12" w:rsidP="000C4F12">
      <w:pPr>
        <w:numPr>
          <w:ilvl w:val="0"/>
          <w:numId w:val="28"/>
        </w:numPr>
        <w:autoSpaceDE w:val="0"/>
        <w:autoSpaceDN w:val="0"/>
        <w:adjustRightInd w:val="0"/>
        <w:jc w:val="left"/>
        <w:rPr>
          <w:rFonts w:asciiTheme="minorHAnsi" w:hAnsiTheme="minorHAnsi" w:cstheme="minorHAnsi"/>
          <w:color w:val="000000"/>
          <w:lang w:val="en-US"/>
        </w:rPr>
      </w:pPr>
      <w:r w:rsidRPr="00A27B86">
        <w:rPr>
          <w:rFonts w:asciiTheme="minorHAnsi" w:hAnsiTheme="minorHAnsi" w:cstheme="minorHAnsi"/>
          <w:color w:val="000000"/>
          <w:lang w:val="en-US"/>
        </w:rPr>
        <w:t>Becoming worried about clothing being removed</w:t>
      </w:r>
    </w:p>
    <w:p w14:paraId="42076C33" w14:textId="77777777" w:rsidR="000C4F12" w:rsidRPr="00A27B86" w:rsidRDefault="000C4F12" w:rsidP="000C4F12">
      <w:pPr>
        <w:numPr>
          <w:ilvl w:val="0"/>
          <w:numId w:val="28"/>
        </w:numPr>
        <w:autoSpaceDE w:val="0"/>
        <w:autoSpaceDN w:val="0"/>
        <w:adjustRightInd w:val="0"/>
        <w:jc w:val="left"/>
        <w:rPr>
          <w:rFonts w:asciiTheme="minorHAnsi" w:hAnsiTheme="minorHAnsi" w:cstheme="minorHAnsi"/>
          <w:color w:val="000000"/>
          <w:lang w:val="en-US"/>
        </w:rPr>
      </w:pPr>
      <w:r w:rsidRPr="00A27B86">
        <w:rPr>
          <w:rFonts w:asciiTheme="minorHAnsi" w:hAnsiTheme="minorHAnsi" w:cstheme="minorHAnsi"/>
          <w:color w:val="000000"/>
          <w:lang w:val="en-US"/>
        </w:rPr>
        <w:t>Suddenly drawing sexually explicit pictures or acting out actions inappropriate for their age</w:t>
      </w:r>
    </w:p>
    <w:p w14:paraId="31CECB60" w14:textId="1D381EAE" w:rsidR="000C4F12" w:rsidRPr="00A27B86" w:rsidRDefault="000C4F12" w:rsidP="000C4F12">
      <w:pPr>
        <w:numPr>
          <w:ilvl w:val="0"/>
          <w:numId w:val="28"/>
        </w:numPr>
        <w:autoSpaceDE w:val="0"/>
        <w:autoSpaceDN w:val="0"/>
        <w:adjustRightInd w:val="0"/>
        <w:jc w:val="left"/>
        <w:rPr>
          <w:rFonts w:asciiTheme="minorHAnsi" w:hAnsiTheme="minorHAnsi" w:cstheme="minorHAnsi"/>
          <w:color w:val="000000"/>
          <w:lang w:val="en-US"/>
        </w:rPr>
      </w:pPr>
      <w:r w:rsidRPr="00A27B86">
        <w:rPr>
          <w:rFonts w:asciiTheme="minorHAnsi" w:hAnsiTheme="minorHAnsi" w:cstheme="minorHAnsi"/>
          <w:color w:val="000000"/>
          <w:lang w:val="en-US"/>
        </w:rPr>
        <w:t>Using sexually explicit language</w:t>
      </w:r>
    </w:p>
    <w:p w14:paraId="655CFC76" w14:textId="77777777" w:rsidR="000C4F12" w:rsidRPr="00A27B86" w:rsidRDefault="000C4F12" w:rsidP="000C4F12">
      <w:pPr>
        <w:autoSpaceDE w:val="0"/>
        <w:autoSpaceDN w:val="0"/>
        <w:adjustRightInd w:val="0"/>
        <w:rPr>
          <w:rFonts w:asciiTheme="minorHAnsi" w:hAnsiTheme="minorHAnsi" w:cstheme="minorHAnsi"/>
          <w:color w:val="000000"/>
          <w:lang w:val="en-US"/>
        </w:rPr>
      </w:pPr>
    </w:p>
    <w:p w14:paraId="3B4E2BDC" w14:textId="77777777" w:rsidR="000C4F12" w:rsidRPr="00A27B86" w:rsidRDefault="000C4F12" w:rsidP="000C4F12">
      <w:pPr>
        <w:autoSpaceDE w:val="0"/>
        <w:autoSpaceDN w:val="0"/>
        <w:adjustRightInd w:val="0"/>
        <w:rPr>
          <w:rFonts w:asciiTheme="minorHAnsi" w:hAnsiTheme="minorHAnsi" w:cstheme="minorHAnsi"/>
          <w:color w:val="000000"/>
          <w:lang w:val="en-US"/>
        </w:rPr>
      </w:pPr>
      <w:r w:rsidRPr="00A27B86">
        <w:rPr>
          <w:rFonts w:asciiTheme="minorHAnsi" w:hAnsiTheme="minorHAnsi" w:cstheme="minorHAnsi"/>
          <w:color w:val="000000"/>
          <w:lang w:val="en-US"/>
        </w:rPr>
        <w:t>Physical Signs:</w:t>
      </w:r>
    </w:p>
    <w:p w14:paraId="40F56D77" w14:textId="77777777" w:rsidR="000C4F12" w:rsidRPr="00A27B86" w:rsidRDefault="000C4F12" w:rsidP="000C4F12">
      <w:pPr>
        <w:numPr>
          <w:ilvl w:val="0"/>
          <w:numId w:val="29"/>
        </w:numPr>
        <w:autoSpaceDE w:val="0"/>
        <w:autoSpaceDN w:val="0"/>
        <w:adjustRightInd w:val="0"/>
        <w:spacing w:after="200" w:line="276" w:lineRule="auto"/>
        <w:contextualSpacing/>
        <w:jc w:val="left"/>
        <w:rPr>
          <w:rFonts w:asciiTheme="minorHAnsi" w:eastAsia="Calibri" w:hAnsiTheme="minorHAnsi" w:cstheme="minorHAnsi"/>
          <w:color w:val="000000"/>
          <w:lang w:val="en-US"/>
        </w:rPr>
      </w:pPr>
      <w:r w:rsidRPr="00A27B86">
        <w:rPr>
          <w:rFonts w:asciiTheme="minorHAnsi" w:eastAsia="Calibri" w:hAnsiTheme="minorHAnsi" w:cstheme="minorHAnsi"/>
          <w:color w:val="000000"/>
          <w:lang w:val="en-US"/>
        </w:rPr>
        <w:t>Bruises</w:t>
      </w:r>
    </w:p>
    <w:p w14:paraId="22754034" w14:textId="0FEE8E18" w:rsidR="000C4F12" w:rsidRPr="00A27B86" w:rsidRDefault="000C4F12" w:rsidP="000C4F12">
      <w:pPr>
        <w:numPr>
          <w:ilvl w:val="0"/>
          <w:numId w:val="29"/>
        </w:numPr>
        <w:autoSpaceDE w:val="0"/>
        <w:autoSpaceDN w:val="0"/>
        <w:adjustRightInd w:val="0"/>
        <w:spacing w:after="200" w:line="276" w:lineRule="auto"/>
        <w:contextualSpacing/>
        <w:jc w:val="left"/>
        <w:rPr>
          <w:rFonts w:asciiTheme="minorHAnsi" w:eastAsia="Calibri" w:hAnsiTheme="minorHAnsi" w:cstheme="minorHAnsi"/>
          <w:color w:val="000000"/>
          <w:lang w:val="en-US"/>
        </w:rPr>
      </w:pPr>
      <w:r w:rsidRPr="00A27B86">
        <w:rPr>
          <w:rFonts w:asciiTheme="minorHAnsi" w:eastAsia="Calibri" w:hAnsiTheme="minorHAnsi" w:cstheme="minorHAnsi"/>
          <w:color w:val="000000"/>
          <w:lang w:val="en-US"/>
        </w:rPr>
        <w:t xml:space="preserve">Bleeding, discharge, </w:t>
      </w:r>
      <w:r w:rsidR="00802EAB" w:rsidRPr="00A27B86">
        <w:rPr>
          <w:rFonts w:asciiTheme="minorHAnsi" w:eastAsia="Calibri" w:hAnsiTheme="minorHAnsi" w:cstheme="minorHAnsi"/>
          <w:color w:val="000000"/>
          <w:lang w:val="en-US"/>
        </w:rPr>
        <w:t>pains,</w:t>
      </w:r>
      <w:r w:rsidRPr="00A27B86">
        <w:rPr>
          <w:rFonts w:asciiTheme="minorHAnsi" w:eastAsia="Calibri" w:hAnsiTheme="minorHAnsi" w:cstheme="minorHAnsi"/>
          <w:color w:val="000000"/>
          <w:lang w:val="en-US"/>
        </w:rPr>
        <w:t xml:space="preserve"> or soreness in their genital or anal area</w:t>
      </w:r>
    </w:p>
    <w:p w14:paraId="072CD9CB" w14:textId="77777777" w:rsidR="000C4F12" w:rsidRPr="00A27B86" w:rsidRDefault="000C4F12" w:rsidP="000C4F12">
      <w:pPr>
        <w:numPr>
          <w:ilvl w:val="0"/>
          <w:numId w:val="29"/>
        </w:numPr>
        <w:autoSpaceDE w:val="0"/>
        <w:autoSpaceDN w:val="0"/>
        <w:adjustRightInd w:val="0"/>
        <w:spacing w:after="200" w:line="276" w:lineRule="auto"/>
        <w:contextualSpacing/>
        <w:jc w:val="left"/>
        <w:rPr>
          <w:rFonts w:asciiTheme="minorHAnsi" w:eastAsia="Calibri" w:hAnsiTheme="minorHAnsi" w:cstheme="minorHAnsi"/>
          <w:color w:val="000000"/>
          <w:lang w:val="en-US"/>
        </w:rPr>
      </w:pPr>
      <w:r w:rsidRPr="00A27B86">
        <w:rPr>
          <w:rFonts w:asciiTheme="minorHAnsi" w:eastAsia="Calibri" w:hAnsiTheme="minorHAnsi" w:cstheme="minorHAnsi"/>
          <w:color w:val="000000"/>
          <w:lang w:val="en-US"/>
        </w:rPr>
        <w:t>Sexually transmitted infections</w:t>
      </w:r>
    </w:p>
    <w:p w14:paraId="5EABFE7C" w14:textId="77777777" w:rsidR="000C4F12" w:rsidRPr="00A27B86" w:rsidRDefault="000C4F12" w:rsidP="000C4F12">
      <w:pPr>
        <w:numPr>
          <w:ilvl w:val="0"/>
          <w:numId w:val="29"/>
        </w:numPr>
        <w:autoSpaceDE w:val="0"/>
        <w:autoSpaceDN w:val="0"/>
        <w:adjustRightInd w:val="0"/>
        <w:spacing w:after="200" w:line="276" w:lineRule="auto"/>
        <w:contextualSpacing/>
        <w:jc w:val="left"/>
        <w:rPr>
          <w:rFonts w:asciiTheme="minorHAnsi" w:eastAsia="Calibri" w:hAnsiTheme="minorHAnsi" w:cstheme="minorHAnsi"/>
          <w:color w:val="000000"/>
          <w:lang w:val="en-US"/>
        </w:rPr>
      </w:pPr>
      <w:r w:rsidRPr="00A27B86">
        <w:rPr>
          <w:rFonts w:asciiTheme="minorHAnsi" w:eastAsia="Calibri" w:hAnsiTheme="minorHAnsi" w:cstheme="minorHAnsi"/>
          <w:color w:val="000000"/>
          <w:lang w:val="en-US"/>
        </w:rPr>
        <w:t>P</w:t>
      </w:r>
      <w:r w:rsidRPr="00A27B86">
        <w:rPr>
          <w:rFonts w:asciiTheme="minorHAnsi" w:hAnsiTheme="minorHAnsi" w:cstheme="minorHAnsi"/>
          <w:color w:val="000000"/>
          <w:lang w:val="en-US"/>
        </w:rPr>
        <w:t>regnancy</w:t>
      </w:r>
    </w:p>
    <w:p w14:paraId="074ECEAA" w14:textId="77777777" w:rsidR="000C4F12" w:rsidRPr="00A27B86" w:rsidRDefault="000C4F12" w:rsidP="000C4F12">
      <w:pPr>
        <w:autoSpaceDE w:val="0"/>
        <w:autoSpaceDN w:val="0"/>
        <w:adjustRightInd w:val="0"/>
        <w:spacing w:after="200" w:line="276" w:lineRule="auto"/>
        <w:contextualSpacing/>
        <w:jc w:val="left"/>
        <w:rPr>
          <w:rFonts w:asciiTheme="minorHAnsi" w:eastAsia="Calibri" w:hAnsiTheme="minorHAnsi" w:cstheme="minorHAnsi"/>
          <w:color w:val="000000"/>
          <w:lang w:val="en-US"/>
        </w:rPr>
      </w:pPr>
      <w:r w:rsidRPr="00A27B86">
        <w:rPr>
          <w:rFonts w:asciiTheme="minorHAnsi" w:eastAsia="Arial" w:hAnsiTheme="minorHAnsi" w:cstheme="minorHAnsi"/>
          <w:color w:val="000000"/>
          <w:lang w:val="en-US" w:eastAsia="en-GB"/>
        </w:rPr>
        <w:t xml:space="preserve">Any concerns about a child or family will be reported to the children’s social care team. </w:t>
      </w:r>
    </w:p>
    <w:p w14:paraId="755B0DA5" w14:textId="77777777" w:rsidR="000C4F12" w:rsidRPr="00A27B86" w:rsidRDefault="000C4F1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 xml:space="preserve"> </w:t>
      </w:r>
    </w:p>
    <w:p w14:paraId="4127747E" w14:textId="77777777" w:rsidR="000C4F12" w:rsidRPr="00A27B86" w:rsidRDefault="000C4F12" w:rsidP="000C4F12">
      <w:pPr>
        <w:keepNext/>
        <w:rPr>
          <w:rFonts w:asciiTheme="minorHAnsi" w:eastAsia="Arial" w:hAnsiTheme="minorHAnsi" w:cstheme="minorHAnsi"/>
          <w:b/>
          <w:lang w:eastAsia="en-GB"/>
        </w:rPr>
      </w:pPr>
      <w:r w:rsidRPr="00A27B86">
        <w:rPr>
          <w:rFonts w:asciiTheme="minorHAnsi" w:eastAsia="Arial" w:hAnsiTheme="minorHAnsi" w:cstheme="minorHAnsi"/>
          <w:b/>
          <w:lang w:eastAsia="en-GB"/>
        </w:rPr>
        <w:t xml:space="preserve">Child sexual exploitation (CSE) </w:t>
      </w:r>
    </w:p>
    <w:p w14:paraId="21ACE1DD" w14:textId="7CFC7D3F" w:rsidR="000C4F12" w:rsidRPr="00A27B86" w:rsidRDefault="000C4F12" w:rsidP="000C4F12">
      <w:pPr>
        <w:keepNext/>
        <w:rPr>
          <w:rFonts w:asciiTheme="minorHAnsi" w:eastAsia="Arial" w:hAnsiTheme="minorHAnsi" w:cstheme="minorHAnsi"/>
          <w:color w:val="000000"/>
          <w:lang w:val="en-US" w:eastAsia="en-GB"/>
        </w:rPr>
      </w:pPr>
      <w:r w:rsidRPr="00A27B86">
        <w:rPr>
          <w:rFonts w:asciiTheme="minorHAnsi" w:eastAsia="Arial" w:hAnsiTheme="minorHAnsi" w:cstheme="minorHAnsi"/>
          <w:i/>
          <w:lang w:val="en-US" w:eastAsia="en-GB"/>
        </w:rPr>
        <w:t>Keeping Children Safe in Education (2022)</w:t>
      </w:r>
      <w:r w:rsidRPr="00A27B86">
        <w:rPr>
          <w:rFonts w:asciiTheme="minorHAnsi" w:eastAsia="Arial" w:hAnsiTheme="minorHAnsi" w:cstheme="minorHAnsi"/>
          <w:lang w:val="en-US" w:eastAsia="en-GB"/>
        </w:rPr>
        <w:t xml:space="preserve"> describes CSE as: </w:t>
      </w:r>
      <w:r w:rsidRPr="00A27B86">
        <w:rPr>
          <w:rFonts w:asciiTheme="minorHAnsi" w:eastAsia="Arial" w:hAnsiTheme="minorHAnsi" w:cstheme="minorHAnsi"/>
          <w:color w:val="000000"/>
          <w:lang w:val="en-US" w:eastAsia="en-GB"/>
        </w:rPr>
        <w:t xml:space="preserve">where an individual or group takes advantage of an imbalance of power to coerce, manipulate or deceive a child into sexual activity (a) in exchange for something the victim needs or wants, and/or (b) for the financial advantage or increased status of the perpetrator or facilitator. The victim may have been sexually exploited even if the sexual activity appears consensual. CSE does not always involve physical contact; it can also occur </w:t>
      </w:r>
      <w:r w:rsidR="00802EAB" w:rsidRPr="00A27B86">
        <w:rPr>
          <w:rFonts w:asciiTheme="minorHAnsi" w:eastAsia="Arial" w:hAnsiTheme="minorHAnsi" w:cstheme="minorHAnsi"/>
          <w:color w:val="000000"/>
          <w:lang w:val="en-US" w:eastAsia="en-GB"/>
        </w:rPr>
        <w:t>using</w:t>
      </w:r>
      <w:r w:rsidRPr="00A27B86">
        <w:rPr>
          <w:rFonts w:asciiTheme="minorHAnsi" w:eastAsia="Arial" w:hAnsiTheme="minorHAnsi" w:cstheme="minorHAnsi"/>
          <w:color w:val="000000"/>
          <w:lang w:val="en-US" w:eastAsia="en-GB"/>
        </w:rPr>
        <w:t xml:space="preserve"> technology. CSE can affect any child or young person (male or female) under the age of 18 years, including </w:t>
      </w:r>
      <w:r w:rsidR="00802EAB" w:rsidRPr="00A27B86">
        <w:rPr>
          <w:rFonts w:asciiTheme="minorHAnsi" w:eastAsia="Arial" w:hAnsiTheme="minorHAnsi" w:cstheme="minorHAnsi"/>
          <w:color w:val="000000"/>
          <w:lang w:val="en-US" w:eastAsia="en-GB"/>
        </w:rPr>
        <w:t>16- and 17-year-olds</w:t>
      </w:r>
      <w:r w:rsidRPr="00A27B86">
        <w:rPr>
          <w:rFonts w:asciiTheme="minorHAnsi" w:eastAsia="Arial" w:hAnsiTheme="minorHAnsi" w:cstheme="minorHAnsi"/>
          <w:color w:val="000000"/>
          <w:lang w:val="en-US" w:eastAsia="en-GB"/>
        </w:rPr>
        <w:t xml:space="preserve"> who can legally consent to have sex. It can include both contact (penetrative and non-penetrative acts) and non-contact sexual activity and may occur without the child or young person’s immediate knowledge (e.g. through others copying videos or images they have created and posted on social media).</w:t>
      </w:r>
    </w:p>
    <w:p w14:paraId="006197D5" w14:textId="77777777" w:rsidR="000C4F12" w:rsidRPr="00A27B86" w:rsidRDefault="000C4F12" w:rsidP="000C4F12">
      <w:pPr>
        <w:keepNext/>
        <w:jc w:val="left"/>
        <w:rPr>
          <w:rFonts w:asciiTheme="minorHAnsi" w:eastAsia="Arial" w:hAnsiTheme="minorHAnsi" w:cstheme="minorHAnsi"/>
          <w:color w:val="000000"/>
          <w:lang w:val="en-US" w:eastAsia="en-GB"/>
        </w:rPr>
      </w:pPr>
    </w:p>
    <w:p w14:paraId="3B0A70DD" w14:textId="77777777" w:rsidR="000C4F12" w:rsidRPr="00A27B86" w:rsidRDefault="000C4F12" w:rsidP="000C4F12">
      <w:pPr>
        <w:keepNext/>
        <w:jc w:val="left"/>
        <w:rPr>
          <w:rFonts w:asciiTheme="minorHAnsi" w:eastAsia="Arial" w:hAnsiTheme="minorHAnsi" w:cstheme="minorHAnsi"/>
          <w:color w:val="000000"/>
          <w:lang w:val="en-US" w:eastAsia="en-GB"/>
        </w:rPr>
      </w:pPr>
      <w:r w:rsidRPr="00A27B86">
        <w:rPr>
          <w:rFonts w:asciiTheme="minorHAnsi" w:eastAsia="Arial" w:hAnsiTheme="minorHAnsi" w:cstheme="minorHAnsi"/>
          <w:color w:val="000000"/>
          <w:lang w:val="en-US" w:eastAsia="en-GB"/>
        </w:rPr>
        <w:t>Signs and indicators may include:</w:t>
      </w:r>
    </w:p>
    <w:p w14:paraId="1A98A7C1" w14:textId="77777777" w:rsidR="000C4F12" w:rsidRPr="00A27B86" w:rsidRDefault="000C4F12" w:rsidP="000C4F12">
      <w:pPr>
        <w:numPr>
          <w:ilvl w:val="0"/>
          <w:numId w:val="30"/>
        </w:numPr>
        <w:spacing w:after="160" w:line="259" w:lineRule="auto"/>
        <w:contextualSpacing/>
        <w:rPr>
          <w:rFonts w:asciiTheme="minorHAnsi" w:eastAsiaTheme="minorHAnsi" w:hAnsiTheme="minorHAnsi" w:cstheme="minorHAnsi"/>
        </w:rPr>
      </w:pPr>
      <w:bookmarkStart w:id="0" w:name="_Hlk106805944"/>
      <w:r w:rsidRPr="00A27B86">
        <w:rPr>
          <w:rFonts w:asciiTheme="minorHAnsi" w:eastAsiaTheme="minorHAnsi" w:hAnsiTheme="minorHAnsi" w:cstheme="minorHAnsi"/>
        </w:rPr>
        <w:t>Physical injuries such as bruising or bleeding</w:t>
      </w:r>
    </w:p>
    <w:p w14:paraId="6D685454" w14:textId="77777777" w:rsidR="000C4F12" w:rsidRPr="00A27B86" w:rsidRDefault="000C4F12" w:rsidP="000C4F12">
      <w:pPr>
        <w:numPr>
          <w:ilvl w:val="0"/>
          <w:numId w:val="30"/>
        </w:numPr>
        <w:spacing w:after="160" w:line="259" w:lineRule="auto"/>
        <w:contextualSpacing/>
        <w:rPr>
          <w:rFonts w:asciiTheme="minorHAnsi" w:eastAsiaTheme="minorHAnsi" w:hAnsiTheme="minorHAnsi" w:cstheme="minorHAnsi"/>
        </w:rPr>
      </w:pPr>
      <w:r w:rsidRPr="00A27B86">
        <w:rPr>
          <w:rFonts w:asciiTheme="minorHAnsi" w:eastAsiaTheme="minorHAnsi" w:hAnsiTheme="minorHAnsi" w:cstheme="minorHAnsi"/>
        </w:rPr>
        <w:t xml:space="preserve">Having money or gifts they are unable to explain </w:t>
      </w:r>
    </w:p>
    <w:p w14:paraId="567803B7" w14:textId="77777777" w:rsidR="000C4F12" w:rsidRPr="00A27B86" w:rsidRDefault="000C4F12" w:rsidP="000C4F12">
      <w:pPr>
        <w:numPr>
          <w:ilvl w:val="0"/>
          <w:numId w:val="30"/>
        </w:numPr>
        <w:spacing w:after="160" w:line="259" w:lineRule="auto"/>
        <w:contextualSpacing/>
        <w:rPr>
          <w:rFonts w:asciiTheme="minorHAnsi" w:eastAsiaTheme="minorHAnsi" w:hAnsiTheme="minorHAnsi" w:cstheme="minorHAnsi"/>
        </w:rPr>
      </w:pPr>
      <w:r w:rsidRPr="00A27B86">
        <w:rPr>
          <w:rFonts w:asciiTheme="minorHAnsi" w:eastAsiaTheme="minorHAnsi" w:hAnsiTheme="minorHAnsi" w:cstheme="minorHAnsi"/>
        </w:rPr>
        <w:t xml:space="preserve">Sudden changes in their appearance </w:t>
      </w:r>
    </w:p>
    <w:p w14:paraId="55335E38" w14:textId="77777777" w:rsidR="000C4F12" w:rsidRPr="00A27B86" w:rsidRDefault="000C4F12" w:rsidP="000C4F12">
      <w:pPr>
        <w:numPr>
          <w:ilvl w:val="0"/>
          <w:numId w:val="30"/>
        </w:numPr>
        <w:spacing w:after="160" w:line="259" w:lineRule="auto"/>
        <w:contextualSpacing/>
        <w:rPr>
          <w:rFonts w:asciiTheme="minorHAnsi" w:eastAsiaTheme="minorHAnsi" w:hAnsiTheme="minorHAnsi" w:cstheme="minorHAnsi"/>
        </w:rPr>
      </w:pPr>
      <w:r w:rsidRPr="00A27B86">
        <w:rPr>
          <w:rFonts w:asciiTheme="minorHAnsi" w:eastAsiaTheme="minorHAnsi" w:hAnsiTheme="minorHAnsi" w:cstheme="minorHAnsi"/>
        </w:rPr>
        <w:t>Becoming involved in drugs or alcohol, particularly if you suspect they are being supplied by older men or women</w:t>
      </w:r>
    </w:p>
    <w:p w14:paraId="2EB262E9" w14:textId="77777777" w:rsidR="000C4F12" w:rsidRPr="00A27B86" w:rsidRDefault="000C4F12" w:rsidP="000C4F12">
      <w:pPr>
        <w:numPr>
          <w:ilvl w:val="0"/>
          <w:numId w:val="30"/>
        </w:numPr>
        <w:spacing w:after="160" w:line="259" w:lineRule="auto"/>
        <w:contextualSpacing/>
        <w:rPr>
          <w:rFonts w:asciiTheme="minorHAnsi" w:eastAsiaTheme="minorHAnsi" w:hAnsiTheme="minorHAnsi" w:cstheme="minorHAnsi"/>
        </w:rPr>
      </w:pPr>
      <w:r w:rsidRPr="00A27B86">
        <w:rPr>
          <w:rFonts w:asciiTheme="minorHAnsi" w:eastAsiaTheme="minorHAnsi" w:hAnsiTheme="minorHAnsi" w:cstheme="minorHAnsi"/>
        </w:rPr>
        <w:t>Becoming emotionally volatile (mood swings are common in all young people, but more severe changes could indicate that something is wrong)</w:t>
      </w:r>
    </w:p>
    <w:p w14:paraId="0C8952F3" w14:textId="77777777" w:rsidR="000C4F12" w:rsidRPr="00A27B86" w:rsidRDefault="000C4F12" w:rsidP="000C4F12">
      <w:pPr>
        <w:numPr>
          <w:ilvl w:val="0"/>
          <w:numId w:val="30"/>
        </w:numPr>
        <w:spacing w:after="160" w:line="259" w:lineRule="auto"/>
        <w:contextualSpacing/>
        <w:rPr>
          <w:rFonts w:asciiTheme="minorHAnsi" w:eastAsiaTheme="minorHAnsi" w:hAnsiTheme="minorHAnsi" w:cstheme="minorHAnsi"/>
        </w:rPr>
      </w:pPr>
      <w:r w:rsidRPr="00A27B86">
        <w:rPr>
          <w:rFonts w:asciiTheme="minorHAnsi" w:eastAsiaTheme="minorHAnsi" w:hAnsiTheme="minorHAnsi" w:cstheme="minorHAnsi"/>
        </w:rPr>
        <w:t>Using sexual language that you wouldn’t expect them to know</w:t>
      </w:r>
    </w:p>
    <w:p w14:paraId="0B3FE0A3" w14:textId="77777777" w:rsidR="000C4F12" w:rsidRPr="00A27B86" w:rsidRDefault="000C4F12" w:rsidP="000C4F12">
      <w:pPr>
        <w:numPr>
          <w:ilvl w:val="0"/>
          <w:numId w:val="30"/>
        </w:numPr>
        <w:spacing w:after="160" w:line="259" w:lineRule="auto"/>
        <w:contextualSpacing/>
        <w:rPr>
          <w:rFonts w:asciiTheme="minorHAnsi" w:eastAsiaTheme="minorHAnsi" w:hAnsiTheme="minorHAnsi" w:cstheme="minorHAnsi"/>
        </w:rPr>
      </w:pPr>
      <w:r w:rsidRPr="00A27B86">
        <w:rPr>
          <w:rFonts w:asciiTheme="minorHAnsi" w:eastAsiaTheme="minorHAnsi" w:hAnsiTheme="minorHAnsi" w:cstheme="minorHAnsi"/>
        </w:rPr>
        <w:t>Engaging less with their usual friends</w:t>
      </w:r>
    </w:p>
    <w:p w14:paraId="2C999513" w14:textId="77777777" w:rsidR="000C4F12" w:rsidRPr="00A27B86" w:rsidRDefault="000C4F12" w:rsidP="000C4F12">
      <w:pPr>
        <w:numPr>
          <w:ilvl w:val="0"/>
          <w:numId w:val="30"/>
        </w:numPr>
        <w:spacing w:after="160" w:line="259" w:lineRule="auto"/>
        <w:contextualSpacing/>
        <w:rPr>
          <w:rFonts w:asciiTheme="minorHAnsi" w:eastAsiaTheme="minorHAnsi" w:hAnsiTheme="minorHAnsi" w:cstheme="minorHAnsi"/>
        </w:rPr>
      </w:pPr>
      <w:r w:rsidRPr="00A27B86">
        <w:rPr>
          <w:rFonts w:asciiTheme="minorHAnsi" w:eastAsiaTheme="minorHAnsi" w:hAnsiTheme="minorHAnsi" w:cstheme="minorHAnsi"/>
        </w:rPr>
        <w:t>Appearing controlled by their phone</w:t>
      </w:r>
    </w:p>
    <w:p w14:paraId="1AF8B4CC" w14:textId="77777777" w:rsidR="000C4F12" w:rsidRPr="00A27B86" w:rsidRDefault="000C4F12" w:rsidP="000C4F12">
      <w:pPr>
        <w:numPr>
          <w:ilvl w:val="0"/>
          <w:numId w:val="30"/>
        </w:numPr>
        <w:spacing w:after="160" w:line="259" w:lineRule="auto"/>
        <w:contextualSpacing/>
        <w:rPr>
          <w:rFonts w:asciiTheme="minorHAnsi" w:eastAsiaTheme="minorHAnsi" w:hAnsiTheme="minorHAnsi" w:cstheme="minorHAnsi"/>
        </w:rPr>
      </w:pPr>
      <w:r w:rsidRPr="00A27B86">
        <w:rPr>
          <w:rFonts w:asciiTheme="minorHAnsi" w:eastAsiaTheme="minorHAnsi" w:hAnsiTheme="minorHAnsi" w:cstheme="minorHAnsi"/>
        </w:rPr>
        <w:t>Switching to a new screen when you come near the computer</w:t>
      </w:r>
    </w:p>
    <w:p w14:paraId="523CC71B" w14:textId="77777777" w:rsidR="000C4F12" w:rsidRPr="00A27B86" w:rsidRDefault="000C4F12" w:rsidP="000C4F12">
      <w:pPr>
        <w:numPr>
          <w:ilvl w:val="0"/>
          <w:numId w:val="30"/>
        </w:numPr>
        <w:spacing w:after="160" w:line="259" w:lineRule="auto"/>
        <w:contextualSpacing/>
        <w:rPr>
          <w:rFonts w:asciiTheme="minorHAnsi" w:eastAsiaTheme="minorHAnsi" w:hAnsiTheme="minorHAnsi" w:cstheme="minorHAnsi"/>
        </w:rPr>
      </w:pPr>
      <w:r w:rsidRPr="00A27B86">
        <w:rPr>
          <w:rFonts w:asciiTheme="minorHAnsi" w:eastAsia="Arial" w:hAnsiTheme="minorHAnsi" w:cstheme="minorHAnsi"/>
          <w:color w:val="000000"/>
          <w:lang w:val="en-US" w:eastAsia="en-GB"/>
        </w:rPr>
        <w:t>Nightmares or sleeping problems</w:t>
      </w:r>
    </w:p>
    <w:p w14:paraId="00AF3E37" w14:textId="77777777" w:rsidR="000C4F12" w:rsidRPr="00A27B86" w:rsidRDefault="000C4F12" w:rsidP="000C4F12">
      <w:pPr>
        <w:numPr>
          <w:ilvl w:val="0"/>
          <w:numId w:val="30"/>
        </w:numPr>
        <w:spacing w:after="160" w:line="259" w:lineRule="auto"/>
        <w:contextualSpacing/>
        <w:rPr>
          <w:rFonts w:asciiTheme="minorHAnsi" w:eastAsiaTheme="minorHAnsi" w:hAnsiTheme="minorHAnsi" w:cstheme="minorHAnsi"/>
        </w:rPr>
      </w:pPr>
      <w:r w:rsidRPr="00A27B86">
        <w:rPr>
          <w:rFonts w:asciiTheme="minorHAnsi" w:eastAsia="Arial" w:hAnsiTheme="minorHAnsi" w:cstheme="minorHAnsi"/>
          <w:color w:val="000000"/>
          <w:lang w:val="en-US" w:eastAsia="en-GB"/>
        </w:rPr>
        <w:t>Running away, staying out overnight, missing school</w:t>
      </w:r>
    </w:p>
    <w:p w14:paraId="5DF26A91" w14:textId="77777777" w:rsidR="000C4F12" w:rsidRPr="00A27B86" w:rsidRDefault="000C4F12" w:rsidP="000C4F12">
      <w:pPr>
        <w:numPr>
          <w:ilvl w:val="0"/>
          <w:numId w:val="30"/>
        </w:numPr>
        <w:spacing w:after="160" w:line="259" w:lineRule="auto"/>
        <w:contextualSpacing/>
        <w:rPr>
          <w:rFonts w:asciiTheme="minorHAnsi" w:eastAsiaTheme="minorHAnsi" w:hAnsiTheme="minorHAnsi" w:cstheme="minorHAnsi"/>
        </w:rPr>
      </w:pPr>
      <w:r w:rsidRPr="00A27B86">
        <w:rPr>
          <w:rFonts w:asciiTheme="minorHAnsi" w:eastAsia="Arial" w:hAnsiTheme="minorHAnsi" w:cstheme="minorHAnsi"/>
          <w:color w:val="000000"/>
          <w:lang w:val="en-US" w:eastAsia="en-GB"/>
        </w:rPr>
        <w:t>Changes in eating habits</w:t>
      </w:r>
    </w:p>
    <w:p w14:paraId="37EF2B6C" w14:textId="4E98596F" w:rsidR="000C4F12" w:rsidRPr="00A27B86" w:rsidRDefault="000C4F12" w:rsidP="000C4F12">
      <w:pPr>
        <w:numPr>
          <w:ilvl w:val="0"/>
          <w:numId w:val="30"/>
        </w:numPr>
        <w:spacing w:after="160" w:line="259" w:lineRule="auto"/>
        <w:contextualSpacing/>
        <w:rPr>
          <w:rFonts w:asciiTheme="minorHAnsi" w:eastAsiaTheme="minorHAnsi" w:hAnsiTheme="minorHAnsi" w:cstheme="minorHAnsi"/>
        </w:rPr>
      </w:pPr>
      <w:r w:rsidRPr="00A27B86">
        <w:rPr>
          <w:rFonts w:asciiTheme="minorHAnsi" w:eastAsia="Arial" w:hAnsiTheme="minorHAnsi" w:cstheme="minorHAnsi"/>
          <w:color w:val="000000"/>
          <w:lang w:val="en-US" w:eastAsia="en-GB"/>
        </w:rPr>
        <w:t xml:space="preserve">Talk of a new, older friend, </w:t>
      </w:r>
      <w:r w:rsidR="00802EAB" w:rsidRPr="00A27B86">
        <w:rPr>
          <w:rFonts w:asciiTheme="minorHAnsi" w:eastAsia="Arial" w:hAnsiTheme="minorHAnsi" w:cstheme="minorHAnsi"/>
          <w:color w:val="000000"/>
          <w:lang w:val="en-US" w:eastAsia="en-GB"/>
        </w:rPr>
        <w:t>boyfriend,</w:t>
      </w:r>
      <w:r w:rsidRPr="00A27B86">
        <w:rPr>
          <w:rFonts w:asciiTheme="minorHAnsi" w:eastAsia="Arial" w:hAnsiTheme="minorHAnsi" w:cstheme="minorHAnsi"/>
          <w:color w:val="000000"/>
          <w:lang w:val="en-US" w:eastAsia="en-GB"/>
        </w:rPr>
        <w:t xml:space="preserve"> or girlfriend </w:t>
      </w:r>
    </w:p>
    <w:p w14:paraId="6D619F01" w14:textId="77777777" w:rsidR="000C4F12" w:rsidRPr="00A27B86" w:rsidRDefault="000C4F12" w:rsidP="000C4F12">
      <w:pPr>
        <w:numPr>
          <w:ilvl w:val="0"/>
          <w:numId w:val="30"/>
        </w:numPr>
        <w:spacing w:after="160" w:line="259" w:lineRule="auto"/>
        <w:contextualSpacing/>
        <w:rPr>
          <w:rFonts w:asciiTheme="minorHAnsi" w:eastAsiaTheme="minorHAnsi" w:hAnsiTheme="minorHAnsi" w:cstheme="minorHAnsi"/>
        </w:rPr>
      </w:pPr>
      <w:r w:rsidRPr="00A27B86">
        <w:rPr>
          <w:rFonts w:asciiTheme="minorHAnsi" w:eastAsia="Arial" w:hAnsiTheme="minorHAnsi" w:cstheme="minorHAnsi"/>
          <w:color w:val="000000"/>
          <w:lang w:val="en-US" w:eastAsia="en-GB"/>
        </w:rPr>
        <w:t>Losing contact with family and friends or becoming secretive</w:t>
      </w:r>
    </w:p>
    <w:p w14:paraId="551DE239" w14:textId="0CFDC81D" w:rsidR="000C4F12" w:rsidRPr="00A27B86" w:rsidRDefault="000C4F12" w:rsidP="000C4F12">
      <w:pPr>
        <w:numPr>
          <w:ilvl w:val="0"/>
          <w:numId w:val="30"/>
        </w:numPr>
        <w:spacing w:after="160" w:line="259" w:lineRule="auto"/>
        <w:contextualSpacing/>
        <w:rPr>
          <w:rFonts w:asciiTheme="minorHAnsi" w:eastAsiaTheme="minorHAnsi" w:hAnsiTheme="minorHAnsi" w:cstheme="minorHAnsi"/>
        </w:rPr>
      </w:pPr>
      <w:r w:rsidRPr="00A27B86">
        <w:rPr>
          <w:rFonts w:asciiTheme="minorHAnsi" w:eastAsia="Arial" w:hAnsiTheme="minorHAnsi" w:cstheme="minorHAnsi"/>
          <w:color w:val="000000"/>
          <w:lang w:val="en-US" w:eastAsia="en-GB"/>
        </w:rPr>
        <w:t>Contracting sexually transmitted diseases</w:t>
      </w:r>
    </w:p>
    <w:bookmarkEnd w:id="0"/>
    <w:p w14:paraId="767C7E18" w14:textId="77777777" w:rsidR="000C4F12" w:rsidRPr="00A27B86" w:rsidRDefault="000C4F12" w:rsidP="000C4F12">
      <w:pPr>
        <w:keepNext/>
        <w:jc w:val="left"/>
        <w:rPr>
          <w:rFonts w:asciiTheme="minorHAnsi" w:eastAsia="Arial" w:hAnsiTheme="minorHAnsi" w:cstheme="minorHAnsi"/>
          <w:color w:val="000000"/>
          <w:lang w:val="en-US" w:eastAsia="en-GB"/>
        </w:rPr>
      </w:pPr>
    </w:p>
    <w:p w14:paraId="20FE534F" w14:textId="77777777" w:rsidR="000C4F12" w:rsidRPr="00A27B86" w:rsidRDefault="000C4F12" w:rsidP="000C4F12">
      <w:pPr>
        <w:spacing w:after="160" w:line="259" w:lineRule="auto"/>
        <w:contextualSpacing/>
        <w:jc w:val="left"/>
        <w:rPr>
          <w:rFonts w:asciiTheme="minorHAnsi" w:eastAsia="Arial" w:hAnsiTheme="minorHAnsi" w:cstheme="minorHAnsi"/>
          <w:b/>
          <w:color w:val="000000"/>
          <w:lang w:val="en-US" w:eastAsia="en-GB"/>
        </w:rPr>
      </w:pPr>
      <w:r w:rsidRPr="00A27B86">
        <w:rPr>
          <w:rFonts w:asciiTheme="minorHAnsi" w:eastAsia="Arial" w:hAnsiTheme="minorHAnsi" w:cstheme="minorHAnsi"/>
          <w:b/>
          <w:color w:val="000000"/>
          <w:lang w:val="en-US" w:eastAsia="en-GB"/>
        </w:rPr>
        <w:t>Child Criminal Exploitation (CCE)</w:t>
      </w:r>
    </w:p>
    <w:p w14:paraId="57CEC973" w14:textId="6EBD04D0" w:rsidR="000C4F12" w:rsidRPr="00A27B86" w:rsidRDefault="000C4F12" w:rsidP="000C4F12">
      <w:pPr>
        <w:spacing w:after="160" w:line="259" w:lineRule="auto"/>
        <w:contextualSpacing/>
        <w:rPr>
          <w:rFonts w:asciiTheme="minorHAnsi" w:eastAsia="Arial" w:hAnsiTheme="minorHAnsi" w:cstheme="minorHAnsi"/>
          <w:color w:val="000000"/>
          <w:lang w:val="en-US" w:eastAsia="en-GB"/>
        </w:rPr>
      </w:pPr>
      <w:r w:rsidRPr="00A27B86">
        <w:rPr>
          <w:rFonts w:asciiTheme="minorHAnsi" w:eastAsia="Arial" w:hAnsiTheme="minorHAnsi" w:cstheme="minorHAnsi"/>
          <w:color w:val="000000"/>
          <w:lang w:val="en-US" w:eastAsia="en-GB"/>
        </w:rPr>
        <w:t xml:space="preserve">CCE is where an individual or group takes advantage of an imbalance of power to coerce, control, manipulate or deceive a child into any criminal activity (a) in exchange for something the victim needs or wants, and/or </w:t>
      </w:r>
      <w:r w:rsidRPr="00A27B86">
        <w:rPr>
          <w:rFonts w:asciiTheme="minorHAnsi" w:eastAsia="Arial" w:hAnsiTheme="minorHAnsi" w:cstheme="minorHAnsi"/>
          <w:color w:val="000000"/>
          <w:lang w:val="en-US" w:eastAsia="en-GB"/>
        </w:rPr>
        <w:lastRenderedPageBreak/>
        <w:t xml:space="preserve">(b) for the financial or other advantage of the perpetrator or facilitator and/or (c) through violence or the threat of violence. The victim may have been criminally exploited even if the activity appears consensual. CCE does not always involve physical contact; it can also occur </w:t>
      </w:r>
      <w:r w:rsidR="00802EAB" w:rsidRPr="00A27B86">
        <w:rPr>
          <w:rFonts w:asciiTheme="minorHAnsi" w:eastAsia="Arial" w:hAnsiTheme="minorHAnsi" w:cstheme="minorHAnsi"/>
          <w:color w:val="000000"/>
          <w:lang w:val="en-US" w:eastAsia="en-GB"/>
        </w:rPr>
        <w:t>using</w:t>
      </w:r>
      <w:r w:rsidRPr="00A27B86">
        <w:rPr>
          <w:rFonts w:asciiTheme="minorHAnsi" w:eastAsia="Arial" w:hAnsiTheme="minorHAnsi" w:cstheme="minorHAnsi"/>
          <w:color w:val="000000"/>
          <w:lang w:val="en-US" w:eastAsia="en-GB"/>
        </w:rPr>
        <w:t xml:space="preserve"> technology.</w:t>
      </w:r>
    </w:p>
    <w:p w14:paraId="3313331E" w14:textId="77777777" w:rsidR="000C4F12" w:rsidRPr="00A27B86" w:rsidRDefault="000C4F12" w:rsidP="000C4F12">
      <w:pPr>
        <w:spacing w:after="160" w:line="259" w:lineRule="auto"/>
        <w:contextualSpacing/>
        <w:rPr>
          <w:rFonts w:asciiTheme="minorHAnsi" w:eastAsia="Arial" w:hAnsiTheme="minorHAnsi" w:cstheme="minorHAnsi"/>
          <w:color w:val="000000"/>
          <w:lang w:val="en-US" w:eastAsia="en-GB"/>
        </w:rPr>
      </w:pPr>
    </w:p>
    <w:p w14:paraId="029CE6C9" w14:textId="77777777" w:rsidR="000C4F12" w:rsidRPr="00A27B86" w:rsidRDefault="000C4F12" w:rsidP="000C4F12">
      <w:pPr>
        <w:spacing w:after="160" w:line="259" w:lineRule="auto"/>
        <w:contextualSpacing/>
        <w:rPr>
          <w:rFonts w:asciiTheme="minorHAnsi" w:eastAsia="Arial" w:hAnsiTheme="minorHAnsi" w:cstheme="minorHAnsi"/>
          <w:color w:val="000000"/>
          <w:lang w:val="en-US" w:eastAsia="en-GB"/>
        </w:rPr>
      </w:pPr>
      <w:r w:rsidRPr="00A27B86">
        <w:rPr>
          <w:rFonts w:asciiTheme="minorHAnsi" w:eastAsia="Arial" w:hAnsiTheme="minorHAnsi" w:cstheme="minorHAnsi"/>
          <w:color w:val="000000"/>
          <w:lang w:val="en-US" w:eastAsia="en-GB"/>
        </w:rPr>
        <w:t>CCE can include children being forced to work in cannabis factories, being coerced into moving drugs or money across the country forced to shoplift or pickpocket, or to threaten other young people. Some of the following can be indicators of CCE:</w:t>
      </w:r>
    </w:p>
    <w:p w14:paraId="584E5B2D" w14:textId="2F202597" w:rsidR="000C4F12" w:rsidRPr="00A27B86" w:rsidRDefault="000C4F12" w:rsidP="000C4F12">
      <w:pPr>
        <w:pStyle w:val="ListParagraph"/>
        <w:numPr>
          <w:ilvl w:val="0"/>
          <w:numId w:val="31"/>
        </w:numPr>
        <w:spacing w:after="160" w:line="259" w:lineRule="auto"/>
        <w:rPr>
          <w:rFonts w:asciiTheme="minorHAnsi" w:eastAsia="Arial" w:hAnsiTheme="minorHAnsi" w:cstheme="minorHAnsi"/>
          <w:color w:val="000000"/>
          <w:lang w:val="en-US" w:eastAsia="en-GB"/>
        </w:rPr>
      </w:pPr>
      <w:r w:rsidRPr="00A27B86">
        <w:rPr>
          <w:rFonts w:asciiTheme="minorHAnsi" w:eastAsia="Arial" w:hAnsiTheme="minorHAnsi" w:cstheme="minorHAnsi"/>
          <w:color w:val="000000"/>
          <w:lang w:val="en-US" w:eastAsia="en-GB"/>
        </w:rPr>
        <w:t xml:space="preserve">Children who appear with unexplained gifts or new </w:t>
      </w:r>
      <w:r w:rsidR="00802EAB" w:rsidRPr="00A27B86">
        <w:rPr>
          <w:rFonts w:asciiTheme="minorHAnsi" w:eastAsia="Arial" w:hAnsiTheme="minorHAnsi" w:cstheme="minorHAnsi"/>
          <w:color w:val="000000"/>
          <w:lang w:val="en-US" w:eastAsia="en-GB"/>
        </w:rPr>
        <w:t>possessions</w:t>
      </w:r>
    </w:p>
    <w:p w14:paraId="510CA2FE" w14:textId="3B536AE4" w:rsidR="000C4F12" w:rsidRPr="00A27B86" w:rsidRDefault="000C4F12" w:rsidP="000C4F12">
      <w:pPr>
        <w:pStyle w:val="ListParagraph"/>
        <w:numPr>
          <w:ilvl w:val="0"/>
          <w:numId w:val="31"/>
        </w:numPr>
        <w:spacing w:after="160" w:line="259" w:lineRule="auto"/>
        <w:rPr>
          <w:rFonts w:asciiTheme="minorHAnsi" w:eastAsia="Arial" w:hAnsiTheme="minorHAnsi" w:cstheme="minorHAnsi"/>
          <w:color w:val="000000"/>
          <w:lang w:val="en-US" w:eastAsia="en-GB"/>
        </w:rPr>
      </w:pPr>
      <w:r w:rsidRPr="00A27B86">
        <w:rPr>
          <w:rFonts w:asciiTheme="minorHAnsi" w:eastAsia="Arial" w:hAnsiTheme="minorHAnsi" w:cstheme="minorHAnsi"/>
          <w:color w:val="000000"/>
          <w:lang w:val="en-US" w:eastAsia="en-GB"/>
        </w:rPr>
        <w:t>Children who associate with other young people involved in exploitation</w:t>
      </w:r>
    </w:p>
    <w:p w14:paraId="6CD5CC5A" w14:textId="0A387330" w:rsidR="000C4F12" w:rsidRPr="00A27B86" w:rsidRDefault="000C4F12" w:rsidP="000C4F12">
      <w:pPr>
        <w:pStyle w:val="ListParagraph"/>
        <w:numPr>
          <w:ilvl w:val="0"/>
          <w:numId w:val="31"/>
        </w:numPr>
        <w:spacing w:after="160" w:line="259" w:lineRule="auto"/>
        <w:rPr>
          <w:rFonts w:asciiTheme="minorHAnsi" w:eastAsia="Arial" w:hAnsiTheme="minorHAnsi" w:cstheme="minorHAnsi"/>
          <w:color w:val="000000"/>
          <w:lang w:val="en-US" w:eastAsia="en-GB"/>
        </w:rPr>
      </w:pPr>
      <w:r w:rsidRPr="00A27B86">
        <w:rPr>
          <w:rFonts w:asciiTheme="minorHAnsi" w:eastAsia="Arial" w:hAnsiTheme="minorHAnsi" w:cstheme="minorHAnsi"/>
          <w:color w:val="000000"/>
          <w:lang w:val="en-US" w:eastAsia="en-GB"/>
        </w:rPr>
        <w:t>Children who suffer from changes in emotional well-being</w:t>
      </w:r>
    </w:p>
    <w:p w14:paraId="610D8FFB" w14:textId="32A7C16B" w:rsidR="000C4F12" w:rsidRPr="00A27B86" w:rsidRDefault="000C4F12" w:rsidP="000C4F12">
      <w:pPr>
        <w:pStyle w:val="ListParagraph"/>
        <w:numPr>
          <w:ilvl w:val="0"/>
          <w:numId w:val="31"/>
        </w:numPr>
        <w:spacing w:after="160" w:line="259" w:lineRule="auto"/>
        <w:rPr>
          <w:rFonts w:asciiTheme="minorHAnsi" w:eastAsia="Arial" w:hAnsiTheme="minorHAnsi" w:cstheme="minorHAnsi"/>
          <w:color w:val="000000"/>
          <w:lang w:val="en-US" w:eastAsia="en-GB"/>
        </w:rPr>
      </w:pPr>
      <w:r w:rsidRPr="00A27B86">
        <w:rPr>
          <w:rFonts w:asciiTheme="minorHAnsi" w:eastAsia="Arial" w:hAnsiTheme="minorHAnsi" w:cstheme="minorHAnsi"/>
          <w:color w:val="000000"/>
          <w:lang w:val="en-US" w:eastAsia="en-GB"/>
        </w:rPr>
        <w:t>Children who misuse drugs and alcohol</w:t>
      </w:r>
    </w:p>
    <w:p w14:paraId="6059709D" w14:textId="77777777" w:rsidR="000C4F12" w:rsidRPr="00A27B86" w:rsidRDefault="000C4F12" w:rsidP="000C4F12">
      <w:pPr>
        <w:pStyle w:val="ListParagraph"/>
        <w:numPr>
          <w:ilvl w:val="0"/>
          <w:numId w:val="31"/>
        </w:numPr>
        <w:spacing w:after="160" w:line="259" w:lineRule="auto"/>
        <w:rPr>
          <w:rFonts w:asciiTheme="minorHAnsi" w:eastAsia="Arial" w:hAnsiTheme="minorHAnsi" w:cstheme="minorHAnsi"/>
          <w:color w:val="000000"/>
          <w:lang w:val="en-US" w:eastAsia="en-GB"/>
        </w:rPr>
      </w:pPr>
      <w:r w:rsidRPr="00A27B86">
        <w:rPr>
          <w:rFonts w:asciiTheme="minorHAnsi" w:eastAsia="Arial" w:hAnsiTheme="minorHAnsi" w:cstheme="minorHAnsi"/>
          <w:color w:val="000000"/>
          <w:lang w:val="en-US" w:eastAsia="en-GB"/>
        </w:rPr>
        <w:t>Children who go missing for periods of time or regularly come home late; and</w:t>
      </w:r>
    </w:p>
    <w:p w14:paraId="62422E78" w14:textId="7F4EEE2A" w:rsidR="000C4F12" w:rsidRPr="00A27B86" w:rsidRDefault="000C4F12" w:rsidP="000C4F12">
      <w:pPr>
        <w:pStyle w:val="ListParagraph"/>
        <w:numPr>
          <w:ilvl w:val="0"/>
          <w:numId w:val="31"/>
        </w:numPr>
        <w:spacing w:after="160" w:line="259" w:lineRule="auto"/>
        <w:rPr>
          <w:rFonts w:asciiTheme="minorHAnsi" w:eastAsia="Arial" w:hAnsiTheme="minorHAnsi" w:cstheme="minorHAnsi"/>
          <w:color w:val="000000"/>
          <w:lang w:val="en-US" w:eastAsia="en-GB"/>
        </w:rPr>
      </w:pPr>
      <w:r w:rsidRPr="00A27B86">
        <w:rPr>
          <w:rFonts w:asciiTheme="minorHAnsi" w:eastAsia="Arial" w:hAnsiTheme="minorHAnsi" w:cstheme="minorHAnsi"/>
          <w:color w:val="000000"/>
          <w:lang w:val="en-US" w:eastAsia="en-GB"/>
        </w:rPr>
        <w:t>Children who regularly miss school or education or do not take part in education</w:t>
      </w:r>
    </w:p>
    <w:p w14:paraId="1FFD9FF7" w14:textId="77777777" w:rsidR="000C4F12" w:rsidRPr="00A27B86" w:rsidRDefault="000C4F12" w:rsidP="000C4F12">
      <w:pPr>
        <w:spacing w:after="160" w:line="259" w:lineRule="auto"/>
        <w:contextualSpacing/>
        <w:rPr>
          <w:rFonts w:asciiTheme="minorHAnsi" w:eastAsia="Arial" w:hAnsiTheme="minorHAnsi" w:cstheme="minorHAnsi"/>
          <w:color w:val="000000"/>
          <w:lang w:val="en-US" w:eastAsia="en-GB"/>
        </w:rPr>
      </w:pPr>
      <w:r w:rsidRPr="00A27B86">
        <w:rPr>
          <w:rFonts w:asciiTheme="minorHAnsi" w:eastAsia="Arial" w:hAnsiTheme="minorHAnsi" w:cstheme="minorHAnsi"/>
          <w:color w:val="000000"/>
          <w:lang w:val="en-US" w:eastAsia="en-GB"/>
        </w:rPr>
        <w:t xml:space="preserve">If staff have any concerns regarding CSE or CCE, they will be reported following our safeguarding reporting procedures. </w:t>
      </w:r>
    </w:p>
    <w:p w14:paraId="5FEE8F8F" w14:textId="77777777" w:rsidR="000C4F12" w:rsidRPr="00A27B86" w:rsidRDefault="000C4F12" w:rsidP="000C4F12">
      <w:pPr>
        <w:spacing w:after="160" w:line="259" w:lineRule="auto"/>
        <w:contextualSpacing/>
        <w:jc w:val="left"/>
        <w:rPr>
          <w:rFonts w:asciiTheme="minorHAnsi" w:eastAsia="Arial" w:hAnsiTheme="minorHAnsi" w:cstheme="minorHAnsi"/>
          <w:color w:val="000000"/>
          <w:lang w:val="en-US" w:eastAsia="en-GB"/>
        </w:rPr>
      </w:pPr>
    </w:p>
    <w:p w14:paraId="5E065011" w14:textId="77777777" w:rsidR="000C4F12" w:rsidRPr="00A27B86" w:rsidRDefault="000C4F12" w:rsidP="000C4F12">
      <w:pPr>
        <w:keepNext/>
        <w:rPr>
          <w:rFonts w:asciiTheme="minorHAnsi" w:eastAsia="Arial" w:hAnsiTheme="minorHAnsi" w:cstheme="minorHAnsi"/>
          <w:b/>
          <w:lang w:eastAsia="en-GB"/>
        </w:rPr>
      </w:pPr>
      <w:r w:rsidRPr="00A27B86">
        <w:rPr>
          <w:rFonts w:asciiTheme="minorHAnsi" w:eastAsia="Arial" w:hAnsiTheme="minorHAnsi" w:cstheme="minorHAnsi"/>
          <w:b/>
          <w:lang w:eastAsia="en-GB"/>
        </w:rPr>
        <w:t>Emotional abuse</w:t>
      </w:r>
    </w:p>
    <w:p w14:paraId="333A8454" w14:textId="77777777" w:rsidR="000C4F12" w:rsidRPr="00A27B86" w:rsidRDefault="000C4F12" w:rsidP="000C4F12">
      <w:pPr>
        <w:keepNext/>
        <w:rPr>
          <w:rFonts w:asciiTheme="minorHAnsi" w:eastAsia="Arial" w:hAnsiTheme="minorHAnsi" w:cstheme="minorHAnsi"/>
          <w:lang w:eastAsia="en-GB"/>
        </w:rPr>
      </w:pPr>
      <w:r w:rsidRPr="00A27B86">
        <w:rPr>
          <w:rFonts w:asciiTheme="minorHAnsi" w:eastAsia="Arial" w:hAnsiTheme="minorHAnsi" w:cstheme="minorHAnsi"/>
          <w:lang w:eastAsia="en-GB"/>
        </w:rPr>
        <w:t xml:space="preserve">Working Together to Safeguard Children (2018) defines emotional abuse as ‘the persistent emotional maltreatment of a child such as to cause severe and persistent adverse effects on the child’s emotional development’. It may involve conveying to a child that they are worthless or unloved, inadequate, or valued only insofar as they meet the needs of another person. </w:t>
      </w:r>
    </w:p>
    <w:p w14:paraId="66F3506C" w14:textId="77777777" w:rsidR="000C4F12" w:rsidRPr="00A27B86" w:rsidRDefault="000C4F12" w:rsidP="000C4F12">
      <w:pPr>
        <w:keepNext/>
        <w:rPr>
          <w:rFonts w:asciiTheme="minorHAnsi" w:eastAsia="Arial" w:hAnsiTheme="minorHAnsi" w:cstheme="minorHAnsi"/>
          <w:lang w:eastAsia="en-GB"/>
        </w:rPr>
      </w:pPr>
    </w:p>
    <w:p w14:paraId="1F612B22" w14:textId="77777777" w:rsidR="000C4F12" w:rsidRPr="00A27B86" w:rsidRDefault="000C4F12" w:rsidP="000C4F12">
      <w:pPr>
        <w:keepNext/>
        <w:rPr>
          <w:rFonts w:asciiTheme="minorHAnsi" w:eastAsia="Arial" w:hAnsiTheme="minorHAnsi" w:cstheme="minorHAnsi"/>
          <w:lang w:eastAsia="en-GB"/>
        </w:rPr>
      </w:pPr>
      <w:r w:rsidRPr="00A27B86">
        <w:rPr>
          <w:rFonts w:asciiTheme="minorHAnsi" w:eastAsia="Arial" w:hAnsiTheme="minorHAnsi" w:cstheme="minorHAnsi"/>
          <w:lang w:eastAsia="en-GB"/>
        </w:rPr>
        <w:t>It may include not giving the child opportunities to express their views, deliberately silencing them or ‘making fun’ of what they say or how they communicate. It may feature age or developmentally inappropriate expectations being imposed on children. These may include interactions that are beyond a child’s developmental capability, as well as overprotection and limitation of exploration and learning, or preventing the child participating in normal social interaction. It may involve seeing or hearing the ill-treatment of another. It may involve serious bullying (including cyber bullying), causing children frequently to feel frightened or in danger, or the exploitation or corruption of children. Some level of emotional abuse is involved in all types of maltreatment of a child, though it may occur alone.</w:t>
      </w:r>
    </w:p>
    <w:p w14:paraId="6DC08067" w14:textId="77777777" w:rsidR="000C4F12" w:rsidRPr="00A27B86" w:rsidRDefault="000C4F12" w:rsidP="000C4F12">
      <w:pPr>
        <w:keepNext/>
        <w:rPr>
          <w:rFonts w:asciiTheme="minorHAnsi" w:eastAsia="Calibri" w:hAnsiTheme="minorHAnsi" w:cstheme="minorHAnsi"/>
          <w:lang w:eastAsia="en-GB"/>
        </w:rPr>
      </w:pPr>
    </w:p>
    <w:p w14:paraId="0D0AF372" w14:textId="77777777" w:rsidR="000C4F12" w:rsidRPr="00A27B86" w:rsidRDefault="000C4F12" w:rsidP="000C4F12">
      <w:pPr>
        <w:autoSpaceDE w:val="0"/>
        <w:autoSpaceDN w:val="0"/>
        <w:adjustRightInd w:val="0"/>
        <w:rPr>
          <w:rFonts w:asciiTheme="minorHAnsi" w:hAnsiTheme="minorHAnsi" w:cstheme="minorHAnsi"/>
          <w:color w:val="000000"/>
          <w:lang w:val="en-US"/>
        </w:rPr>
      </w:pPr>
      <w:r w:rsidRPr="00A27B86">
        <w:rPr>
          <w:rFonts w:asciiTheme="minorHAnsi" w:hAnsiTheme="minorHAnsi" w:cstheme="minorHAnsi"/>
          <w:color w:val="000000"/>
          <w:lang w:val="en-US"/>
        </w:rPr>
        <w:t>Signs and indicators may include:</w:t>
      </w:r>
    </w:p>
    <w:p w14:paraId="782A11FC" w14:textId="601A7F9E" w:rsidR="000C4F12" w:rsidRPr="00A27B86" w:rsidRDefault="000C4F12" w:rsidP="000C4F12">
      <w:pPr>
        <w:numPr>
          <w:ilvl w:val="0"/>
          <w:numId w:val="27"/>
        </w:numPr>
        <w:autoSpaceDE w:val="0"/>
        <w:autoSpaceDN w:val="0"/>
        <w:adjustRightInd w:val="0"/>
        <w:rPr>
          <w:rFonts w:asciiTheme="minorHAnsi" w:hAnsiTheme="minorHAnsi" w:cstheme="minorHAnsi"/>
          <w:color w:val="000000"/>
          <w:lang w:val="en-US"/>
        </w:rPr>
      </w:pPr>
      <w:r w:rsidRPr="00A27B86">
        <w:rPr>
          <w:rFonts w:asciiTheme="minorHAnsi" w:hAnsiTheme="minorHAnsi" w:cstheme="minorHAnsi"/>
          <w:color w:val="000000"/>
          <w:lang w:val="en-US"/>
        </w:rPr>
        <w:t xml:space="preserve">Physical, </w:t>
      </w:r>
      <w:r w:rsidR="00DB4D22" w:rsidRPr="00A27B86">
        <w:rPr>
          <w:rFonts w:asciiTheme="minorHAnsi" w:hAnsiTheme="minorHAnsi" w:cstheme="minorHAnsi"/>
          <w:color w:val="000000"/>
          <w:lang w:val="en-US"/>
        </w:rPr>
        <w:t>mental,</w:t>
      </w:r>
      <w:r w:rsidRPr="00A27B86">
        <w:rPr>
          <w:rFonts w:asciiTheme="minorHAnsi" w:hAnsiTheme="minorHAnsi" w:cstheme="minorHAnsi"/>
          <w:color w:val="000000"/>
          <w:lang w:val="en-US"/>
        </w:rPr>
        <w:t xml:space="preserve"> and emotional development lags</w:t>
      </w:r>
    </w:p>
    <w:p w14:paraId="0100EBE2" w14:textId="77777777" w:rsidR="000C4F12" w:rsidRPr="00A27B86" w:rsidRDefault="000C4F12" w:rsidP="000C4F12">
      <w:pPr>
        <w:numPr>
          <w:ilvl w:val="0"/>
          <w:numId w:val="27"/>
        </w:numPr>
        <w:autoSpaceDE w:val="0"/>
        <w:autoSpaceDN w:val="0"/>
        <w:adjustRightInd w:val="0"/>
        <w:rPr>
          <w:rFonts w:asciiTheme="minorHAnsi" w:hAnsiTheme="minorHAnsi" w:cstheme="minorHAnsi"/>
          <w:color w:val="000000"/>
          <w:lang w:val="en-US"/>
        </w:rPr>
      </w:pPr>
      <w:r w:rsidRPr="00A27B86">
        <w:rPr>
          <w:rFonts w:asciiTheme="minorHAnsi" w:hAnsiTheme="minorHAnsi" w:cstheme="minorHAnsi"/>
          <w:color w:val="000000"/>
          <w:lang w:val="en-US"/>
        </w:rPr>
        <w:t>Sudden speech disorders</w:t>
      </w:r>
    </w:p>
    <w:p w14:paraId="1B65EFFB" w14:textId="77777777" w:rsidR="000C4F12" w:rsidRPr="00A27B86" w:rsidRDefault="000C4F12" w:rsidP="000C4F12">
      <w:pPr>
        <w:numPr>
          <w:ilvl w:val="0"/>
          <w:numId w:val="27"/>
        </w:numPr>
        <w:autoSpaceDE w:val="0"/>
        <w:autoSpaceDN w:val="0"/>
        <w:adjustRightInd w:val="0"/>
        <w:rPr>
          <w:rFonts w:asciiTheme="minorHAnsi" w:hAnsiTheme="minorHAnsi" w:cstheme="minorHAnsi"/>
          <w:color w:val="000000"/>
          <w:lang w:val="en-US"/>
        </w:rPr>
      </w:pPr>
      <w:r w:rsidRPr="00A27B86">
        <w:rPr>
          <w:rFonts w:asciiTheme="minorHAnsi" w:hAnsiTheme="minorHAnsi" w:cstheme="minorHAnsi"/>
          <w:color w:val="000000"/>
          <w:lang w:val="en-US"/>
        </w:rPr>
        <w:t>Overreaction to mistakes</w:t>
      </w:r>
    </w:p>
    <w:p w14:paraId="30B43079" w14:textId="77777777" w:rsidR="000C4F12" w:rsidRPr="00A27B86" w:rsidRDefault="000C4F12" w:rsidP="000C4F12">
      <w:pPr>
        <w:numPr>
          <w:ilvl w:val="0"/>
          <w:numId w:val="27"/>
        </w:numPr>
        <w:autoSpaceDE w:val="0"/>
        <w:autoSpaceDN w:val="0"/>
        <w:adjustRightInd w:val="0"/>
        <w:rPr>
          <w:rFonts w:asciiTheme="minorHAnsi" w:hAnsiTheme="minorHAnsi" w:cstheme="minorHAnsi"/>
          <w:color w:val="000000"/>
          <w:lang w:val="en-US"/>
        </w:rPr>
      </w:pPr>
      <w:r w:rsidRPr="00A27B86">
        <w:rPr>
          <w:rFonts w:asciiTheme="minorHAnsi" w:hAnsiTheme="minorHAnsi" w:cstheme="minorHAnsi"/>
          <w:color w:val="000000"/>
          <w:lang w:val="en-US"/>
        </w:rPr>
        <w:t>Extreme fear of any new situation</w:t>
      </w:r>
    </w:p>
    <w:p w14:paraId="0BB47175" w14:textId="77777777" w:rsidR="000C4F12" w:rsidRPr="00A27B86" w:rsidRDefault="000C4F12" w:rsidP="000C4F12">
      <w:pPr>
        <w:numPr>
          <w:ilvl w:val="0"/>
          <w:numId w:val="27"/>
        </w:numPr>
        <w:autoSpaceDE w:val="0"/>
        <w:autoSpaceDN w:val="0"/>
        <w:adjustRightInd w:val="0"/>
        <w:rPr>
          <w:rFonts w:asciiTheme="minorHAnsi" w:hAnsiTheme="minorHAnsi" w:cstheme="minorHAnsi"/>
          <w:color w:val="000000"/>
          <w:lang w:val="en-US"/>
        </w:rPr>
      </w:pPr>
      <w:r w:rsidRPr="00A27B86">
        <w:rPr>
          <w:rFonts w:asciiTheme="minorHAnsi" w:hAnsiTheme="minorHAnsi" w:cstheme="minorHAnsi"/>
          <w:color w:val="000000"/>
          <w:lang w:val="en-US"/>
        </w:rPr>
        <w:t>Neurotic behaviour (rocking, hair twisting, self-mutilation)</w:t>
      </w:r>
    </w:p>
    <w:p w14:paraId="24714905" w14:textId="77777777" w:rsidR="000C4F12" w:rsidRPr="00A27B86" w:rsidRDefault="000C4F12" w:rsidP="000C4F12">
      <w:pPr>
        <w:numPr>
          <w:ilvl w:val="0"/>
          <w:numId w:val="27"/>
        </w:numPr>
        <w:autoSpaceDE w:val="0"/>
        <w:autoSpaceDN w:val="0"/>
        <w:adjustRightInd w:val="0"/>
        <w:rPr>
          <w:rFonts w:asciiTheme="minorHAnsi" w:hAnsiTheme="minorHAnsi" w:cstheme="minorHAnsi"/>
          <w:color w:val="000000"/>
          <w:lang w:val="en-US"/>
        </w:rPr>
      </w:pPr>
      <w:r w:rsidRPr="00A27B86">
        <w:rPr>
          <w:rFonts w:asciiTheme="minorHAnsi" w:hAnsiTheme="minorHAnsi" w:cstheme="minorHAnsi"/>
          <w:color w:val="000000"/>
          <w:lang w:val="en-US"/>
        </w:rPr>
        <w:t>Extremes of passivity or aggression</w:t>
      </w:r>
    </w:p>
    <w:p w14:paraId="290B06CB" w14:textId="1213B912" w:rsidR="000C4F12" w:rsidRPr="00A27B86" w:rsidRDefault="000C4F12" w:rsidP="000C4F12">
      <w:pPr>
        <w:numPr>
          <w:ilvl w:val="0"/>
          <w:numId w:val="27"/>
        </w:numPr>
        <w:autoSpaceDE w:val="0"/>
        <w:autoSpaceDN w:val="0"/>
        <w:adjustRightInd w:val="0"/>
        <w:rPr>
          <w:rFonts w:asciiTheme="minorHAnsi" w:hAnsiTheme="minorHAnsi" w:cstheme="minorHAnsi"/>
          <w:color w:val="000000"/>
          <w:lang w:val="en-US"/>
        </w:rPr>
      </w:pPr>
      <w:r w:rsidRPr="00A27B86">
        <w:rPr>
          <w:rFonts w:asciiTheme="minorHAnsi" w:hAnsiTheme="minorHAnsi" w:cstheme="minorHAnsi"/>
          <w:color w:val="000000"/>
          <w:lang w:val="en-US"/>
        </w:rPr>
        <w:t>Appear unconfident or lack self-assurance</w:t>
      </w:r>
    </w:p>
    <w:p w14:paraId="27105DE5" w14:textId="77777777" w:rsidR="000C4F12" w:rsidRPr="00A27B86" w:rsidRDefault="000C4F12" w:rsidP="000C4F12">
      <w:pPr>
        <w:keepNext/>
        <w:rPr>
          <w:rFonts w:asciiTheme="minorHAnsi" w:eastAsia="Calibri" w:hAnsiTheme="minorHAnsi" w:cstheme="minorHAnsi"/>
          <w:lang w:eastAsia="en-GB"/>
        </w:rPr>
      </w:pPr>
    </w:p>
    <w:p w14:paraId="39EEE89B" w14:textId="19AFAC1A" w:rsidR="000C4F12" w:rsidRPr="00A27B86" w:rsidRDefault="000C4F12" w:rsidP="000C4F12">
      <w:pPr>
        <w:rPr>
          <w:rFonts w:asciiTheme="minorHAnsi" w:eastAsia="Calibri" w:hAnsiTheme="minorHAnsi" w:cstheme="minorHAnsi"/>
          <w:lang w:eastAsia="en-GB"/>
        </w:rPr>
      </w:pPr>
      <w:r w:rsidRPr="00A27B86">
        <w:rPr>
          <w:rFonts w:asciiTheme="minorHAnsi" w:eastAsia="Arial" w:hAnsiTheme="minorHAnsi" w:cstheme="minorHAnsi"/>
          <w:lang w:eastAsia="en-GB"/>
        </w:rPr>
        <w:t xml:space="preserve">Action will be taken if the staff member has reason to believe that there is a severe, adverse effect on the behaviour and emotional development of a child, caused by persistent or severe ill treatment or rejection. Children may also experience emotional abuse through witnessing domestic abuse and alcohol and drug misuse by adults caring for them. In England The Domestic Abuse Act 2021 recognises in law, for the first time, that children are victims if they see, </w:t>
      </w:r>
      <w:r w:rsidR="00802EAB" w:rsidRPr="00A27B86">
        <w:rPr>
          <w:rFonts w:asciiTheme="minorHAnsi" w:eastAsia="Arial" w:hAnsiTheme="minorHAnsi" w:cstheme="minorHAnsi"/>
          <w:lang w:eastAsia="en-GB"/>
        </w:rPr>
        <w:t>hear,</w:t>
      </w:r>
      <w:r w:rsidRPr="00A27B86">
        <w:rPr>
          <w:rFonts w:asciiTheme="minorHAnsi" w:eastAsia="Arial" w:hAnsiTheme="minorHAnsi" w:cstheme="minorHAnsi"/>
          <w:lang w:eastAsia="en-GB"/>
        </w:rPr>
        <w:t xml:space="preserve"> or otherwise experience the effects of domestic abuse. </w:t>
      </w:r>
    </w:p>
    <w:p w14:paraId="1D5E4C4D" w14:textId="77777777" w:rsidR="000C4F12" w:rsidRPr="00A27B86" w:rsidRDefault="000C4F12" w:rsidP="000C4F12">
      <w:pPr>
        <w:rPr>
          <w:rFonts w:asciiTheme="minorHAnsi" w:eastAsia="Calibri" w:hAnsiTheme="minorHAnsi" w:cstheme="minorHAnsi"/>
          <w:lang w:eastAsia="en-GB"/>
        </w:rPr>
      </w:pPr>
    </w:p>
    <w:p w14:paraId="2E767784" w14:textId="77777777" w:rsidR="0068258C" w:rsidRDefault="0068258C" w:rsidP="000C4F12">
      <w:pPr>
        <w:rPr>
          <w:rFonts w:asciiTheme="minorHAnsi" w:eastAsia="Arial" w:hAnsiTheme="minorHAnsi" w:cstheme="minorHAnsi"/>
          <w:b/>
          <w:lang w:eastAsia="en-GB"/>
        </w:rPr>
      </w:pPr>
    </w:p>
    <w:p w14:paraId="45A1FACB" w14:textId="2561A7FE" w:rsidR="000C4F12" w:rsidRPr="00A27B86" w:rsidRDefault="000C4F12" w:rsidP="000C4F12">
      <w:pPr>
        <w:rPr>
          <w:rFonts w:asciiTheme="minorHAnsi" w:eastAsia="Calibri" w:hAnsiTheme="minorHAnsi" w:cstheme="minorHAnsi"/>
          <w:lang w:eastAsia="en-GB"/>
        </w:rPr>
      </w:pPr>
      <w:r w:rsidRPr="00A27B86">
        <w:rPr>
          <w:rFonts w:asciiTheme="minorHAnsi" w:eastAsia="Arial" w:hAnsiTheme="minorHAnsi" w:cstheme="minorHAnsi"/>
          <w:b/>
          <w:lang w:eastAsia="en-GB"/>
        </w:rPr>
        <w:lastRenderedPageBreak/>
        <w:t xml:space="preserve">Neglect </w:t>
      </w:r>
    </w:p>
    <w:p w14:paraId="721F08E5" w14:textId="036A1CA5" w:rsidR="000C4F12" w:rsidRPr="00A27B86" w:rsidRDefault="000C4F12" w:rsidP="000C4F12">
      <w:pPr>
        <w:rPr>
          <w:rFonts w:asciiTheme="minorHAnsi" w:eastAsia="Calibri" w:hAnsiTheme="minorHAnsi" w:cstheme="minorHAnsi"/>
          <w:lang w:eastAsia="en-GB"/>
        </w:rPr>
      </w:pPr>
      <w:r w:rsidRPr="00A27B86">
        <w:rPr>
          <w:rFonts w:asciiTheme="minorHAnsi" w:eastAsia="Calibri" w:hAnsiTheme="minorHAnsi" w:cstheme="minorHAnsi"/>
          <w:lang w:eastAsia="en-GB"/>
        </w:rPr>
        <w:t xml:space="preserve">Working Together to Safeguard Children (2018) defines </w:t>
      </w:r>
      <w:r w:rsidR="000D3D47">
        <w:rPr>
          <w:rFonts w:asciiTheme="minorHAnsi" w:eastAsia="Calibri" w:hAnsiTheme="minorHAnsi" w:cstheme="minorHAnsi"/>
          <w:lang w:eastAsia="en-GB"/>
        </w:rPr>
        <w:t>n</w:t>
      </w:r>
      <w:r w:rsidRPr="00A27B86">
        <w:rPr>
          <w:rFonts w:asciiTheme="minorHAnsi" w:eastAsia="Calibri" w:hAnsiTheme="minorHAnsi" w:cstheme="minorHAnsi"/>
          <w:lang w:eastAsia="en-GB"/>
        </w:rPr>
        <w:t xml:space="preserve">eglect as ‘the persistent failure to meet a child’s basic physical and/or psychological needs, likely to result in the serious impairment of the child’s health or development’. Neglect may occur during pregnancy </w:t>
      </w:r>
      <w:r w:rsidR="00802EAB" w:rsidRPr="00A27B86">
        <w:rPr>
          <w:rFonts w:asciiTheme="minorHAnsi" w:eastAsia="Calibri" w:hAnsiTheme="minorHAnsi" w:cstheme="minorHAnsi"/>
          <w:lang w:eastAsia="en-GB"/>
        </w:rPr>
        <w:t>because of</w:t>
      </w:r>
      <w:r w:rsidRPr="00A27B86">
        <w:rPr>
          <w:rFonts w:asciiTheme="minorHAnsi" w:eastAsia="Calibri" w:hAnsiTheme="minorHAnsi" w:cstheme="minorHAnsi"/>
          <w:lang w:eastAsia="en-GB"/>
        </w:rPr>
        <w:t xml:space="preserve"> maternal substance abuse. Once a child is born, neglect may involve a parent failing to:</w:t>
      </w:r>
    </w:p>
    <w:p w14:paraId="2BA54083" w14:textId="2D0AF291" w:rsidR="000C4F12" w:rsidRPr="00A27B86" w:rsidRDefault="000C4F12" w:rsidP="000C4F12">
      <w:pPr>
        <w:ind w:left="720"/>
        <w:rPr>
          <w:rFonts w:asciiTheme="minorHAnsi" w:eastAsia="Calibri" w:hAnsiTheme="minorHAnsi" w:cstheme="minorHAnsi"/>
          <w:lang w:eastAsia="en-GB"/>
        </w:rPr>
      </w:pPr>
      <w:r w:rsidRPr="00A27B86">
        <w:rPr>
          <w:rFonts w:asciiTheme="minorHAnsi" w:eastAsia="Calibri" w:hAnsiTheme="minorHAnsi" w:cstheme="minorHAnsi"/>
          <w:lang w:eastAsia="en-GB"/>
        </w:rPr>
        <w:t xml:space="preserve">a. Provide adequate food, </w:t>
      </w:r>
      <w:r w:rsidR="00802EAB" w:rsidRPr="00A27B86">
        <w:rPr>
          <w:rFonts w:asciiTheme="minorHAnsi" w:eastAsia="Calibri" w:hAnsiTheme="minorHAnsi" w:cstheme="minorHAnsi"/>
          <w:lang w:eastAsia="en-GB"/>
        </w:rPr>
        <w:t>clothing,</w:t>
      </w:r>
      <w:r w:rsidRPr="00A27B86">
        <w:rPr>
          <w:rFonts w:asciiTheme="minorHAnsi" w:eastAsia="Calibri" w:hAnsiTheme="minorHAnsi" w:cstheme="minorHAnsi"/>
          <w:lang w:eastAsia="en-GB"/>
        </w:rPr>
        <w:t xml:space="preserve"> and shelter (including exclusion from home or abandonment)</w:t>
      </w:r>
    </w:p>
    <w:p w14:paraId="7DA8BD39" w14:textId="77777777" w:rsidR="000C4F12" w:rsidRPr="00A27B86" w:rsidRDefault="000C4F12" w:rsidP="000C4F12">
      <w:pPr>
        <w:ind w:firstLine="720"/>
        <w:rPr>
          <w:rFonts w:asciiTheme="minorHAnsi" w:eastAsia="Calibri" w:hAnsiTheme="minorHAnsi" w:cstheme="minorHAnsi"/>
          <w:lang w:eastAsia="en-GB"/>
        </w:rPr>
      </w:pPr>
      <w:r w:rsidRPr="00A27B86">
        <w:rPr>
          <w:rFonts w:asciiTheme="minorHAnsi" w:eastAsia="Calibri" w:hAnsiTheme="minorHAnsi" w:cstheme="minorHAnsi"/>
          <w:lang w:eastAsia="en-GB"/>
        </w:rPr>
        <w:t>b. Protect a child from physical and emotional harm or danger</w:t>
      </w:r>
    </w:p>
    <w:p w14:paraId="4D703987" w14:textId="77777777" w:rsidR="000C4F12" w:rsidRPr="00A27B86" w:rsidRDefault="000C4F12" w:rsidP="000C4F12">
      <w:pPr>
        <w:ind w:firstLine="720"/>
        <w:rPr>
          <w:rFonts w:asciiTheme="minorHAnsi" w:eastAsia="Calibri" w:hAnsiTheme="minorHAnsi" w:cstheme="minorHAnsi"/>
          <w:lang w:eastAsia="en-GB"/>
        </w:rPr>
      </w:pPr>
      <w:r w:rsidRPr="00A27B86">
        <w:rPr>
          <w:rFonts w:asciiTheme="minorHAnsi" w:eastAsia="Calibri" w:hAnsiTheme="minorHAnsi" w:cstheme="minorHAnsi"/>
          <w:lang w:eastAsia="en-GB"/>
        </w:rPr>
        <w:t>c. Ensure adequate supervision (including the use of inadequate caregivers)</w:t>
      </w:r>
    </w:p>
    <w:p w14:paraId="655BD9C4" w14:textId="77777777" w:rsidR="000C4F12" w:rsidRPr="00A27B86" w:rsidRDefault="000C4F12" w:rsidP="000C4F12">
      <w:pPr>
        <w:ind w:firstLine="720"/>
        <w:rPr>
          <w:rFonts w:asciiTheme="minorHAnsi" w:eastAsia="Calibri" w:hAnsiTheme="minorHAnsi" w:cstheme="minorHAnsi"/>
          <w:lang w:eastAsia="en-GB"/>
        </w:rPr>
      </w:pPr>
      <w:r w:rsidRPr="00A27B86">
        <w:rPr>
          <w:rFonts w:asciiTheme="minorHAnsi" w:eastAsia="Calibri" w:hAnsiTheme="minorHAnsi" w:cstheme="minorHAnsi"/>
          <w:lang w:eastAsia="en-GB"/>
        </w:rPr>
        <w:t>d. Ensure access to appropriate medical care or treatment.</w:t>
      </w:r>
    </w:p>
    <w:p w14:paraId="0FBE195C" w14:textId="77777777" w:rsidR="000C4F12" w:rsidRPr="00A27B86" w:rsidRDefault="000C4F12" w:rsidP="000C4F12">
      <w:pPr>
        <w:rPr>
          <w:rFonts w:asciiTheme="minorHAnsi" w:eastAsia="Calibri" w:hAnsiTheme="minorHAnsi" w:cstheme="minorHAnsi"/>
          <w:lang w:eastAsia="en-GB"/>
        </w:rPr>
      </w:pPr>
      <w:r w:rsidRPr="00A27B86">
        <w:rPr>
          <w:rFonts w:asciiTheme="minorHAnsi" w:eastAsia="Calibri" w:hAnsiTheme="minorHAnsi" w:cstheme="minorHAnsi"/>
          <w:lang w:eastAsia="en-GB"/>
        </w:rPr>
        <w:t>It may also include neglect of, or unresponsiveness to, a child’s basic emotional needs.</w:t>
      </w:r>
    </w:p>
    <w:p w14:paraId="0ADF9A25" w14:textId="77777777" w:rsidR="000C4F12" w:rsidRPr="00A27B86" w:rsidRDefault="000C4F12" w:rsidP="000C4F12">
      <w:pPr>
        <w:keepNext/>
        <w:rPr>
          <w:rFonts w:asciiTheme="minorHAnsi" w:eastAsia="Calibri" w:hAnsiTheme="minorHAnsi" w:cstheme="minorHAnsi"/>
          <w:lang w:eastAsia="en-GB"/>
        </w:rPr>
      </w:pPr>
    </w:p>
    <w:p w14:paraId="3F292800" w14:textId="2E4EF321" w:rsidR="000C4F12" w:rsidRPr="00A27B86" w:rsidRDefault="000C4F12" w:rsidP="000C4F12">
      <w:pPr>
        <w:rPr>
          <w:rFonts w:asciiTheme="minorHAnsi" w:eastAsia="Calibri" w:hAnsiTheme="minorHAnsi" w:cstheme="minorHAnsi"/>
          <w:lang w:eastAsia="en-GB"/>
        </w:rPr>
      </w:pPr>
      <w:r w:rsidRPr="00A27B86">
        <w:rPr>
          <w:rFonts w:asciiTheme="minorHAnsi" w:eastAsia="Arial" w:hAnsiTheme="minorHAnsi" w:cstheme="minorHAnsi"/>
          <w:lang w:eastAsia="en-GB"/>
        </w:rPr>
        <w:t xml:space="preserve">Signs may include a child persistently arriving at </w:t>
      </w:r>
      <w:r w:rsidR="009A4D72" w:rsidRPr="00A27B86">
        <w:rPr>
          <w:rFonts w:asciiTheme="minorHAnsi" w:eastAsia="Arial" w:hAnsiTheme="minorHAnsi" w:cstheme="minorHAnsi"/>
          <w:lang w:eastAsia="en-GB"/>
        </w:rPr>
        <w:t xml:space="preserve">the setting </w:t>
      </w:r>
      <w:r w:rsidRPr="00A27B86">
        <w:rPr>
          <w:rFonts w:asciiTheme="minorHAnsi" w:eastAsia="Arial" w:hAnsiTheme="minorHAnsi" w:cstheme="minorHAnsi"/>
          <w:lang w:eastAsia="en-GB"/>
        </w:rPr>
        <w:t xml:space="preserve">unwashed or unkempt, wearing clothes that are too small (especially shoes that may restrict the child’s growth or hurt them), arriving at </w:t>
      </w:r>
      <w:r w:rsidR="009A4D72" w:rsidRPr="00A27B86">
        <w:rPr>
          <w:rFonts w:asciiTheme="minorHAnsi" w:eastAsia="Arial" w:hAnsiTheme="minorHAnsi" w:cstheme="minorHAnsi"/>
          <w:lang w:eastAsia="en-GB"/>
        </w:rPr>
        <w:t xml:space="preserve">the setting </w:t>
      </w:r>
      <w:r w:rsidRPr="00A27B86">
        <w:rPr>
          <w:rFonts w:asciiTheme="minorHAnsi" w:eastAsia="Arial" w:hAnsiTheme="minorHAnsi" w:cstheme="minorHAnsi"/>
          <w:lang w:eastAsia="en-GB"/>
        </w:rPr>
        <w:t xml:space="preserve">in the same nappy they went home </w:t>
      </w:r>
      <w:r w:rsidR="00802EAB" w:rsidRPr="00A27B86">
        <w:rPr>
          <w:rFonts w:asciiTheme="minorHAnsi" w:eastAsia="Arial" w:hAnsiTheme="minorHAnsi" w:cstheme="minorHAnsi"/>
          <w:lang w:eastAsia="en-GB"/>
        </w:rPr>
        <w:t>in,</w:t>
      </w:r>
      <w:r w:rsidRPr="00A27B86">
        <w:rPr>
          <w:rFonts w:asciiTheme="minorHAnsi" w:eastAsia="Arial" w:hAnsiTheme="minorHAnsi" w:cstheme="minorHAnsi"/>
          <w:lang w:eastAsia="en-GB"/>
        </w:rPr>
        <w:t xml:space="preserve"> or a child having an illness or identified special educational need or disability that is not being addressed by the parent. A child may also be persistently hungry if a parent is withholding food or not providing enough for a child’s needs. </w:t>
      </w:r>
    </w:p>
    <w:p w14:paraId="28F0686F" w14:textId="77777777" w:rsidR="000C4F12" w:rsidRPr="00A27B86" w:rsidRDefault="000C4F12" w:rsidP="000C4F12">
      <w:pPr>
        <w:rPr>
          <w:rFonts w:asciiTheme="minorHAnsi" w:eastAsia="Calibri" w:hAnsiTheme="minorHAnsi" w:cstheme="minorHAnsi"/>
          <w:lang w:eastAsia="en-GB"/>
        </w:rPr>
      </w:pPr>
    </w:p>
    <w:p w14:paraId="29E33B66" w14:textId="5A09C81C" w:rsidR="000C4F12" w:rsidRPr="00A27B86" w:rsidRDefault="000C4F1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Neglect may also be shown through emotional signs, e.g. a child may not be receiving the attention they need at home and may crave love and support at</w:t>
      </w:r>
      <w:r w:rsidR="00BB08B1" w:rsidRPr="00A27B86">
        <w:rPr>
          <w:rFonts w:asciiTheme="minorHAnsi" w:eastAsia="Arial" w:hAnsiTheme="minorHAnsi" w:cstheme="minorHAnsi"/>
          <w:lang w:eastAsia="en-GB"/>
        </w:rPr>
        <w:t xml:space="preserve"> the setting</w:t>
      </w:r>
      <w:r w:rsidRPr="00A27B86">
        <w:rPr>
          <w:rFonts w:asciiTheme="minorHAnsi" w:eastAsia="Arial" w:hAnsiTheme="minorHAnsi" w:cstheme="minorHAnsi"/>
          <w:lang w:eastAsia="en-GB"/>
        </w:rPr>
        <w:t xml:space="preserve">. In addition, neglect may occur through pregnancy </w:t>
      </w:r>
      <w:r w:rsidR="000D3D47">
        <w:rPr>
          <w:rFonts w:asciiTheme="minorHAnsi" w:eastAsia="Arial" w:hAnsiTheme="minorHAnsi" w:cstheme="minorHAnsi"/>
          <w:lang w:eastAsia="en-GB"/>
        </w:rPr>
        <w:t xml:space="preserve">for example </w:t>
      </w:r>
      <w:r w:rsidR="009A4D72" w:rsidRPr="00A27B86">
        <w:rPr>
          <w:rFonts w:asciiTheme="minorHAnsi" w:eastAsia="Arial" w:hAnsiTheme="minorHAnsi" w:cstheme="minorHAnsi"/>
          <w:lang w:eastAsia="en-GB"/>
        </w:rPr>
        <w:t>because of</w:t>
      </w:r>
      <w:r w:rsidRPr="00A27B86">
        <w:rPr>
          <w:rFonts w:asciiTheme="minorHAnsi" w:eastAsia="Arial" w:hAnsiTheme="minorHAnsi" w:cstheme="minorHAnsi"/>
          <w:lang w:eastAsia="en-GB"/>
        </w:rPr>
        <w:t xml:space="preserve"> maternal substance abuse. </w:t>
      </w:r>
    </w:p>
    <w:p w14:paraId="0D6A8010" w14:textId="77777777" w:rsidR="000C4F12" w:rsidRPr="00A27B86" w:rsidRDefault="000C4F12" w:rsidP="000C4F12">
      <w:pPr>
        <w:rPr>
          <w:rFonts w:asciiTheme="minorHAnsi" w:eastAsia="Arial" w:hAnsiTheme="minorHAnsi" w:cstheme="minorHAnsi"/>
          <w:lang w:eastAsia="en-GB"/>
        </w:rPr>
      </w:pPr>
    </w:p>
    <w:p w14:paraId="49BFAEA4" w14:textId="77777777" w:rsidR="000C4F12" w:rsidRPr="00A27B86" w:rsidRDefault="000C4F1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Action will be taken if the staff member has reason to believe that there has been any type of neglect of a child.</w:t>
      </w:r>
    </w:p>
    <w:p w14:paraId="351DFC0C" w14:textId="77777777" w:rsidR="00114D86" w:rsidRPr="00A27B86" w:rsidRDefault="00114D86" w:rsidP="000C4F12">
      <w:pPr>
        <w:rPr>
          <w:rFonts w:asciiTheme="minorHAnsi" w:eastAsia="Arial" w:hAnsiTheme="minorHAnsi" w:cstheme="minorHAnsi"/>
          <w:lang w:eastAsia="en-GB"/>
        </w:rPr>
      </w:pPr>
    </w:p>
    <w:p w14:paraId="46096CD0" w14:textId="77777777" w:rsidR="000C4F12" w:rsidRPr="00A27B86" w:rsidRDefault="000C4F12" w:rsidP="000C4F12">
      <w:pPr>
        <w:rPr>
          <w:rFonts w:asciiTheme="minorHAnsi" w:eastAsia="Arial" w:hAnsiTheme="minorHAnsi" w:cstheme="minorHAnsi"/>
          <w:b/>
          <w:lang w:eastAsia="en-GB"/>
        </w:rPr>
      </w:pPr>
      <w:r w:rsidRPr="00A27B86">
        <w:rPr>
          <w:rFonts w:asciiTheme="minorHAnsi" w:eastAsia="Arial" w:hAnsiTheme="minorHAnsi" w:cstheme="minorHAnsi"/>
          <w:b/>
          <w:lang w:eastAsia="en-GB"/>
        </w:rPr>
        <w:t>County Lines</w:t>
      </w:r>
    </w:p>
    <w:p w14:paraId="72A053D5" w14:textId="77777777" w:rsidR="000C4F12" w:rsidRPr="00A27B86" w:rsidRDefault="000C4F1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 xml:space="preserve">The National Crime Agency (NCA) describe county lines as a term used to describe gangs and organised criminal networks involved in exporting illegal drugs from big cities into smaller towns, using dedicated mobile phone lines or other form of ‘deal line.’ Customers will live in a different area to where the dealers and networks are based, so drug runners are needed to transport the drugs and collect payment. </w:t>
      </w:r>
    </w:p>
    <w:p w14:paraId="0BBCFE47" w14:textId="77777777" w:rsidR="000C4F12" w:rsidRPr="00A27B86" w:rsidRDefault="000C4F12" w:rsidP="000C4F12">
      <w:pPr>
        <w:rPr>
          <w:rFonts w:asciiTheme="minorHAnsi" w:eastAsia="Arial" w:hAnsiTheme="minorHAnsi" w:cstheme="minorHAnsi"/>
          <w:lang w:eastAsia="en-GB"/>
        </w:rPr>
      </w:pPr>
    </w:p>
    <w:p w14:paraId="6C73B2D8" w14:textId="6BF9D0E8" w:rsidR="000C4F12" w:rsidRPr="00A27B86" w:rsidRDefault="000C4F12" w:rsidP="000C4F12">
      <w:pPr>
        <w:autoSpaceDE w:val="0"/>
        <w:autoSpaceDN w:val="0"/>
        <w:adjustRightInd w:val="0"/>
        <w:rPr>
          <w:rFonts w:asciiTheme="minorHAnsi" w:hAnsiTheme="minorHAnsi" w:cstheme="minorHAnsi"/>
          <w:color w:val="000000"/>
          <w:lang w:val="en-US"/>
        </w:rPr>
      </w:pPr>
      <w:r w:rsidRPr="00A27B86">
        <w:rPr>
          <w:rFonts w:asciiTheme="minorHAnsi" w:hAnsiTheme="minorHAnsi" w:cstheme="minorHAnsi"/>
          <w:color w:val="000000"/>
          <w:lang w:val="en-US"/>
        </w:rPr>
        <w:t xml:space="preserve">Offenders will often use coercion, intimidation, violence (including sexual violence) and weapons to ensure compliance of victims. Children can be targeted and recruited into county lines in </w:t>
      </w:r>
      <w:r w:rsidR="00A84849" w:rsidRPr="00A27B86">
        <w:rPr>
          <w:rFonts w:asciiTheme="minorHAnsi" w:hAnsiTheme="minorHAnsi" w:cstheme="minorHAnsi"/>
          <w:color w:val="000000"/>
          <w:lang w:val="en-US"/>
        </w:rPr>
        <w:t>several</w:t>
      </w:r>
      <w:r w:rsidRPr="00A27B86">
        <w:rPr>
          <w:rFonts w:asciiTheme="minorHAnsi" w:hAnsiTheme="minorHAnsi" w:cstheme="minorHAnsi"/>
          <w:color w:val="000000"/>
          <w:lang w:val="en-US"/>
        </w:rPr>
        <w:t xml:space="preserve"> locations including schools, further and higher educational institutions, pupil referral units, special educational needs schools, </w:t>
      </w:r>
      <w:r w:rsidR="000D3D47">
        <w:rPr>
          <w:rFonts w:asciiTheme="minorHAnsi" w:hAnsiTheme="minorHAnsi" w:cstheme="minorHAnsi"/>
          <w:color w:val="000000"/>
          <w:lang w:val="en-US"/>
        </w:rPr>
        <w:t xml:space="preserve">and </w:t>
      </w:r>
      <w:r w:rsidRPr="00A27B86">
        <w:rPr>
          <w:rFonts w:asciiTheme="minorHAnsi" w:hAnsiTheme="minorHAnsi" w:cstheme="minorHAnsi"/>
          <w:color w:val="000000"/>
          <w:lang w:val="en-US"/>
        </w:rPr>
        <w:t xml:space="preserve">children’s </w:t>
      </w:r>
      <w:r w:rsidR="00DB4D22" w:rsidRPr="00A27B86">
        <w:rPr>
          <w:rFonts w:asciiTheme="minorHAnsi" w:hAnsiTheme="minorHAnsi" w:cstheme="minorHAnsi"/>
          <w:color w:val="000000"/>
          <w:lang w:val="en-US"/>
        </w:rPr>
        <w:t>homes</w:t>
      </w:r>
      <w:r w:rsidRPr="00A27B86">
        <w:rPr>
          <w:rFonts w:asciiTheme="minorHAnsi" w:hAnsiTheme="minorHAnsi" w:cstheme="minorHAnsi"/>
          <w:color w:val="000000"/>
          <w:lang w:val="en-US"/>
        </w:rPr>
        <w:t>.</w:t>
      </w:r>
    </w:p>
    <w:p w14:paraId="2DA10C7E" w14:textId="77777777" w:rsidR="000C4F12" w:rsidRPr="00A27B86" w:rsidRDefault="000C4F12" w:rsidP="000C4F12">
      <w:pPr>
        <w:rPr>
          <w:rFonts w:asciiTheme="minorHAnsi" w:eastAsia="Arial" w:hAnsiTheme="minorHAnsi" w:cstheme="minorHAnsi"/>
          <w:lang w:eastAsia="en-GB"/>
        </w:rPr>
      </w:pPr>
    </w:p>
    <w:p w14:paraId="166919B7" w14:textId="77777777" w:rsidR="000C4F12" w:rsidRPr="00A27B86" w:rsidRDefault="000C4F12" w:rsidP="000C4F12">
      <w:pPr>
        <w:autoSpaceDE w:val="0"/>
        <w:autoSpaceDN w:val="0"/>
        <w:adjustRightInd w:val="0"/>
        <w:rPr>
          <w:rFonts w:asciiTheme="minorHAnsi" w:hAnsiTheme="minorHAnsi" w:cstheme="minorHAnsi"/>
          <w:color w:val="000000"/>
          <w:lang w:val="en-US"/>
        </w:rPr>
      </w:pPr>
      <w:r w:rsidRPr="00A27B86">
        <w:rPr>
          <w:rFonts w:asciiTheme="minorHAnsi" w:hAnsiTheme="minorHAnsi" w:cstheme="minorHAnsi"/>
          <w:color w:val="000000"/>
          <w:lang w:val="en-US"/>
        </w:rPr>
        <w:t>Signs and indicators to be aware of include:</w:t>
      </w:r>
    </w:p>
    <w:p w14:paraId="590C3016" w14:textId="77777777" w:rsidR="000C4F12" w:rsidRPr="00A27B86" w:rsidRDefault="000C4F12" w:rsidP="000C4F12">
      <w:pPr>
        <w:numPr>
          <w:ilvl w:val="0"/>
          <w:numId w:val="32"/>
        </w:numPr>
        <w:tabs>
          <w:tab w:val="left" w:pos="1590"/>
        </w:tabs>
        <w:spacing w:after="160" w:line="259" w:lineRule="auto"/>
        <w:contextualSpacing/>
        <w:rPr>
          <w:rFonts w:asciiTheme="minorHAnsi" w:eastAsiaTheme="minorHAnsi" w:hAnsiTheme="minorHAnsi" w:cstheme="minorHAnsi"/>
        </w:rPr>
      </w:pPr>
      <w:bookmarkStart w:id="1" w:name="_Hlk106805970"/>
      <w:r w:rsidRPr="00A27B86">
        <w:rPr>
          <w:rFonts w:asciiTheme="minorHAnsi" w:eastAsiaTheme="minorHAnsi" w:hAnsiTheme="minorHAnsi" w:cstheme="minorHAnsi"/>
        </w:rPr>
        <w:t>Changes in the way young people you might know dress</w:t>
      </w:r>
    </w:p>
    <w:p w14:paraId="439D9515" w14:textId="77777777" w:rsidR="000C4F12" w:rsidRPr="00A27B86" w:rsidRDefault="000C4F12" w:rsidP="000C4F12">
      <w:pPr>
        <w:numPr>
          <w:ilvl w:val="0"/>
          <w:numId w:val="32"/>
        </w:numPr>
        <w:tabs>
          <w:tab w:val="left" w:pos="1590"/>
        </w:tabs>
        <w:spacing w:after="160" w:line="259" w:lineRule="auto"/>
        <w:contextualSpacing/>
        <w:rPr>
          <w:rFonts w:asciiTheme="minorHAnsi" w:eastAsiaTheme="minorHAnsi" w:hAnsiTheme="minorHAnsi" w:cstheme="minorHAnsi"/>
        </w:rPr>
      </w:pPr>
      <w:r w:rsidRPr="00A27B86">
        <w:rPr>
          <w:rFonts w:asciiTheme="minorHAnsi" w:eastAsiaTheme="minorHAnsi" w:hAnsiTheme="minorHAnsi" w:cstheme="minorHAnsi"/>
        </w:rPr>
        <w:t>Unexplained, sometimes unaffordable new things (e.g. clothes, jewellery, cars etc.)</w:t>
      </w:r>
    </w:p>
    <w:p w14:paraId="0F6D1F59" w14:textId="77777777" w:rsidR="000C4F12" w:rsidRPr="00A27B86" w:rsidRDefault="000C4F12" w:rsidP="000C4F12">
      <w:pPr>
        <w:numPr>
          <w:ilvl w:val="0"/>
          <w:numId w:val="32"/>
        </w:numPr>
        <w:tabs>
          <w:tab w:val="left" w:pos="1590"/>
        </w:tabs>
        <w:spacing w:after="160" w:line="259" w:lineRule="auto"/>
        <w:contextualSpacing/>
        <w:rPr>
          <w:rFonts w:asciiTheme="minorHAnsi" w:eastAsiaTheme="minorHAnsi" w:hAnsiTheme="minorHAnsi" w:cstheme="minorHAnsi"/>
        </w:rPr>
      </w:pPr>
      <w:r w:rsidRPr="00A27B86">
        <w:rPr>
          <w:rFonts w:asciiTheme="minorHAnsi" w:hAnsiTheme="minorHAnsi" w:cstheme="minorHAnsi"/>
          <w:lang w:val="en-US"/>
        </w:rPr>
        <w:t>Missing from home or schools and/or significant decline in performance</w:t>
      </w:r>
    </w:p>
    <w:p w14:paraId="68584F34" w14:textId="77777777" w:rsidR="000C4F12" w:rsidRPr="00A27B86" w:rsidRDefault="000C4F12" w:rsidP="000C4F12">
      <w:pPr>
        <w:numPr>
          <w:ilvl w:val="0"/>
          <w:numId w:val="32"/>
        </w:numPr>
        <w:tabs>
          <w:tab w:val="left" w:pos="1590"/>
        </w:tabs>
        <w:spacing w:after="160" w:line="259" w:lineRule="auto"/>
        <w:contextualSpacing/>
        <w:rPr>
          <w:rFonts w:asciiTheme="minorHAnsi" w:eastAsiaTheme="minorHAnsi" w:hAnsiTheme="minorHAnsi" w:cstheme="minorHAnsi"/>
        </w:rPr>
      </w:pPr>
      <w:r w:rsidRPr="00A27B86">
        <w:rPr>
          <w:rFonts w:asciiTheme="minorHAnsi" w:hAnsiTheme="minorHAnsi" w:cstheme="minorHAnsi"/>
          <w:lang w:val="en-US"/>
        </w:rPr>
        <w:t>New friends or relationships with those who don't share any mutual friendships with the victim or anyone else</w:t>
      </w:r>
    </w:p>
    <w:p w14:paraId="1EE36EBC" w14:textId="77777777" w:rsidR="000C4F12" w:rsidRPr="00A27B86" w:rsidRDefault="000C4F12" w:rsidP="000C4F12">
      <w:pPr>
        <w:numPr>
          <w:ilvl w:val="0"/>
          <w:numId w:val="32"/>
        </w:numPr>
        <w:tabs>
          <w:tab w:val="left" w:pos="1590"/>
        </w:tabs>
        <w:spacing w:after="160" w:line="259" w:lineRule="auto"/>
        <w:contextualSpacing/>
        <w:rPr>
          <w:rFonts w:asciiTheme="minorHAnsi" w:eastAsiaTheme="minorHAnsi" w:hAnsiTheme="minorHAnsi" w:cstheme="minorHAnsi"/>
        </w:rPr>
      </w:pPr>
      <w:r w:rsidRPr="00A27B86">
        <w:rPr>
          <w:rFonts w:asciiTheme="minorHAnsi" w:hAnsiTheme="minorHAnsi" w:cstheme="minorHAnsi"/>
          <w:lang w:val="en-US"/>
        </w:rPr>
        <w:t>May be carrying a weapon</w:t>
      </w:r>
    </w:p>
    <w:p w14:paraId="161BEAE8" w14:textId="77777777" w:rsidR="000C4F12" w:rsidRPr="00A27B86" w:rsidRDefault="000C4F12" w:rsidP="000C4F12">
      <w:pPr>
        <w:numPr>
          <w:ilvl w:val="0"/>
          <w:numId w:val="32"/>
        </w:numPr>
        <w:tabs>
          <w:tab w:val="left" w:pos="1590"/>
        </w:tabs>
        <w:spacing w:after="160" w:line="259" w:lineRule="auto"/>
        <w:contextualSpacing/>
        <w:rPr>
          <w:rFonts w:asciiTheme="minorHAnsi" w:eastAsiaTheme="minorHAnsi" w:hAnsiTheme="minorHAnsi" w:cstheme="minorHAnsi"/>
        </w:rPr>
      </w:pPr>
      <w:r w:rsidRPr="00A27B86">
        <w:rPr>
          <w:rFonts w:asciiTheme="minorHAnsi" w:hAnsiTheme="minorHAnsi" w:cstheme="minorHAnsi"/>
          <w:lang w:val="en-US"/>
        </w:rPr>
        <w:t>Receiving more texts or calls than usual</w:t>
      </w:r>
    </w:p>
    <w:p w14:paraId="480F7A22" w14:textId="1BA6873C" w:rsidR="000C4F12" w:rsidRPr="00A27B86" w:rsidRDefault="000C4F12" w:rsidP="000C4F12">
      <w:pPr>
        <w:numPr>
          <w:ilvl w:val="0"/>
          <w:numId w:val="32"/>
        </w:numPr>
        <w:tabs>
          <w:tab w:val="left" w:pos="1590"/>
        </w:tabs>
        <w:spacing w:after="160" w:line="259" w:lineRule="auto"/>
        <w:contextualSpacing/>
        <w:rPr>
          <w:rFonts w:asciiTheme="minorHAnsi" w:eastAsiaTheme="minorHAnsi" w:hAnsiTheme="minorHAnsi" w:cstheme="minorHAnsi"/>
        </w:rPr>
      </w:pPr>
      <w:r w:rsidRPr="00A27B86">
        <w:rPr>
          <w:rFonts w:asciiTheme="minorHAnsi" w:hAnsiTheme="minorHAnsi" w:cstheme="minorHAnsi"/>
          <w:lang w:val="en-US"/>
        </w:rPr>
        <w:t xml:space="preserve">Sudden influx of cash, </w:t>
      </w:r>
      <w:r w:rsidR="00DB4D22" w:rsidRPr="00A27B86">
        <w:rPr>
          <w:rFonts w:asciiTheme="minorHAnsi" w:hAnsiTheme="minorHAnsi" w:cstheme="minorHAnsi"/>
          <w:lang w:val="en-US"/>
        </w:rPr>
        <w:t>clothes,</w:t>
      </w:r>
      <w:r w:rsidRPr="00A27B86">
        <w:rPr>
          <w:rFonts w:asciiTheme="minorHAnsi" w:hAnsiTheme="minorHAnsi" w:cstheme="minorHAnsi"/>
          <w:lang w:val="en-US"/>
        </w:rPr>
        <w:t xml:space="preserve"> or mobile phones</w:t>
      </w:r>
    </w:p>
    <w:p w14:paraId="14CD3881" w14:textId="77777777" w:rsidR="000C4F12" w:rsidRPr="00A27B86" w:rsidRDefault="000C4F12" w:rsidP="000C4F12">
      <w:pPr>
        <w:numPr>
          <w:ilvl w:val="0"/>
          <w:numId w:val="32"/>
        </w:numPr>
        <w:tabs>
          <w:tab w:val="left" w:pos="1590"/>
        </w:tabs>
        <w:spacing w:after="160" w:line="259" w:lineRule="auto"/>
        <w:contextualSpacing/>
        <w:rPr>
          <w:rFonts w:asciiTheme="minorHAnsi" w:eastAsiaTheme="minorHAnsi" w:hAnsiTheme="minorHAnsi" w:cstheme="minorHAnsi"/>
        </w:rPr>
      </w:pPr>
      <w:r w:rsidRPr="00A27B86">
        <w:rPr>
          <w:rFonts w:asciiTheme="minorHAnsi" w:hAnsiTheme="minorHAnsi" w:cstheme="minorHAnsi"/>
          <w:lang w:val="en-US"/>
        </w:rPr>
        <w:t>Unexplained injuries</w:t>
      </w:r>
    </w:p>
    <w:p w14:paraId="1FFD71A6" w14:textId="77777777" w:rsidR="000C4F12" w:rsidRPr="00A27B86" w:rsidRDefault="000C4F12" w:rsidP="000C4F12">
      <w:pPr>
        <w:numPr>
          <w:ilvl w:val="0"/>
          <w:numId w:val="32"/>
        </w:numPr>
        <w:tabs>
          <w:tab w:val="left" w:pos="1590"/>
        </w:tabs>
        <w:spacing w:after="160" w:line="259" w:lineRule="auto"/>
        <w:contextualSpacing/>
        <w:rPr>
          <w:rFonts w:asciiTheme="minorHAnsi" w:eastAsiaTheme="minorHAnsi" w:hAnsiTheme="minorHAnsi" w:cstheme="minorHAnsi"/>
        </w:rPr>
      </w:pPr>
      <w:r w:rsidRPr="00A27B86">
        <w:rPr>
          <w:rFonts w:asciiTheme="minorHAnsi" w:hAnsiTheme="minorHAnsi" w:cstheme="minorHAnsi"/>
          <w:lang w:val="en-US"/>
        </w:rPr>
        <w:t>Significant changes in emotional well-being</w:t>
      </w:r>
    </w:p>
    <w:p w14:paraId="58FDBD67" w14:textId="77777777" w:rsidR="000C4F12" w:rsidRPr="00A27B86" w:rsidRDefault="000C4F12" w:rsidP="000C4F12">
      <w:pPr>
        <w:numPr>
          <w:ilvl w:val="0"/>
          <w:numId w:val="32"/>
        </w:numPr>
        <w:tabs>
          <w:tab w:val="left" w:pos="1590"/>
        </w:tabs>
        <w:spacing w:after="160" w:line="259" w:lineRule="auto"/>
        <w:contextualSpacing/>
        <w:rPr>
          <w:rFonts w:asciiTheme="minorHAnsi" w:eastAsiaTheme="minorHAnsi" w:hAnsiTheme="minorHAnsi" w:cstheme="minorHAnsi"/>
        </w:rPr>
      </w:pPr>
      <w:r w:rsidRPr="00A27B86">
        <w:rPr>
          <w:rFonts w:asciiTheme="minorHAnsi" w:eastAsiaTheme="minorHAnsi" w:hAnsiTheme="minorHAnsi" w:cstheme="minorHAnsi"/>
        </w:rPr>
        <w:t>Young people seen in different cars/taxis driven by unknown adults</w:t>
      </w:r>
    </w:p>
    <w:p w14:paraId="1957F8EE" w14:textId="77777777" w:rsidR="000C4F12" w:rsidRPr="00A27B86" w:rsidRDefault="000C4F12" w:rsidP="000C4F12">
      <w:pPr>
        <w:numPr>
          <w:ilvl w:val="0"/>
          <w:numId w:val="32"/>
        </w:numPr>
        <w:tabs>
          <w:tab w:val="left" w:pos="1590"/>
        </w:tabs>
        <w:spacing w:after="160" w:line="259" w:lineRule="auto"/>
        <w:contextualSpacing/>
        <w:rPr>
          <w:rFonts w:asciiTheme="minorHAnsi" w:eastAsiaTheme="minorHAnsi" w:hAnsiTheme="minorHAnsi" w:cstheme="minorHAnsi"/>
        </w:rPr>
      </w:pPr>
      <w:r w:rsidRPr="00A27B86">
        <w:rPr>
          <w:rFonts w:asciiTheme="minorHAnsi" w:eastAsiaTheme="minorHAnsi" w:hAnsiTheme="minorHAnsi" w:cstheme="minorHAnsi"/>
        </w:rPr>
        <w:t>Young people seeming unfamiliar with your community or where they are</w:t>
      </w:r>
    </w:p>
    <w:p w14:paraId="5EF57423" w14:textId="77777777" w:rsidR="000C4F12" w:rsidRPr="00A27B86" w:rsidRDefault="000C4F12" w:rsidP="000C4F12">
      <w:pPr>
        <w:numPr>
          <w:ilvl w:val="0"/>
          <w:numId w:val="32"/>
        </w:numPr>
        <w:tabs>
          <w:tab w:val="left" w:pos="1590"/>
        </w:tabs>
        <w:spacing w:after="160" w:line="259" w:lineRule="auto"/>
        <w:contextualSpacing/>
        <w:rPr>
          <w:rFonts w:asciiTheme="minorHAnsi" w:eastAsiaTheme="minorHAnsi" w:hAnsiTheme="minorHAnsi" w:cstheme="minorHAnsi"/>
        </w:rPr>
      </w:pPr>
      <w:r w:rsidRPr="00A27B86">
        <w:rPr>
          <w:rFonts w:asciiTheme="minorHAnsi" w:eastAsiaTheme="minorHAnsi" w:hAnsiTheme="minorHAnsi" w:cstheme="minorHAnsi"/>
        </w:rPr>
        <w:lastRenderedPageBreak/>
        <w:t>Truancy, exclusion, disengagement from school</w:t>
      </w:r>
    </w:p>
    <w:p w14:paraId="09754CF8" w14:textId="77777777" w:rsidR="000C4F12" w:rsidRPr="00A27B86" w:rsidRDefault="000C4F12" w:rsidP="000C4F12">
      <w:pPr>
        <w:numPr>
          <w:ilvl w:val="0"/>
          <w:numId w:val="32"/>
        </w:numPr>
        <w:tabs>
          <w:tab w:val="left" w:pos="1590"/>
        </w:tabs>
        <w:spacing w:after="160" w:line="259" w:lineRule="auto"/>
        <w:contextualSpacing/>
        <w:rPr>
          <w:rFonts w:asciiTheme="minorHAnsi" w:eastAsiaTheme="minorHAnsi" w:hAnsiTheme="minorHAnsi" w:cstheme="minorHAnsi"/>
        </w:rPr>
      </w:pPr>
      <w:r w:rsidRPr="00A27B86">
        <w:rPr>
          <w:rFonts w:asciiTheme="minorHAnsi" w:eastAsiaTheme="minorHAnsi" w:hAnsiTheme="minorHAnsi" w:cstheme="minorHAnsi"/>
        </w:rPr>
        <w:t>An increase in anti-social behaviour in the community</w:t>
      </w:r>
    </w:p>
    <w:p w14:paraId="741668EF" w14:textId="77777777" w:rsidR="000C4F12" w:rsidRPr="00A27B86" w:rsidRDefault="000C4F12" w:rsidP="000C4F12">
      <w:pPr>
        <w:numPr>
          <w:ilvl w:val="0"/>
          <w:numId w:val="32"/>
        </w:numPr>
        <w:tabs>
          <w:tab w:val="left" w:pos="1590"/>
        </w:tabs>
        <w:spacing w:after="160" w:line="259" w:lineRule="auto"/>
        <w:contextualSpacing/>
        <w:rPr>
          <w:rFonts w:asciiTheme="minorHAnsi" w:eastAsiaTheme="minorHAnsi" w:hAnsiTheme="minorHAnsi" w:cstheme="minorHAnsi"/>
        </w:rPr>
      </w:pPr>
      <w:r w:rsidRPr="00A27B86">
        <w:rPr>
          <w:rFonts w:asciiTheme="minorHAnsi" w:eastAsiaTheme="minorHAnsi" w:hAnsiTheme="minorHAnsi" w:cstheme="minorHAnsi"/>
        </w:rPr>
        <w:t>Unexplained injuries</w:t>
      </w:r>
    </w:p>
    <w:p w14:paraId="1AC4846D" w14:textId="69D04918" w:rsidR="000C4F12" w:rsidRPr="00A27B86" w:rsidRDefault="000C4F12" w:rsidP="000C4F12">
      <w:pPr>
        <w:numPr>
          <w:ilvl w:val="0"/>
          <w:numId w:val="32"/>
        </w:numPr>
        <w:tabs>
          <w:tab w:val="left" w:pos="1590"/>
        </w:tabs>
        <w:spacing w:after="160" w:line="259" w:lineRule="auto"/>
        <w:contextualSpacing/>
        <w:rPr>
          <w:rFonts w:asciiTheme="minorHAnsi" w:eastAsiaTheme="minorHAnsi" w:hAnsiTheme="minorHAnsi" w:cstheme="minorHAnsi"/>
        </w:rPr>
      </w:pPr>
      <w:r w:rsidRPr="00A27B86">
        <w:rPr>
          <w:rFonts w:asciiTheme="minorHAnsi" w:hAnsiTheme="minorHAnsi" w:cstheme="minorHAnsi"/>
          <w:lang w:val="en-US"/>
        </w:rPr>
        <w:t>Gang association or isolation from peers or social networks</w:t>
      </w:r>
    </w:p>
    <w:p w14:paraId="4C040759" w14:textId="77777777" w:rsidR="00A84849" w:rsidRPr="00A27B86" w:rsidRDefault="00A84849" w:rsidP="00A84849">
      <w:pPr>
        <w:tabs>
          <w:tab w:val="left" w:pos="1590"/>
        </w:tabs>
        <w:spacing w:after="160" w:line="259" w:lineRule="auto"/>
        <w:ind w:left="720"/>
        <w:contextualSpacing/>
        <w:rPr>
          <w:rFonts w:asciiTheme="minorHAnsi" w:eastAsiaTheme="minorHAnsi" w:hAnsiTheme="minorHAnsi" w:cstheme="minorHAnsi"/>
        </w:rPr>
      </w:pPr>
    </w:p>
    <w:bookmarkEnd w:id="1"/>
    <w:p w14:paraId="0018F6C9" w14:textId="77777777" w:rsidR="000C4F12" w:rsidRPr="00A27B86" w:rsidRDefault="000C4F12" w:rsidP="000C4F12">
      <w:pPr>
        <w:rPr>
          <w:rFonts w:asciiTheme="minorHAnsi" w:eastAsia="Arial" w:hAnsiTheme="minorHAnsi" w:cstheme="minorHAnsi"/>
          <w:b/>
          <w:lang w:eastAsia="en-GB"/>
        </w:rPr>
      </w:pPr>
      <w:r w:rsidRPr="00A27B86">
        <w:rPr>
          <w:rFonts w:asciiTheme="minorHAnsi" w:eastAsia="Arial" w:hAnsiTheme="minorHAnsi" w:cstheme="minorHAnsi"/>
          <w:b/>
          <w:lang w:eastAsia="en-GB"/>
        </w:rPr>
        <w:t>Cuckooing</w:t>
      </w:r>
    </w:p>
    <w:p w14:paraId="58C01E70" w14:textId="56B95BCA" w:rsidR="000C4F12" w:rsidRPr="00A27B86" w:rsidRDefault="000C4F1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 xml:space="preserve">Cuckooing is a form of county lines crime in which drug dealers take over the home of a vulnerable person </w:t>
      </w:r>
      <w:r w:rsidR="00802EAB" w:rsidRPr="00A27B86">
        <w:rPr>
          <w:rFonts w:asciiTheme="minorHAnsi" w:eastAsia="Arial" w:hAnsiTheme="minorHAnsi" w:cstheme="minorHAnsi"/>
          <w:lang w:eastAsia="en-GB"/>
        </w:rPr>
        <w:t>to</w:t>
      </w:r>
      <w:r w:rsidRPr="00A27B86">
        <w:rPr>
          <w:rFonts w:asciiTheme="minorHAnsi" w:eastAsia="Arial" w:hAnsiTheme="minorHAnsi" w:cstheme="minorHAnsi"/>
          <w:lang w:eastAsia="en-GB"/>
        </w:rPr>
        <w:t xml:space="preserve"> criminally exploit them as a base for drug dealing, often in multi-occupancy or social housing properties. Signs that this is happening may be an increase in people entering or leaving the property, an increase in cars or bikes outside the home; windows </w:t>
      </w:r>
      <w:r w:rsidR="00802EAB" w:rsidRPr="00A27B86">
        <w:rPr>
          <w:rFonts w:asciiTheme="minorHAnsi" w:eastAsia="Arial" w:hAnsiTheme="minorHAnsi" w:cstheme="minorHAnsi"/>
          <w:lang w:eastAsia="en-GB"/>
        </w:rPr>
        <w:t>covered,</w:t>
      </w:r>
      <w:r w:rsidRPr="00A27B86">
        <w:rPr>
          <w:rFonts w:asciiTheme="minorHAnsi" w:eastAsia="Arial" w:hAnsiTheme="minorHAnsi" w:cstheme="minorHAnsi"/>
          <w:lang w:eastAsia="en-GB"/>
        </w:rPr>
        <w:t xml:space="preserve"> or curtains closed for long periods, family not being seen for extended periods; signs of drug use or an increase in anti-social behaviour at the home. If we recognise any of these signs, we will report our concerns as per our reporting process.</w:t>
      </w:r>
    </w:p>
    <w:p w14:paraId="5D5C88FA" w14:textId="77777777" w:rsidR="000C4F12" w:rsidRPr="00A27B86" w:rsidRDefault="000C4F12" w:rsidP="000C4F12">
      <w:pPr>
        <w:rPr>
          <w:rFonts w:asciiTheme="minorHAnsi" w:eastAsia="Arial" w:hAnsiTheme="minorHAnsi" w:cstheme="minorHAnsi"/>
          <w:lang w:eastAsia="en-GB"/>
        </w:rPr>
      </w:pPr>
    </w:p>
    <w:p w14:paraId="41FFC193" w14:textId="50A4FBC3" w:rsidR="000C4F12" w:rsidRPr="00A27B86" w:rsidRDefault="000C4F1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If staff have any concerns regarding county lines/</w:t>
      </w:r>
      <w:r w:rsidR="00802EAB" w:rsidRPr="00A27B86">
        <w:rPr>
          <w:rFonts w:asciiTheme="minorHAnsi" w:eastAsia="Arial" w:hAnsiTheme="minorHAnsi" w:cstheme="minorHAnsi"/>
          <w:lang w:eastAsia="en-GB"/>
        </w:rPr>
        <w:t>cuckooing,</w:t>
      </w:r>
      <w:r w:rsidRPr="00A27B86">
        <w:rPr>
          <w:rFonts w:asciiTheme="minorHAnsi" w:eastAsia="Arial" w:hAnsiTheme="minorHAnsi" w:cstheme="minorHAnsi"/>
          <w:lang w:eastAsia="en-GB"/>
        </w:rPr>
        <w:t xml:space="preserve"> they will follow our safeguarding reporting procedures. </w:t>
      </w:r>
    </w:p>
    <w:p w14:paraId="0BB20DAE" w14:textId="77777777" w:rsidR="000C4F12" w:rsidRPr="00A27B86" w:rsidRDefault="000C4F12" w:rsidP="000C4F12">
      <w:pPr>
        <w:rPr>
          <w:rFonts w:asciiTheme="minorHAnsi" w:eastAsia="Arial" w:hAnsiTheme="minorHAnsi" w:cstheme="minorHAnsi"/>
          <w:lang w:eastAsia="en-GB"/>
        </w:rPr>
      </w:pPr>
    </w:p>
    <w:p w14:paraId="48C3878E" w14:textId="77777777" w:rsidR="000C4F12" w:rsidRPr="00A27B86" w:rsidRDefault="000C4F12" w:rsidP="000C4F12">
      <w:pPr>
        <w:rPr>
          <w:rFonts w:asciiTheme="minorHAnsi" w:eastAsia="Arial" w:hAnsiTheme="minorHAnsi" w:cstheme="minorHAnsi"/>
          <w:lang w:eastAsia="en-GB"/>
        </w:rPr>
      </w:pPr>
      <w:r w:rsidRPr="00A27B86">
        <w:rPr>
          <w:rFonts w:asciiTheme="minorHAnsi" w:eastAsia="Arial" w:hAnsiTheme="minorHAnsi" w:cstheme="minorHAnsi"/>
          <w:b/>
          <w:lang w:eastAsia="en-GB"/>
        </w:rPr>
        <w:t>Contextual safeguarding</w:t>
      </w:r>
      <w:r w:rsidRPr="00A27B86">
        <w:rPr>
          <w:rFonts w:asciiTheme="minorHAnsi" w:eastAsia="Arial" w:hAnsiTheme="minorHAnsi" w:cstheme="minorHAnsi"/>
          <w:lang w:eastAsia="en-GB"/>
        </w:rPr>
        <w:t xml:space="preserve">- </w:t>
      </w:r>
    </w:p>
    <w:p w14:paraId="10342709" w14:textId="6D410677" w:rsidR="000C4F12" w:rsidRPr="00A27B86" w:rsidRDefault="000C4F1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 xml:space="preserve">As young people grow and </w:t>
      </w:r>
      <w:r w:rsidR="00802EAB" w:rsidRPr="00A27B86">
        <w:rPr>
          <w:rFonts w:asciiTheme="minorHAnsi" w:eastAsia="Arial" w:hAnsiTheme="minorHAnsi" w:cstheme="minorHAnsi"/>
          <w:lang w:eastAsia="en-GB"/>
        </w:rPr>
        <w:t>develop,</w:t>
      </w:r>
      <w:r w:rsidRPr="00A27B86">
        <w:rPr>
          <w:rFonts w:asciiTheme="minorHAnsi" w:eastAsia="Arial" w:hAnsiTheme="minorHAnsi" w:cstheme="minorHAnsi"/>
          <w:lang w:eastAsia="en-GB"/>
        </w:rPr>
        <w:t xml:space="preserve"> they may be vulnerable to abuse or exploitation from outside their family. These extra-familial threats might arise at school and other educational establishments, from within peer groups, or more widely from within the wider community and/or online. </w:t>
      </w:r>
    </w:p>
    <w:p w14:paraId="3BCA2C95" w14:textId="77777777" w:rsidR="000C4F12" w:rsidRPr="00A27B86" w:rsidRDefault="000C4F12" w:rsidP="000C4F12">
      <w:pPr>
        <w:rPr>
          <w:rFonts w:asciiTheme="minorHAnsi" w:eastAsia="Arial" w:hAnsiTheme="minorHAnsi" w:cstheme="minorHAnsi"/>
          <w:lang w:eastAsia="en-GB"/>
        </w:rPr>
      </w:pPr>
    </w:p>
    <w:p w14:paraId="561D1F54" w14:textId="2B82BE5B" w:rsidR="000C4F12" w:rsidRPr="00A27B86" w:rsidRDefault="000C4F1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 xml:space="preserve">As part of our safeguarding </w:t>
      </w:r>
      <w:r w:rsidR="00802EAB" w:rsidRPr="00A27B86">
        <w:rPr>
          <w:rFonts w:asciiTheme="minorHAnsi" w:eastAsia="Arial" w:hAnsiTheme="minorHAnsi" w:cstheme="minorHAnsi"/>
          <w:lang w:eastAsia="en-GB"/>
        </w:rPr>
        <w:t>procedures,</w:t>
      </w:r>
      <w:r w:rsidRPr="00A27B86">
        <w:rPr>
          <w:rFonts w:asciiTheme="minorHAnsi" w:eastAsia="Arial" w:hAnsiTheme="minorHAnsi" w:cstheme="minorHAnsi"/>
          <w:lang w:eastAsia="en-GB"/>
        </w:rPr>
        <w:t xml:space="preserve"> we will work in partnership with parents and other agencies to work together to safeguard children and provide the support around contextual safeguarding concerns.</w:t>
      </w:r>
    </w:p>
    <w:p w14:paraId="2949456C" w14:textId="77777777" w:rsidR="00802EAB" w:rsidRPr="00A27B86" w:rsidRDefault="00802EAB" w:rsidP="000C4F12">
      <w:pPr>
        <w:jc w:val="left"/>
        <w:rPr>
          <w:rFonts w:asciiTheme="minorHAnsi" w:eastAsia="Calibri" w:hAnsiTheme="minorHAnsi" w:cstheme="minorHAnsi"/>
          <w:b/>
          <w:color w:val="000000"/>
          <w:lang w:eastAsia="en-GB"/>
        </w:rPr>
      </w:pPr>
    </w:p>
    <w:p w14:paraId="581EF89B" w14:textId="77777777" w:rsidR="000C4F12" w:rsidRPr="00A27B86" w:rsidRDefault="000C4F12" w:rsidP="000C4F12">
      <w:pPr>
        <w:rPr>
          <w:rFonts w:asciiTheme="minorHAnsi" w:eastAsia="Calibri" w:hAnsiTheme="minorHAnsi" w:cstheme="minorHAnsi"/>
          <w:b/>
          <w:color w:val="000000"/>
          <w:lang w:eastAsia="en-GB"/>
        </w:rPr>
      </w:pPr>
      <w:r w:rsidRPr="00A27B86">
        <w:rPr>
          <w:rFonts w:asciiTheme="minorHAnsi" w:eastAsia="Calibri" w:hAnsiTheme="minorHAnsi" w:cstheme="minorHAnsi"/>
          <w:b/>
          <w:color w:val="000000"/>
          <w:lang w:eastAsia="en-GB"/>
        </w:rPr>
        <w:t>Child abuse linked to faith or belief (CALFB)</w:t>
      </w:r>
    </w:p>
    <w:p w14:paraId="37344852" w14:textId="77777777" w:rsidR="000C4F12" w:rsidRPr="00A27B86" w:rsidRDefault="000C4F12" w:rsidP="000C4F12">
      <w:pPr>
        <w:rPr>
          <w:rFonts w:asciiTheme="minorHAnsi" w:eastAsia="Calibri" w:hAnsiTheme="minorHAnsi" w:cstheme="minorHAnsi"/>
          <w:color w:val="000000"/>
          <w:lang w:eastAsia="en-GB"/>
        </w:rPr>
      </w:pPr>
      <w:r w:rsidRPr="00A27B86">
        <w:rPr>
          <w:rFonts w:asciiTheme="minorHAnsi" w:eastAsia="Calibri" w:hAnsiTheme="minorHAnsi" w:cstheme="minorHAnsi"/>
          <w:color w:val="000000"/>
          <w:lang w:eastAsia="en-GB"/>
        </w:rPr>
        <w:t xml:space="preserve">Child abuse linked to faith or belief (CALFB) can happen in families when there is a concept of belief in: </w:t>
      </w:r>
    </w:p>
    <w:p w14:paraId="6BC74ED9" w14:textId="77777777" w:rsidR="000C4F12" w:rsidRPr="00A27B86" w:rsidRDefault="000C4F12" w:rsidP="000C4F12">
      <w:pPr>
        <w:jc w:val="left"/>
        <w:rPr>
          <w:rFonts w:asciiTheme="minorHAnsi" w:eastAsia="Calibri" w:hAnsiTheme="minorHAnsi" w:cstheme="minorHAnsi"/>
          <w:color w:val="000000"/>
          <w:lang w:eastAsia="en-GB"/>
        </w:rPr>
      </w:pPr>
    </w:p>
    <w:p w14:paraId="5828CB99" w14:textId="77777777" w:rsidR="000C4F12" w:rsidRPr="00A27B86" w:rsidRDefault="000C4F12" w:rsidP="000C4F12">
      <w:pPr>
        <w:pStyle w:val="ListParagraph"/>
        <w:numPr>
          <w:ilvl w:val="0"/>
          <w:numId w:val="22"/>
        </w:numPr>
        <w:spacing w:after="160" w:line="259" w:lineRule="auto"/>
        <w:rPr>
          <w:rFonts w:asciiTheme="minorHAnsi" w:eastAsiaTheme="minorHAnsi" w:hAnsiTheme="minorHAnsi" w:cstheme="minorHAnsi"/>
        </w:rPr>
      </w:pPr>
      <w:r w:rsidRPr="00A27B86">
        <w:rPr>
          <w:rFonts w:asciiTheme="minorHAnsi" w:eastAsiaTheme="minorHAnsi" w:hAnsiTheme="minorHAnsi" w:cstheme="minorHAnsi"/>
        </w:rPr>
        <w:t xml:space="preserve">Witchcraft and spirit possession, demons or the devil acting through children or leading them astray (traditionally seen in some Christian beliefs) </w:t>
      </w:r>
    </w:p>
    <w:p w14:paraId="301794A9" w14:textId="77777777" w:rsidR="000C4F12" w:rsidRPr="00A27B86" w:rsidRDefault="000C4F12" w:rsidP="000C4F12">
      <w:pPr>
        <w:pStyle w:val="ListParagraph"/>
        <w:numPr>
          <w:ilvl w:val="0"/>
          <w:numId w:val="22"/>
        </w:numPr>
        <w:spacing w:after="160" w:line="259" w:lineRule="auto"/>
        <w:rPr>
          <w:rFonts w:asciiTheme="minorHAnsi" w:eastAsiaTheme="minorHAnsi" w:hAnsiTheme="minorHAnsi" w:cstheme="minorHAnsi"/>
        </w:rPr>
      </w:pPr>
      <w:r w:rsidRPr="00A27B86">
        <w:rPr>
          <w:rFonts w:asciiTheme="minorHAnsi" w:eastAsiaTheme="minorHAnsi" w:hAnsiTheme="minorHAnsi" w:cstheme="minorHAnsi"/>
        </w:rPr>
        <w:t>The evil eye or djinns (traditionally known in some Islamic faith contexts) and dakini (in the Hindu context)</w:t>
      </w:r>
    </w:p>
    <w:p w14:paraId="13AED656" w14:textId="77777777" w:rsidR="000C4F12" w:rsidRPr="00A27B86" w:rsidRDefault="000C4F12" w:rsidP="000C4F12">
      <w:pPr>
        <w:pStyle w:val="ListParagraph"/>
        <w:numPr>
          <w:ilvl w:val="0"/>
          <w:numId w:val="22"/>
        </w:numPr>
        <w:spacing w:after="160" w:line="259" w:lineRule="auto"/>
        <w:rPr>
          <w:rFonts w:asciiTheme="minorHAnsi" w:eastAsiaTheme="minorHAnsi" w:hAnsiTheme="minorHAnsi" w:cstheme="minorHAnsi"/>
        </w:rPr>
      </w:pPr>
      <w:r w:rsidRPr="00A27B86">
        <w:rPr>
          <w:rFonts w:asciiTheme="minorHAnsi" w:eastAsiaTheme="minorHAnsi" w:hAnsiTheme="minorHAnsi" w:cstheme="minorHAnsi"/>
        </w:rPr>
        <w:t>Ritual or multi murders where the killing of children is believed to bring supernatural benefits, or the use of their body parts is believed to produce potent magical remedies</w:t>
      </w:r>
    </w:p>
    <w:p w14:paraId="35616AE6" w14:textId="63212228" w:rsidR="000C4F12" w:rsidRPr="00A27B86" w:rsidRDefault="000C4F12" w:rsidP="000C4F12">
      <w:pPr>
        <w:pStyle w:val="ListParagraph"/>
        <w:numPr>
          <w:ilvl w:val="0"/>
          <w:numId w:val="22"/>
        </w:numPr>
        <w:spacing w:line="259" w:lineRule="auto"/>
        <w:ind w:left="714" w:hanging="357"/>
        <w:rPr>
          <w:rFonts w:asciiTheme="minorHAnsi" w:eastAsiaTheme="minorHAnsi" w:hAnsiTheme="minorHAnsi" w:cstheme="minorHAnsi"/>
        </w:rPr>
      </w:pPr>
      <w:r w:rsidRPr="00A27B86">
        <w:rPr>
          <w:rFonts w:asciiTheme="minorHAnsi" w:eastAsiaTheme="minorHAnsi" w:hAnsiTheme="minorHAnsi" w:cstheme="minorHAnsi"/>
        </w:rPr>
        <w:t>Use of belief in magic or witchcraft to create fear in children to make them more compliant when they are being trafficked for domestic slavery or sexual exploitation</w:t>
      </w:r>
    </w:p>
    <w:p w14:paraId="754EC23B" w14:textId="77777777" w:rsidR="000C4F12" w:rsidRPr="00A27B86" w:rsidRDefault="000C4F12" w:rsidP="000C4F12">
      <w:pPr>
        <w:spacing w:line="259" w:lineRule="auto"/>
        <w:contextualSpacing/>
        <w:jc w:val="left"/>
        <w:rPr>
          <w:rFonts w:asciiTheme="minorHAnsi" w:eastAsiaTheme="minorHAnsi" w:hAnsiTheme="minorHAnsi" w:cstheme="minorHAnsi"/>
        </w:rPr>
      </w:pPr>
    </w:p>
    <w:p w14:paraId="697E58FA" w14:textId="77777777" w:rsidR="000C4F12" w:rsidRPr="00A27B86" w:rsidRDefault="000C4F12" w:rsidP="000C4F12">
      <w:pPr>
        <w:rPr>
          <w:rFonts w:asciiTheme="minorHAnsi" w:eastAsia="Calibri" w:hAnsiTheme="minorHAnsi" w:cstheme="minorHAnsi"/>
          <w:lang w:eastAsia="en-GB"/>
        </w:rPr>
      </w:pPr>
      <w:r w:rsidRPr="00A27B86">
        <w:rPr>
          <w:rFonts w:asciiTheme="minorHAnsi" w:eastAsia="Calibri" w:hAnsiTheme="minorHAnsi" w:cstheme="minorHAnsi"/>
          <w:lang w:eastAsia="en-GB"/>
        </w:rPr>
        <w:t xml:space="preserve">This is not an exhaustive list and there will be other examples where children have been harmed when adults think that their actions have brought bad fortune. </w:t>
      </w:r>
    </w:p>
    <w:p w14:paraId="2F285F4A" w14:textId="77777777" w:rsidR="000C4F12" w:rsidRPr="00A27B86" w:rsidRDefault="000C4F12" w:rsidP="000C4F12">
      <w:pPr>
        <w:rPr>
          <w:rFonts w:asciiTheme="minorHAnsi" w:eastAsia="Calibri" w:hAnsiTheme="minorHAnsi" w:cstheme="minorHAnsi"/>
          <w:b/>
          <w:lang w:eastAsia="en-GB"/>
        </w:rPr>
      </w:pPr>
    </w:p>
    <w:p w14:paraId="3ADC6603" w14:textId="77777777" w:rsidR="000C4F12" w:rsidRPr="00076133" w:rsidRDefault="000C4F12" w:rsidP="000C4F12">
      <w:pPr>
        <w:rPr>
          <w:rFonts w:asciiTheme="minorHAnsi" w:eastAsia="Calibri" w:hAnsiTheme="minorHAnsi" w:cstheme="minorHAnsi"/>
          <w:b/>
          <w:lang w:eastAsia="en-GB"/>
        </w:rPr>
      </w:pPr>
      <w:r w:rsidRPr="00076133">
        <w:rPr>
          <w:rFonts w:asciiTheme="minorHAnsi" w:eastAsia="Calibri" w:hAnsiTheme="minorHAnsi" w:cstheme="minorHAnsi"/>
          <w:b/>
          <w:lang w:eastAsia="en-GB"/>
        </w:rPr>
        <w:t>Reporting Procedures</w:t>
      </w:r>
    </w:p>
    <w:p w14:paraId="3442498C" w14:textId="092847E1" w:rsidR="000C4F12" w:rsidRPr="00A27B86" w:rsidRDefault="000C4F12" w:rsidP="000C4F12">
      <w:pPr>
        <w:rPr>
          <w:rFonts w:asciiTheme="minorHAnsi" w:eastAsia="Calibri" w:hAnsiTheme="minorHAnsi" w:cstheme="minorHAnsi"/>
          <w:lang w:eastAsia="en-GB"/>
        </w:rPr>
      </w:pPr>
      <w:r w:rsidRPr="00A27B86">
        <w:rPr>
          <w:rFonts w:asciiTheme="minorHAnsi" w:eastAsia="Calibri" w:hAnsiTheme="minorHAnsi" w:cstheme="minorHAnsi"/>
          <w:lang w:eastAsia="en-GB"/>
        </w:rPr>
        <w:t>All staff have a responsibility to report safeguarding/child protection concerns and suspicions of abuse. These concerns will be discussed with the designated safeguarding lead (DSL) as soon as possible</w:t>
      </w:r>
      <w:r w:rsidR="000D3D47">
        <w:rPr>
          <w:rFonts w:asciiTheme="minorHAnsi" w:eastAsia="Calibri" w:hAnsiTheme="minorHAnsi" w:cstheme="minorHAnsi"/>
          <w:lang w:eastAsia="en-GB"/>
        </w:rPr>
        <w:t>:</w:t>
      </w:r>
    </w:p>
    <w:p w14:paraId="6E0C4C22" w14:textId="3078F5BF" w:rsidR="000C4F12" w:rsidRPr="00A27B86" w:rsidRDefault="000C4F12" w:rsidP="000C4F12">
      <w:pPr>
        <w:pStyle w:val="ListParagraph"/>
        <w:numPr>
          <w:ilvl w:val="0"/>
          <w:numId w:val="17"/>
        </w:numPr>
        <w:contextualSpacing w:val="0"/>
        <w:rPr>
          <w:rFonts w:asciiTheme="minorHAnsi" w:eastAsia="Calibri" w:hAnsiTheme="minorHAnsi" w:cstheme="minorHAnsi"/>
          <w:lang w:eastAsia="en-GB"/>
        </w:rPr>
      </w:pPr>
      <w:r w:rsidRPr="00A27B86">
        <w:rPr>
          <w:rFonts w:asciiTheme="minorHAnsi" w:eastAsia="Calibri" w:hAnsiTheme="minorHAnsi" w:cstheme="minorHAnsi"/>
          <w:lang w:eastAsia="en-GB"/>
        </w:rPr>
        <w:t xml:space="preserve">Staff will report their concerns to the DSL </w:t>
      </w:r>
      <w:r w:rsidR="00BC3D75">
        <w:rPr>
          <w:rFonts w:asciiTheme="minorHAnsi" w:eastAsia="Calibri" w:hAnsiTheme="minorHAnsi" w:cstheme="minorHAnsi"/>
          <w:b/>
          <w:lang w:eastAsia="en-GB"/>
        </w:rPr>
        <w:t>Kevin Pay</w:t>
      </w:r>
      <w:r w:rsidRPr="00A27B86">
        <w:rPr>
          <w:rFonts w:asciiTheme="minorHAnsi" w:eastAsia="Calibri" w:hAnsiTheme="minorHAnsi" w:cstheme="minorHAnsi"/>
          <w:lang w:eastAsia="en-GB"/>
        </w:rPr>
        <w:t xml:space="preserve"> (in the absence of the DSL they will be reported to the Deputy DSL) </w:t>
      </w:r>
      <w:r w:rsidR="00BC3D75">
        <w:rPr>
          <w:rFonts w:asciiTheme="minorHAnsi" w:eastAsia="Calibri" w:hAnsiTheme="minorHAnsi" w:cstheme="minorHAnsi"/>
          <w:b/>
          <w:bCs/>
          <w:i/>
          <w:lang w:eastAsia="en-GB"/>
        </w:rPr>
        <w:t>Charline Hunt.</w:t>
      </w:r>
    </w:p>
    <w:p w14:paraId="68D1B11B" w14:textId="77777777" w:rsidR="000C4F12" w:rsidRPr="00A27B86" w:rsidRDefault="000C4F12" w:rsidP="000C4F12">
      <w:pPr>
        <w:pStyle w:val="ListParagraph"/>
        <w:numPr>
          <w:ilvl w:val="0"/>
          <w:numId w:val="17"/>
        </w:numPr>
        <w:contextualSpacing w:val="0"/>
        <w:rPr>
          <w:rFonts w:asciiTheme="minorHAnsi" w:eastAsia="Calibri" w:hAnsiTheme="minorHAnsi" w:cstheme="minorHAnsi"/>
          <w:lang w:eastAsia="en-GB"/>
        </w:rPr>
      </w:pPr>
      <w:r w:rsidRPr="00A27B86">
        <w:rPr>
          <w:rFonts w:asciiTheme="minorHAnsi" w:eastAsia="Calibri" w:hAnsiTheme="minorHAnsi" w:cstheme="minorHAnsi"/>
          <w:lang w:eastAsia="en-GB"/>
        </w:rPr>
        <w:t xml:space="preserve">Any signs of marks/injuries to a child or information a child </w:t>
      </w:r>
      <w:proofErr w:type="gramStart"/>
      <w:r w:rsidRPr="00A27B86">
        <w:rPr>
          <w:rFonts w:asciiTheme="minorHAnsi" w:eastAsia="Calibri" w:hAnsiTheme="minorHAnsi" w:cstheme="minorHAnsi"/>
          <w:lang w:eastAsia="en-GB"/>
        </w:rPr>
        <w:t>has</w:t>
      </w:r>
      <w:proofErr w:type="gramEnd"/>
      <w:r w:rsidRPr="00A27B86">
        <w:rPr>
          <w:rFonts w:asciiTheme="minorHAnsi" w:eastAsia="Calibri" w:hAnsiTheme="minorHAnsi" w:cstheme="minorHAnsi"/>
          <w:lang w:eastAsia="en-GB"/>
        </w:rPr>
        <w:t xml:space="preserve"> given will be recorded and stored securely</w:t>
      </w:r>
    </w:p>
    <w:p w14:paraId="4F844348" w14:textId="2FB34A6D" w:rsidR="000C4F12" w:rsidRPr="00A27B86" w:rsidRDefault="000C4F12" w:rsidP="000C4F12">
      <w:pPr>
        <w:pStyle w:val="ListParagraph"/>
        <w:numPr>
          <w:ilvl w:val="0"/>
          <w:numId w:val="17"/>
        </w:numPr>
        <w:contextualSpacing w:val="0"/>
        <w:rPr>
          <w:rFonts w:asciiTheme="minorHAnsi" w:eastAsia="Calibri" w:hAnsiTheme="minorHAnsi" w:cstheme="minorHAnsi"/>
          <w:lang w:eastAsia="en-GB"/>
        </w:rPr>
      </w:pPr>
      <w:r w:rsidRPr="00A27B86">
        <w:rPr>
          <w:rFonts w:asciiTheme="minorHAnsi" w:eastAsia="Calibri" w:hAnsiTheme="minorHAnsi" w:cstheme="minorHAnsi"/>
          <w:lang w:eastAsia="en-GB"/>
        </w:rPr>
        <w:lastRenderedPageBreak/>
        <w:t xml:space="preserve">For children who arrive at </w:t>
      </w:r>
      <w:r w:rsidR="009A4D72" w:rsidRPr="00A27B86">
        <w:rPr>
          <w:rFonts w:asciiTheme="minorHAnsi" w:eastAsia="Calibri" w:hAnsiTheme="minorHAnsi" w:cstheme="minorHAnsi"/>
          <w:lang w:eastAsia="en-GB"/>
        </w:rPr>
        <w:t>the setting</w:t>
      </w:r>
      <w:r w:rsidRPr="00A27B86">
        <w:rPr>
          <w:rFonts w:asciiTheme="minorHAnsi" w:eastAsia="Calibri" w:hAnsiTheme="minorHAnsi" w:cstheme="minorHAnsi"/>
          <w:lang w:eastAsia="en-GB"/>
        </w:rPr>
        <w:t xml:space="preserve"> with an existing injury, a form will be completed along with the parent’s explanation as to how the injury happened. Staff will have professional curiosity around any explanations given, any concerns around existing injury’s will be reported </w:t>
      </w:r>
    </w:p>
    <w:p w14:paraId="2015FF45" w14:textId="50CB33B8" w:rsidR="000C4F12" w:rsidRPr="005A4212" w:rsidRDefault="000C4F12" w:rsidP="000C4F12">
      <w:pPr>
        <w:pStyle w:val="ListParagraph"/>
        <w:numPr>
          <w:ilvl w:val="0"/>
          <w:numId w:val="17"/>
        </w:numPr>
        <w:contextualSpacing w:val="0"/>
        <w:rPr>
          <w:rFonts w:asciiTheme="minorHAnsi" w:eastAsia="Calibri" w:hAnsiTheme="minorHAnsi" w:cstheme="minorHAnsi"/>
          <w:lang w:eastAsia="en-GB"/>
        </w:rPr>
      </w:pPr>
      <w:r w:rsidRPr="00A27B86">
        <w:rPr>
          <w:rFonts w:asciiTheme="minorHAnsi" w:eastAsia="Calibri" w:hAnsiTheme="minorHAnsi" w:cstheme="minorHAnsi"/>
          <w:lang w:eastAsia="en-GB"/>
        </w:rPr>
        <w:t>If appropriate, any concerns/or incidents</w:t>
      </w:r>
      <w:r w:rsidRPr="00A27B86">
        <w:rPr>
          <w:rFonts w:asciiTheme="minorHAnsi" w:eastAsia="Calibri" w:hAnsiTheme="minorHAnsi" w:cstheme="minorHAnsi"/>
          <w:color w:val="FF0000"/>
          <w:lang w:eastAsia="en-GB"/>
        </w:rPr>
        <w:t xml:space="preserve"> </w:t>
      </w:r>
      <w:r w:rsidRPr="00A27B86">
        <w:rPr>
          <w:rFonts w:asciiTheme="minorHAnsi" w:eastAsia="Calibri" w:hAnsiTheme="minorHAnsi" w:cstheme="minorHAnsi"/>
          <w:lang w:eastAsia="en-GB"/>
        </w:rPr>
        <w:t>will be discussed with the parent</w:t>
      </w:r>
      <w:r w:rsidRPr="00A27B86">
        <w:rPr>
          <w:rFonts w:asciiTheme="minorHAnsi" w:eastAsia="Arial" w:hAnsiTheme="minorHAnsi" w:cstheme="minorHAnsi"/>
          <w:lang w:eastAsia="en-GB"/>
        </w:rPr>
        <w:t xml:space="preserve"> and discussions will be recorded. Parents will have access to these records on request in line with GDPR and data protection guidelines</w:t>
      </w:r>
    </w:p>
    <w:p w14:paraId="06EEB2F1" w14:textId="77777777" w:rsidR="000C4F12" w:rsidRPr="005A4212" w:rsidRDefault="000C4F12" w:rsidP="005A4212">
      <w:pPr>
        <w:rPr>
          <w:rFonts w:asciiTheme="minorHAnsi" w:eastAsia="Calibri" w:hAnsiTheme="minorHAnsi" w:cstheme="minorHAnsi"/>
          <w:lang w:eastAsia="en-GB"/>
        </w:rPr>
      </w:pPr>
      <w:r w:rsidRPr="005A4212">
        <w:rPr>
          <w:rFonts w:asciiTheme="minorHAnsi" w:eastAsia="Arial" w:hAnsiTheme="minorHAnsi" w:cstheme="minorHAnsi"/>
          <w:lang w:eastAsia="en-GB"/>
        </w:rPr>
        <w:t>If there are queries/concerns regarding the injury/information given, then the following procedures will take place:</w:t>
      </w:r>
    </w:p>
    <w:p w14:paraId="0E5375DC" w14:textId="77777777" w:rsidR="000C4F12" w:rsidRPr="00A27B86" w:rsidRDefault="000C4F12" w:rsidP="000C4F12">
      <w:pPr>
        <w:rPr>
          <w:rFonts w:asciiTheme="minorHAnsi" w:hAnsiTheme="minorHAnsi" w:cstheme="minorHAnsi"/>
          <w:iCs/>
          <w:lang w:eastAsia="en-GB"/>
        </w:rPr>
      </w:pPr>
    </w:p>
    <w:p w14:paraId="32DD3624" w14:textId="77777777" w:rsidR="000C4F12" w:rsidRPr="00A27B86" w:rsidRDefault="000C4F12" w:rsidP="000C4F12">
      <w:pPr>
        <w:rPr>
          <w:rFonts w:asciiTheme="minorHAnsi" w:hAnsiTheme="minorHAnsi" w:cstheme="minorHAnsi"/>
          <w:iCs/>
          <w:lang w:eastAsia="en-GB"/>
        </w:rPr>
      </w:pPr>
      <w:r w:rsidRPr="00A27B86">
        <w:rPr>
          <w:rFonts w:asciiTheme="minorHAnsi" w:hAnsiTheme="minorHAnsi" w:cstheme="minorHAnsi"/>
          <w:iCs/>
          <w:lang w:eastAsia="en-GB"/>
        </w:rPr>
        <w:t>The designated safeguarding lead will:</w:t>
      </w:r>
    </w:p>
    <w:p w14:paraId="6B72C5E9" w14:textId="36B4C604" w:rsidR="000C4F12" w:rsidRPr="00A27B86" w:rsidRDefault="000C4F12" w:rsidP="000C4F12">
      <w:pPr>
        <w:pStyle w:val="ListParagraph"/>
        <w:numPr>
          <w:ilvl w:val="0"/>
          <w:numId w:val="15"/>
        </w:numPr>
        <w:contextualSpacing w:val="0"/>
        <w:rPr>
          <w:rFonts w:asciiTheme="minorHAnsi" w:hAnsiTheme="minorHAnsi" w:cstheme="minorHAnsi"/>
          <w:iCs/>
          <w:lang w:eastAsia="en-GB"/>
        </w:rPr>
      </w:pPr>
      <w:r w:rsidRPr="00A27B86">
        <w:rPr>
          <w:rFonts w:asciiTheme="minorHAnsi" w:hAnsiTheme="minorHAnsi" w:cstheme="minorHAnsi"/>
          <w:iCs/>
          <w:lang w:eastAsia="en-GB"/>
        </w:rPr>
        <w:t xml:space="preserve">Contact the Local Authority children’s social care team to report concerns and seek advice immediately, or as soon as it is practical to do so. If it is believed a child is in immediate danger, we will contact the police. If the safeguarding concern relates to an allegation against an adult working or volunteering with </w:t>
      </w:r>
      <w:r w:rsidR="00802EAB" w:rsidRPr="00A27B86">
        <w:rPr>
          <w:rFonts w:asciiTheme="minorHAnsi" w:hAnsiTheme="minorHAnsi" w:cstheme="minorHAnsi"/>
          <w:iCs/>
          <w:lang w:eastAsia="en-GB"/>
        </w:rPr>
        <w:t>children,</w:t>
      </w:r>
      <w:r w:rsidRPr="00A27B86">
        <w:rPr>
          <w:rFonts w:asciiTheme="minorHAnsi" w:hAnsiTheme="minorHAnsi" w:cstheme="minorHAnsi"/>
          <w:iCs/>
          <w:lang w:eastAsia="en-GB"/>
        </w:rPr>
        <w:t xml:space="preserve"> then the DSL will follow the specific procedure outlined below</w:t>
      </w:r>
      <w:r w:rsidR="002433CE">
        <w:rPr>
          <w:rFonts w:asciiTheme="minorHAnsi" w:hAnsiTheme="minorHAnsi" w:cstheme="minorHAnsi"/>
          <w:iCs/>
          <w:lang w:eastAsia="en-GB"/>
        </w:rPr>
        <w:t>:</w:t>
      </w:r>
    </w:p>
    <w:p w14:paraId="2C018407" w14:textId="77777777" w:rsidR="000C4F12" w:rsidRPr="00A27B86" w:rsidRDefault="000C4F12" w:rsidP="000C4F12">
      <w:pPr>
        <w:pStyle w:val="ListParagraph"/>
        <w:numPr>
          <w:ilvl w:val="0"/>
          <w:numId w:val="15"/>
        </w:numPr>
        <w:contextualSpacing w:val="0"/>
        <w:rPr>
          <w:rFonts w:asciiTheme="minorHAnsi" w:hAnsiTheme="minorHAnsi" w:cstheme="minorHAnsi"/>
          <w:iCs/>
          <w:lang w:eastAsia="en-GB"/>
        </w:rPr>
      </w:pPr>
      <w:r w:rsidRPr="00A27B86">
        <w:rPr>
          <w:rFonts w:asciiTheme="minorHAnsi" w:hAnsiTheme="minorHAnsi" w:cstheme="minorHAnsi"/>
          <w:iCs/>
          <w:lang w:eastAsia="en-GB"/>
        </w:rPr>
        <w:t>Record the information and action taken relating to the concern raised</w:t>
      </w:r>
    </w:p>
    <w:p w14:paraId="5132D5D0" w14:textId="77777777" w:rsidR="000C4F12" w:rsidRPr="00A27B86" w:rsidRDefault="000C4F12" w:rsidP="000C4F12">
      <w:pPr>
        <w:pStyle w:val="ListParagraph"/>
        <w:numPr>
          <w:ilvl w:val="0"/>
          <w:numId w:val="15"/>
        </w:numPr>
        <w:contextualSpacing w:val="0"/>
        <w:rPr>
          <w:rFonts w:asciiTheme="minorHAnsi" w:hAnsiTheme="minorHAnsi" w:cstheme="minorHAnsi"/>
          <w:iCs/>
          <w:lang w:eastAsia="en-GB"/>
        </w:rPr>
      </w:pPr>
      <w:r w:rsidRPr="00A27B86">
        <w:rPr>
          <w:rFonts w:asciiTheme="minorHAnsi" w:hAnsiTheme="minorHAnsi" w:cstheme="minorHAnsi"/>
          <w:iCs/>
          <w:lang w:eastAsia="en-GB"/>
        </w:rPr>
        <w:t>Speak to the parents (unless advised not do so by LA children’s social care team)</w:t>
      </w:r>
    </w:p>
    <w:p w14:paraId="26415B2A" w14:textId="695A3311" w:rsidR="000C4F12" w:rsidRPr="00A27B86" w:rsidRDefault="000C4F12" w:rsidP="000C4F12">
      <w:pPr>
        <w:pStyle w:val="ListParagraph"/>
        <w:numPr>
          <w:ilvl w:val="0"/>
          <w:numId w:val="15"/>
        </w:numPr>
        <w:contextualSpacing w:val="0"/>
        <w:rPr>
          <w:rFonts w:asciiTheme="minorHAnsi" w:hAnsiTheme="minorHAnsi" w:cstheme="minorHAnsi"/>
          <w:iCs/>
          <w:lang w:eastAsia="en-GB"/>
        </w:rPr>
      </w:pPr>
      <w:r w:rsidRPr="00A27B86">
        <w:rPr>
          <w:rFonts w:asciiTheme="minorHAnsi" w:hAnsiTheme="minorHAnsi" w:cstheme="minorHAnsi"/>
          <w:iCs/>
          <w:lang w:eastAsia="en-GB"/>
        </w:rPr>
        <w:t xml:space="preserve">The </w:t>
      </w:r>
      <w:r w:rsidR="00BB08B1" w:rsidRPr="00A27B86">
        <w:rPr>
          <w:rFonts w:asciiTheme="minorHAnsi" w:hAnsiTheme="minorHAnsi" w:cstheme="minorHAnsi"/>
          <w:iCs/>
          <w:lang w:eastAsia="en-GB"/>
        </w:rPr>
        <w:t xml:space="preserve">DSL </w:t>
      </w:r>
      <w:r w:rsidRPr="00A27B86">
        <w:rPr>
          <w:rFonts w:asciiTheme="minorHAnsi" w:hAnsiTheme="minorHAnsi" w:cstheme="minorHAnsi"/>
          <w:iCs/>
          <w:lang w:eastAsia="en-GB"/>
        </w:rPr>
        <w:t>will follow up with the Local Authority children’s social care team if they have not contacted the setting within the timeframe set out in Working Together to Safeguarding Children (2018). We will never assume that action has been taken</w:t>
      </w:r>
      <w:r w:rsidR="002D69D0" w:rsidRPr="00A27B86">
        <w:rPr>
          <w:rFonts w:asciiTheme="minorHAnsi" w:hAnsiTheme="minorHAnsi" w:cstheme="minorHAnsi"/>
          <w:iCs/>
          <w:lang w:eastAsia="en-GB"/>
        </w:rPr>
        <w:t xml:space="preserve"> and will follow up promptly if we</w:t>
      </w:r>
      <w:r w:rsidR="00802EAB" w:rsidRPr="00A27B86">
        <w:rPr>
          <w:rFonts w:asciiTheme="minorHAnsi" w:hAnsiTheme="minorHAnsi" w:cstheme="minorHAnsi"/>
          <w:iCs/>
          <w:lang w:eastAsia="en-GB"/>
        </w:rPr>
        <w:t xml:space="preserve"> </w:t>
      </w:r>
      <w:r w:rsidR="002D69D0" w:rsidRPr="00A27B86">
        <w:rPr>
          <w:rFonts w:asciiTheme="minorHAnsi" w:hAnsiTheme="minorHAnsi" w:cstheme="minorHAnsi"/>
          <w:iCs/>
          <w:lang w:eastAsia="en-GB"/>
        </w:rPr>
        <w:t>are not satisfied with the outcome</w:t>
      </w:r>
    </w:p>
    <w:p w14:paraId="3453227D" w14:textId="77777777" w:rsidR="000C4F12" w:rsidRPr="00A27B86" w:rsidRDefault="000C4F12" w:rsidP="000C4F12">
      <w:pPr>
        <w:rPr>
          <w:rFonts w:asciiTheme="minorHAnsi" w:hAnsiTheme="minorHAnsi" w:cstheme="minorHAnsi"/>
          <w:iCs/>
        </w:rPr>
      </w:pPr>
    </w:p>
    <w:p w14:paraId="745EF325" w14:textId="77777777" w:rsidR="000C4F12" w:rsidRPr="00A27B86" w:rsidRDefault="000C4F12" w:rsidP="000C4F12">
      <w:pPr>
        <w:rPr>
          <w:rFonts w:asciiTheme="minorHAnsi" w:hAnsiTheme="minorHAnsi" w:cstheme="minorHAnsi"/>
          <w:iCs/>
        </w:rPr>
      </w:pPr>
      <w:r w:rsidRPr="00A27B86">
        <w:rPr>
          <w:rFonts w:asciiTheme="minorHAnsi" w:hAnsiTheme="minorHAnsi" w:cstheme="minorHAnsi"/>
          <w:iCs/>
        </w:rPr>
        <w:t>Keeping children safe is our highest priority and if, for whatever reason, staff do not feel able to report concerns to the DSL or deputy DSL they should call the Local Authority children’s social care team, the Police or the NSPCC and report their concerns anonymously.</w:t>
      </w:r>
    </w:p>
    <w:p w14:paraId="2437F236" w14:textId="77777777" w:rsidR="000C4F12" w:rsidRPr="00A27B86" w:rsidRDefault="000C4F12" w:rsidP="000C4F12">
      <w:pPr>
        <w:rPr>
          <w:rFonts w:asciiTheme="minorHAnsi" w:hAnsiTheme="minorHAnsi" w:cstheme="minorHAnsi"/>
          <w:b/>
          <w:iCs/>
        </w:rPr>
      </w:pPr>
    </w:p>
    <w:p w14:paraId="1153D4DE" w14:textId="77777777" w:rsidR="000C4F12" w:rsidRPr="00A27B86" w:rsidRDefault="000C4F12" w:rsidP="000C4F12">
      <w:pPr>
        <w:rPr>
          <w:rFonts w:asciiTheme="minorHAnsi" w:hAnsiTheme="minorHAnsi" w:cstheme="minorHAnsi"/>
          <w:b/>
          <w:iCs/>
        </w:rPr>
      </w:pPr>
      <w:r w:rsidRPr="00A27B86">
        <w:rPr>
          <w:rFonts w:asciiTheme="minorHAnsi" w:hAnsiTheme="minorHAnsi" w:cstheme="minorHAnsi"/>
          <w:b/>
          <w:iCs/>
        </w:rPr>
        <w:t xml:space="preserve">Responding to a spontaneous disclosure from a child </w:t>
      </w:r>
    </w:p>
    <w:p w14:paraId="5285DF4F" w14:textId="017C31CF" w:rsidR="00853321" w:rsidRPr="00A27B86" w:rsidRDefault="000C4F12" w:rsidP="000C4F12">
      <w:pPr>
        <w:rPr>
          <w:rFonts w:asciiTheme="minorHAnsi" w:hAnsiTheme="minorHAnsi" w:cstheme="minorHAnsi"/>
          <w:iCs/>
        </w:rPr>
      </w:pPr>
      <w:r w:rsidRPr="00A27B86">
        <w:rPr>
          <w:rFonts w:asciiTheme="minorHAnsi" w:hAnsiTheme="minorHAnsi" w:cstheme="minorHAnsi"/>
          <w:iCs/>
        </w:rPr>
        <w:t xml:space="preserve">If a child starts to talk openly to a member of staff about </w:t>
      </w:r>
      <w:r w:rsidR="00A84849" w:rsidRPr="00A27B86">
        <w:rPr>
          <w:rFonts w:asciiTheme="minorHAnsi" w:hAnsiTheme="minorHAnsi" w:cstheme="minorHAnsi"/>
          <w:iCs/>
        </w:rPr>
        <w:t>abuse,</w:t>
      </w:r>
      <w:r w:rsidRPr="00A27B86">
        <w:rPr>
          <w:rFonts w:asciiTheme="minorHAnsi" w:hAnsiTheme="minorHAnsi" w:cstheme="minorHAnsi"/>
          <w:iCs/>
        </w:rPr>
        <w:t xml:space="preserve"> they may be experiencing, </w:t>
      </w:r>
      <w:r w:rsidR="00853321" w:rsidRPr="00A27B86">
        <w:rPr>
          <w:rFonts w:asciiTheme="minorHAnsi" w:eastAsia="Arial" w:hAnsiTheme="minorHAnsi" w:cstheme="minorHAnsi"/>
          <w:lang w:eastAsia="en-GB"/>
        </w:rPr>
        <w:t xml:space="preserve">it is important not to promise the child complete confidentiality. This promise cannot be kept. It is vital that the child is allowed to talk </w:t>
      </w:r>
      <w:r w:rsidR="00A84849" w:rsidRPr="00A27B86">
        <w:rPr>
          <w:rFonts w:asciiTheme="minorHAnsi" w:eastAsia="Arial" w:hAnsiTheme="minorHAnsi" w:cstheme="minorHAnsi"/>
          <w:lang w:eastAsia="en-GB"/>
        </w:rPr>
        <w:t>freely,</w:t>
      </w:r>
      <w:r w:rsidR="00853321" w:rsidRPr="00A27B86">
        <w:rPr>
          <w:rFonts w:asciiTheme="minorHAnsi" w:eastAsia="Arial" w:hAnsiTheme="minorHAnsi" w:cstheme="minorHAnsi"/>
          <w:lang w:eastAsia="en-GB"/>
        </w:rPr>
        <w:t xml:space="preserve"> and disclosure is not </w:t>
      </w:r>
      <w:r w:rsidR="00DB4D22" w:rsidRPr="00A27B86">
        <w:rPr>
          <w:rFonts w:asciiTheme="minorHAnsi" w:eastAsia="Arial" w:hAnsiTheme="minorHAnsi" w:cstheme="minorHAnsi"/>
          <w:lang w:eastAsia="en-GB"/>
        </w:rPr>
        <w:t>forced,</w:t>
      </w:r>
      <w:r w:rsidR="00853321" w:rsidRPr="00A27B86">
        <w:rPr>
          <w:rFonts w:asciiTheme="minorHAnsi" w:eastAsia="Arial" w:hAnsiTheme="minorHAnsi" w:cstheme="minorHAnsi"/>
          <w:lang w:eastAsia="en-GB"/>
        </w:rPr>
        <w:t xml:space="preserve"> or words put into the child’s mouth. Staff will </w:t>
      </w:r>
      <w:r w:rsidRPr="00A27B86">
        <w:rPr>
          <w:rFonts w:asciiTheme="minorHAnsi" w:hAnsiTheme="minorHAnsi" w:cstheme="minorHAnsi"/>
          <w:iCs/>
        </w:rPr>
        <w:t>th</w:t>
      </w:r>
      <w:r w:rsidR="00853321" w:rsidRPr="00A27B86">
        <w:rPr>
          <w:rFonts w:asciiTheme="minorHAnsi" w:hAnsiTheme="minorHAnsi" w:cstheme="minorHAnsi"/>
          <w:iCs/>
        </w:rPr>
        <w:t>en</w:t>
      </w:r>
      <w:r w:rsidRPr="00A27B86">
        <w:rPr>
          <w:rFonts w:asciiTheme="minorHAnsi" w:hAnsiTheme="minorHAnsi" w:cstheme="minorHAnsi"/>
          <w:iCs/>
        </w:rPr>
        <w:t xml:space="preserve">: </w:t>
      </w:r>
    </w:p>
    <w:p w14:paraId="5819F48E" w14:textId="2C40F1B8" w:rsidR="000C4F12" w:rsidRPr="00A27B86" w:rsidRDefault="000C4F12" w:rsidP="000C4F12">
      <w:pPr>
        <w:rPr>
          <w:rFonts w:asciiTheme="minorHAnsi" w:hAnsiTheme="minorHAnsi" w:cstheme="minorHAnsi"/>
          <w:iCs/>
        </w:rPr>
      </w:pPr>
      <w:r w:rsidRPr="00A27B86">
        <w:rPr>
          <w:rFonts w:asciiTheme="minorHAnsi" w:hAnsiTheme="minorHAnsi" w:cstheme="minorHAnsi"/>
          <w:iCs/>
        </w:rPr>
        <w:t xml:space="preserve"> </w:t>
      </w:r>
    </w:p>
    <w:p w14:paraId="76C7D65B" w14:textId="77777777" w:rsidR="000C4F12" w:rsidRPr="00A27B86" w:rsidRDefault="000C4F12" w:rsidP="000C4F12">
      <w:pPr>
        <w:pStyle w:val="ListParagraph"/>
        <w:numPr>
          <w:ilvl w:val="0"/>
          <w:numId w:val="25"/>
        </w:numPr>
        <w:contextualSpacing w:val="0"/>
        <w:rPr>
          <w:rFonts w:asciiTheme="minorHAnsi" w:hAnsiTheme="minorHAnsi" w:cstheme="minorHAnsi"/>
          <w:iCs/>
        </w:rPr>
      </w:pPr>
      <w:r w:rsidRPr="00A27B86">
        <w:rPr>
          <w:rFonts w:asciiTheme="minorHAnsi" w:hAnsiTheme="minorHAnsi" w:cstheme="minorHAnsi"/>
          <w:iCs/>
        </w:rPr>
        <w:t xml:space="preserve">Give full attention to the child or young person </w:t>
      </w:r>
    </w:p>
    <w:p w14:paraId="6B775B0A" w14:textId="77777777" w:rsidR="000C4F12" w:rsidRPr="00A27B86" w:rsidRDefault="000C4F12" w:rsidP="000C4F12">
      <w:pPr>
        <w:pStyle w:val="ListParagraph"/>
        <w:numPr>
          <w:ilvl w:val="0"/>
          <w:numId w:val="25"/>
        </w:numPr>
        <w:contextualSpacing w:val="0"/>
        <w:rPr>
          <w:rFonts w:asciiTheme="minorHAnsi" w:hAnsiTheme="minorHAnsi" w:cstheme="minorHAnsi"/>
          <w:iCs/>
        </w:rPr>
      </w:pPr>
      <w:r w:rsidRPr="00A27B86">
        <w:rPr>
          <w:rFonts w:asciiTheme="minorHAnsi" w:hAnsiTheme="minorHAnsi" w:cstheme="minorHAnsi"/>
          <w:iCs/>
        </w:rPr>
        <w:t>Keep body language open and encouraging</w:t>
      </w:r>
    </w:p>
    <w:p w14:paraId="5CEC83BF" w14:textId="77777777" w:rsidR="000C4F12" w:rsidRPr="00A27B86" w:rsidRDefault="000C4F12" w:rsidP="000C4F12">
      <w:pPr>
        <w:pStyle w:val="ListParagraph"/>
        <w:numPr>
          <w:ilvl w:val="0"/>
          <w:numId w:val="25"/>
        </w:numPr>
        <w:contextualSpacing w:val="0"/>
        <w:rPr>
          <w:rFonts w:asciiTheme="minorHAnsi" w:hAnsiTheme="minorHAnsi" w:cstheme="minorHAnsi"/>
          <w:iCs/>
        </w:rPr>
      </w:pPr>
      <w:r w:rsidRPr="00A27B86">
        <w:rPr>
          <w:rFonts w:asciiTheme="minorHAnsi" w:hAnsiTheme="minorHAnsi" w:cstheme="minorHAnsi"/>
          <w:iCs/>
        </w:rPr>
        <w:t>Be compassionate, be understanding and reassure them their feelings are important using phrases such as ‘you’ve shown such courage today’</w:t>
      </w:r>
    </w:p>
    <w:p w14:paraId="78870CA0" w14:textId="5653BCEC" w:rsidR="000C4F12" w:rsidRPr="00A27B86" w:rsidRDefault="000C4F12" w:rsidP="000C4F12">
      <w:pPr>
        <w:pStyle w:val="ListParagraph"/>
        <w:numPr>
          <w:ilvl w:val="0"/>
          <w:numId w:val="25"/>
        </w:numPr>
        <w:contextualSpacing w:val="0"/>
        <w:rPr>
          <w:rFonts w:asciiTheme="minorHAnsi" w:hAnsiTheme="minorHAnsi" w:cstheme="minorHAnsi"/>
          <w:iCs/>
        </w:rPr>
      </w:pPr>
      <w:r w:rsidRPr="00A27B86">
        <w:rPr>
          <w:rFonts w:asciiTheme="minorHAnsi" w:hAnsiTheme="minorHAnsi" w:cstheme="minorHAnsi"/>
          <w:iCs/>
        </w:rPr>
        <w:t xml:space="preserve">Take time and slow down: show respect, </w:t>
      </w:r>
      <w:r w:rsidR="00DB4D22" w:rsidRPr="00A27B86">
        <w:rPr>
          <w:rFonts w:asciiTheme="minorHAnsi" w:hAnsiTheme="minorHAnsi" w:cstheme="minorHAnsi"/>
          <w:iCs/>
        </w:rPr>
        <w:t>pause,</w:t>
      </w:r>
      <w:r w:rsidRPr="00A27B86">
        <w:rPr>
          <w:rFonts w:asciiTheme="minorHAnsi" w:hAnsiTheme="minorHAnsi" w:cstheme="minorHAnsi"/>
          <w:iCs/>
        </w:rPr>
        <w:t xml:space="preserve"> and will not interrupt the child – let them go at their own pace</w:t>
      </w:r>
    </w:p>
    <w:p w14:paraId="6FFC58F2" w14:textId="77777777" w:rsidR="000C4F12" w:rsidRPr="00A27B86" w:rsidRDefault="000C4F12" w:rsidP="000C4F12">
      <w:pPr>
        <w:pStyle w:val="ListParagraph"/>
        <w:numPr>
          <w:ilvl w:val="0"/>
          <w:numId w:val="25"/>
        </w:numPr>
        <w:contextualSpacing w:val="0"/>
        <w:rPr>
          <w:rFonts w:asciiTheme="minorHAnsi" w:hAnsiTheme="minorHAnsi" w:cstheme="minorHAnsi"/>
          <w:iCs/>
        </w:rPr>
      </w:pPr>
      <w:r w:rsidRPr="00A27B86">
        <w:rPr>
          <w:rFonts w:asciiTheme="minorHAnsi" w:hAnsiTheme="minorHAnsi" w:cstheme="minorHAnsi"/>
          <w:iCs/>
        </w:rPr>
        <w:t xml:space="preserve">Recognise and respond to their body language </w:t>
      </w:r>
    </w:p>
    <w:p w14:paraId="3EED41D0" w14:textId="77777777" w:rsidR="000C4F12" w:rsidRPr="00A27B86" w:rsidRDefault="000C4F12" w:rsidP="000C4F12">
      <w:pPr>
        <w:pStyle w:val="ListParagraph"/>
        <w:numPr>
          <w:ilvl w:val="0"/>
          <w:numId w:val="25"/>
        </w:numPr>
        <w:contextualSpacing w:val="0"/>
        <w:rPr>
          <w:rFonts w:asciiTheme="minorHAnsi" w:hAnsiTheme="minorHAnsi" w:cstheme="minorHAnsi"/>
          <w:iCs/>
        </w:rPr>
      </w:pPr>
      <w:r w:rsidRPr="00A27B86">
        <w:rPr>
          <w:rFonts w:asciiTheme="minorHAnsi" w:hAnsiTheme="minorHAnsi" w:cstheme="minorHAnsi"/>
          <w:iCs/>
        </w:rPr>
        <w:t>Show understanding and reflect back</w:t>
      </w:r>
    </w:p>
    <w:p w14:paraId="2F0292D1" w14:textId="77777777" w:rsidR="000C4F12" w:rsidRPr="00A27B86" w:rsidRDefault="000C4F12" w:rsidP="000C4F12">
      <w:pPr>
        <w:pStyle w:val="ListParagraph"/>
        <w:numPr>
          <w:ilvl w:val="0"/>
          <w:numId w:val="25"/>
        </w:numPr>
        <w:contextualSpacing w:val="0"/>
        <w:rPr>
          <w:rFonts w:asciiTheme="minorHAnsi" w:hAnsiTheme="minorHAnsi" w:cstheme="minorHAnsi"/>
          <w:iCs/>
        </w:rPr>
      </w:pPr>
      <w:r w:rsidRPr="00A27B86">
        <w:rPr>
          <w:rFonts w:asciiTheme="minorHAnsi" w:hAnsiTheme="minorHAnsi" w:cstheme="minorHAnsi"/>
          <w:iCs/>
        </w:rPr>
        <w:t xml:space="preserve">Make it clear you are interested in what the child is telling you </w:t>
      </w:r>
    </w:p>
    <w:p w14:paraId="10C735FE" w14:textId="021087EE" w:rsidR="000C4F12" w:rsidRPr="00A27B86" w:rsidRDefault="00DB4D22" w:rsidP="000C4F12">
      <w:pPr>
        <w:pStyle w:val="ListParagraph"/>
        <w:numPr>
          <w:ilvl w:val="0"/>
          <w:numId w:val="25"/>
        </w:numPr>
        <w:contextualSpacing w:val="0"/>
        <w:rPr>
          <w:rFonts w:asciiTheme="minorHAnsi" w:hAnsiTheme="minorHAnsi" w:cstheme="minorHAnsi"/>
          <w:iCs/>
        </w:rPr>
      </w:pPr>
      <w:r w:rsidRPr="00A27B86">
        <w:rPr>
          <w:rFonts w:asciiTheme="minorHAnsi" w:hAnsiTheme="minorHAnsi" w:cstheme="minorHAnsi"/>
          <w:iCs/>
        </w:rPr>
        <w:t>Reflect</w:t>
      </w:r>
      <w:r w:rsidR="000C4F12" w:rsidRPr="00A27B86">
        <w:rPr>
          <w:rFonts w:asciiTheme="minorHAnsi" w:hAnsiTheme="minorHAnsi" w:cstheme="minorHAnsi"/>
          <w:iCs/>
        </w:rPr>
        <w:t xml:space="preserve"> what they have said to check your understanding – and use their language to show it’s their experience</w:t>
      </w:r>
    </w:p>
    <w:p w14:paraId="456F117D" w14:textId="77777777" w:rsidR="000C4F12" w:rsidRPr="00A27B86" w:rsidRDefault="000C4F12" w:rsidP="000C4F12">
      <w:pPr>
        <w:pStyle w:val="ListParagraph"/>
        <w:numPr>
          <w:ilvl w:val="0"/>
          <w:numId w:val="25"/>
        </w:numPr>
        <w:contextualSpacing w:val="0"/>
        <w:rPr>
          <w:rFonts w:asciiTheme="minorHAnsi" w:hAnsiTheme="minorHAnsi" w:cstheme="minorHAnsi"/>
          <w:iCs/>
        </w:rPr>
      </w:pPr>
      <w:r w:rsidRPr="00A27B86">
        <w:rPr>
          <w:rFonts w:asciiTheme="minorHAnsi" w:hAnsiTheme="minorHAnsi" w:cstheme="minorHAnsi"/>
          <w:iCs/>
        </w:rPr>
        <w:t>Reassure the child that they have done the right thing in telling you. Make sure they know that abuse is never their fault</w:t>
      </w:r>
    </w:p>
    <w:p w14:paraId="50FEB570" w14:textId="4465F316" w:rsidR="000C4F12" w:rsidRPr="00A27B86" w:rsidRDefault="000C4F12" w:rsidP="000C4F12">
      <w:pPr>
        <w:pStyle w:val="ListParagraph"/>
        <w:numPr>
          <w:ilvl w:val="0"/>
          <w:numId w:val="25"/>
        </w:numPr>
        <w:contextualSpacing w:val="0"/>
        <w:rPr>
          <w:rFonts w:asciiTheme="minorHAnsi" w:hAnsiTheme="minorHAnsi" w:cstheme="minorHAnsi"/>
          <w:iCs/>
        </w:rPr>
      </w:pPr>
      <w:r w:rsidRPr="00A27B86">
        <w:rPr>
          <w:rFonts w:asciiTheme="minorHAnsi" w:hAnsiTheme="minorHAnsi" w:cstheme="minorHAnsi"/>
          <w:iCs/>
        </w:rPr>
        <w:t>Never talk to the alleged perpetrator about the child’s disclosure. This could make things a lot worse for the child</w:t>
      </w:r>
    </w:p>
    <w:p w14:paraId="07FB95D3" w14:textId="77777777" w:rsidR="000C4F12" w:rsidRPr="00A27B86" w:rsidRDefault="000C4F12" w:rsidP="000C4F12">
      <w:pPr>
        <w:rPr>
          <w:rFonts w:asciiTheme="minorHAnsi" w:hAnsiTheme="minorHAnsi" w:cstheme="minorHAnsi"/>
          <w:i/>
          <w:iCs/>
        </w:rPr>
      </w:pPr>
      <w:r w:rsidRPr="00A27B86">
        <w:rPr>
          <w:rFonts w:asciiTheme="minorHAnsi" w:hAnsiTheme="minorHAnsi" w:cstheme="minorHAnsi"/>
          <w:i/>
          <w:iCs/>
        </w:rPr>
        <w:t xml:space="preserve">(Information taken from NSPCC) </w:t>
      </w:r>
    </w:p>
    <w:p w14:paraId="5975B7B0" w14:textId="77777777" w:rsidR="002D69D0" w:rsidRPr="00A27B86" w:rsidRDefault="002D69D0" w:rsidP="000C4F12">
      <w:pPr>
        <w:rPr>
          <w:rFonts w:asciiTheme="minorHAnsi" w:hAnsiTheme="minorHAnsi" w:cstheme="minorHAnsi"/>
          <w:iCs/>
        </w:rPr>
      </w:pPr>
    </w:p>
    <w:p w14:paraId="59AF742D" w14:textId="0F86917B" w:rsidR="000C4F12" w:rsidRPr="00A27B86" w:rsidRDefault="000C4F12" w:rsidP="000C4F12">
      <w:pPr>
        <w:rPr>
          <w:rFonts w:asciiTheme="minorHAnsi" w:hAnsiTheme="minorHAnsi" w:cstheme="minorHAnsi"/>
          <w:iCs/>
        </w:rPr>
      </w:pPr>
      <w:r w:rsidRPr="00A27B86">
        <w:rPr>
          <w:rFonts w:asciiTheme="minorHAnsi" w:hAnsiTheme="minorHAnsi" w:cstheme="minorHAnsi"/>
          <w:iCs/>
        </w:rPr>
        <w:t>Any disclosure will be reported to the manager or DSL and will be referred to the local authority children’s social care team immediately, following our reporting procedures</w:t>
      </w:r>
      <w:r w:rsidR="002D69D0" w:rsidRPr="00A27B86">
        <w:rPr>
          <w:rFonts w:asciiTheme="minorHAnsi" w:hAnsiTheme="minorHAnsi" w:cstheme="minorHAnsi"/>
          <w:iCs/>
        </w:rPr>
        <w:t xml:space="preserve"> as outlined above</w:t>
      </w:r>
      <w:r w:rsidR="002433CE">
        <w:rPr>
          <w:rFonts w:asciiTheme="minorHAnsi" w:hAnsiTheme="minorHAnsi" w:cstheme="minorHAnsi"/>
          <w:iCs/>
        </w:rPr>
        <w:t>.</w:t>
      </w:r>
    </w:p>
    <w:p w14:paraId="3B08C8DA" w14:textId="77777777" w:rsidR="000C4F12" w:rsidRPr="00A27B86" w:rsidRDefault="000C4F12" w:rsidP="000C4F12">
      <w:pPr>
        <w:rPr>
          <w:rFonts w:asciiTheme="minorHAnsi" w:hAnsiTheme="minorHAnsi" w:cstheme="minorHAnsi"/>
          <w:iCs/>
        </w:rPr>
      </w:pPr>
    </w:p>
    <w:p w14:paraId="5B0E1940" w14:textId="77777777" w:rsidR="000C4F12" w:rsidRPr="00A27B86" w:rsidRDefault="000C4F12" w:rsidP="000C4F12">
      <w:pPr>
        <w:keepNext/>
        <w:rPr>
          <w:rFonts w:asciiTheme="minorHAnsi" w:eastAsia="Arial" w:hAnsiTheme="minorHAnsi" w:cstheme="minorHAnsi"/>
          <w:b/>
          <w:lang w:eastAsia="en-GB"/>
        </w:rPr>
      </w:pPr>
      <w:r w:rsidRPr="00A27B86">
        <w:rPr>
          <w:rFonts w:asciiTheme="minorHAnsi" w:eastAsia="Arial" w:hAnsiTheme="minorHAnsi" w:cstheme="minorHAnsi"/>
          <w:b/>
          <w:lang w:eastAsia="en-GB"/>
        </w:rPr>
        <w:t xml:space="preserve">Recording Suspicions of Abuse and Disclosures </w:t>
      </w:r>
    </w:p>
    <w:p w14:paraId="142A8CB9" w14:textId="2679BD8E" w:rsidR="00853321" w:rsidRPr="00A27B86" w:rsidRDefault="00853321" w:rsidP="00853321">
      <w:pPr>
        <w:rPr>
          <w:rFonts w:asciiTheme="minorHAnsi" w:eastAsia="Arial" w:hAnsiTheme="minorHAnsi" w:cstheme="minorHAnsi"/>
          <w:lang w:eastAsia="en-GB"/>
        </w:rPr>
      </w:pPr>
      <w:r w:rsidRPr="00A27B86">
        <w:rPr>
          <w:rFonts w:asciiTheme="minorHAnsi" w:eastAsia="Arial" w:hAnsiTheme="minorHAnsi" w:cstheme="minorHAnsi"/>
          <w:lang w:eastAsia="en-GB"/>
        </w:rPr>
        <w:t>As soon as possible after the disclosure details must be logged accurately. It is not the practitioner’s or setting’s role to investigate, it is the role of statutory services.</w:t>
      </w:r>
    </w:p>
    <w:p w14:paraId="46EBA615" w14:textId="7D5E43EF" w:rsidR="000C4F12" w:rsidRPr="00A27B86" w:rsidRDefault="000C4F12" w:rsidP="000C4F12">
      <w:pPr>
        <w:rPr>
          <w:rFonts w:asciiTheme="minorHAnsi" w:eastAsia="Calibri" w:hAnsiTheme="minorHAnsi" w:cstheme="minorHAnsi"/>
          <w:lang w:eastAsia="en-GB"/>
        </w:rPr>
      </w:pPr>
      <w:r w:rsidRPr="00A27B86">
        <w:rPr>
          <w:rFonts w:asciiTheme="minorHAnsi" w:eastAsia="Arial" w:hAnsiTheme="minorHAnsi" w:cstheme="minorHAnsi"/>
          <w:lang w:eastAsia="en-GB"/>
        </w:rPr>
        <w:t xml:space="preserve">Staff should make an objective record of any observation or disclosure, supported by </w:t>
      </w:r>
      <w:r w:rsidR="009A4D72" w:rsidRPr="00A27B86">
        <w:rPr>
          <w:rFonts w:asciiTheme="minorHAnsi" w:eastAsia="Arial" w:hAnsiTheme="minorHAnsi" w:cstheme="minorHAnsi"/>
          <w:lang w:eastAsia="en-GB"/>
        </w:rPr>
        <w:t xml:space="preserve">the </w:t>
      </w:r>
      <w:r w:rsidRPr="00A27B86">
        <w:rPr>
          <w:rFonts w:asciiTheme="minorHAnsi" w:eastAsia="Arial" w:hAnsiTheme="minorHAnsi" w:cstheme="minorHAnsi"/>
          <w:lang w:eastAsia="en-GB"/>
        </w:rPr>
        <w:t xml:space="preserve">manager or designated safeguarding lead (DSL). This record should include: </w:t>
      </w:r>
    </w:p>
    <w:p w14:paraId="594F5ACE" w14:textId="77777777" w:rsidR="000C4F12" w:rsidRPr="00A27B86" w:rsidRDefault="000C4F12" w:rsidP="000C4F12">
      <w:pPr>
        <w:pStyle w:val="ListParagraph"/>
        <w:numPr>
          <w:ilvl w:val="0"/>
          <w:numId w:val="12"/>
        </w:numPr>
        <w:contextualSpacing w:val="0"/>
        <w:jc w:val="left"/>
        <w:rPr>
          <w:rFonts w:asciiTheme="minorHAnsi" w:eastAsia="Calibri" w:hAnsiTheme="minorHAnsi" w:cstheme="minorHAnsi"/>
          <w:lang w:eastAsia="en-GB"/>
        </w:rPr>
      </w:pPr>
      <w:r w:rsidRPr="00A27B86">
        <w:rPr>
          <w:rFonts w:asciiTheme="minorHAnsi" w:eastAsia="Arial" w:hAnsiTheme="minorHAnsi" w:cstheme="minorHAnsi"/>
          <w:lang w:eastAsia="en-GB"/>
        </w:rPr>
        <w:t>Child's name</w:t>
      </w:r>
    </w:p>
    <w:p w14:paraId="545B6F3F" w14:textId="77777777" w:rsidR="000C4F12" w:rsidRPr="00A27B86" w:rsidRDefault="000C4F12" w:rsidP="000C4F12">
      <w:pPr>
        <w:pStyle w:val="ListParagraph"/>
        <w:numPr>
          <w:ilvl w:val="0"/>
          <w:numId w:val="12"/>
        </w:numPr>
        <w:contextualSpacing w:val="0"/>
        <w:jc w:val="left"/>
        <w:rPr>
          <w:rFonts w:asciiTheme="minorHAnsi" w:eastAsia="Calibri" w:hAnsiTheme="minorHAnsi" w:cstheme="minorHAnsi"/>
          <w:lang w:eastAsia="en-GB"/>
        </w:rPr>
      </w:pPr>
      <w:r w:rsidRPr="00A27B86">
        <w:rPr>
          <w:rFonts w:asciiTheme="minorHAnsi" w:eastAsia="Arial" w:hAnsiTheme="minorHAnsi" w:cstheme="minorHAnsi"/>
          <w:lang w:eastAsia="en-GB"/>
        </w:rPr>
        <w:t>Child's address</w:t>
      </w:r>
    </w:p>
    <w:p w14:paraId="52C798A1" w14:textId="77777777" w:rsidR="000C4F12" w:rsidRPr="00A27B86" w:rsidRDefault="000C4F12" w:rsidP="000C4F12">
      <w:pPr>
        <w:pStyle w:val="ListParagraph"/>
        <w:numPr>
          <w:ilvl w:val="0"/>
          <w:numId w:val="12"/>
        </w:numPr>
        <w:contextualSpacing w:val="0"/>
        <w:jc w:val="left"/>
        <w:rPr>
          <w:rFonts w:asciiTheme="minorHAnsi" w:eastAsia="Calibri" w:hAnsiTheme="minorHAnsi" w:cstheme="minorHAnsi"/>
          <w:lang w:eastAsia="en-GB"/>
        </w:rPr>
      </w:pPr>
      <w:r w:rsidRPr="00A27B86">
        <w:rPr>
          <w:rFonts w:asciiTheme="minorHAnsi" w:eastAsia="Arial" w:hAnsiTheme="minorHAnsi" w:cstheme="minorHAnsi"/>
          <w:lang w:eastAsia="en-GB"/>
        </w:rPr>
        <w:t>Age of the child and date of birth</w:t>
      </w:r>
    </w:p>
    <w:p w14:paraId="4E374309" w14:textId="181B1A29" w:rsidR="000C4F12" w:rsidRPr="00A27B86" w:rsidRDefault="000C4F12" w:rsidP="000C4F12">
      <w:pPr>
        <w:pStyle w:val="ListParagraph"/>
        <w:numPr>
          <w:ilvl w:val="0"/>
          <w:numId w:val="12"/>
        </w:numPr>
        <w:contextualSpacing w:val="0"/>
        <w:jc w:val="left"/>
        <w:rPr>
          <w:rFonts w:asciiTheme="minorHAnsi" w:eastAsia="Calibri" w:hAnsiTheme="minorHAnsi" w:cstheme="minorHAnsi"/>
          <w:lang w:eastAsia="en-GB"/>
        </w:rPr>
      </w:pPr>
      <w:r w:rsidRPr="00A27B86">
        <w:rPr>
          <w:rFonts w:asciiTheme="minorHAnsi" w:eastAsia="Arial" w:hAnsiTheme="minorHAnsi" w:cstheme="minorHAnsi"/>
          <w:lang w:eastAsia="en-GB"/>
        </w:rPr>
        <w:t>Date</w:t>
      </w:r>
      <w:r w:rsidR="002433CE">
        <w:rPr>
          <w:rFonts w:asciiTheme="minorHAnsi" w:eastAsia="Arial" w:hAnsiTheme="minorHAnsi" w:cstheme="minorHAnsi"/>
          <w:lang w:eastAsia="en-GB"/>
        </w:rPr>
        <w:t>,</w:t>
      </w:r>
      <w:r w:rsidRPr="00A27B86">
        <w:rPr>
          <w:rFonts w:asciiTheme="minorHAnsi" w:eastAsia="Arial" w:hAnsiTheme="minorHAnsi" w:cstheme="minorHAnsi"/>
          <w:lang w:eastAsia="en-GB"/>
        </w:rPr>
        <w:t xml:space="preserve"> time </w:t>
      </w:r>
      <w:r w:rsidR="002433CE">
        <w:rPr>
          <w:rFonts w:asciiTheme="minorHAnsi" w:eastAsia="Arial" w:hAnsiTheme="minorHAnsi" w:cstheme="minorHAnsi"/>
          <w:lang w:eastAsia="en-GB"/>
        </w:rPr>
        <w:t xml:space="preserve">and location </w:t>
      </w:r>
      <w:r w:rsidRPr="00A27B86">
        <w:rPr>
          <w:rFonts w:asciiTheme="minorHAnsi" w:eastAsia="Arial" w:hAnsiTheme="minorHAnsi" w:cstheme="minorHAnsi"/>
          <w:lang w:eastAsia="en-GB"/>
        </w:rPr>
        <w:t>of the observation or the disclosure</w:t>
      </w:r>
    </w:p>
    <w:p w14:paraId="39139559" w14:textId="77777777" w:rsidR="000C4F12" w:rsidRPr="00A27B86" w:rsidRDefault="000C4F12" w:rsidP="000C4F12">
      <w:pPr>
        <w:pStyle w:val="ListParagraph"/>
        <w:numPr>
          <w:ilvl w:val="0"/>
          <w:numId w:val="12"/>
        </w:numPr>
        <w:contextualSpacing w:val="0"/>
        <w:jc w:val="left"/>
        <w:rPr>
          <w:rFonts w:asciiTheme="minorHAnsi" w:eastAsia="Calibri" w:hAnsiTheme="minorHAnsi" w:cstheme="minorHAnsi"/>
          <w:lang w:eastAsia="en-GB"/>
        </w:rPr>
      </w:pPr>
      <w:r w:rsidRPr="00A27B86">
        <w:rPr>
          <w:rFonts w:asciiTheme="minorHAnsi" w:eastAsia="Arial" w:hAnsiTheme="minorHAnsi" w:cstheme="minorHAnsi"/>
          <w:lang w:eastAsia="en-GB"/>
        </w:rPr>
        <w:t>Exact words spoken by the child (word for word) and non-verbal communication</w:t>
      </w:r>
    </w:p>
    <w:p w14:paraId="3F555272" w14:textId="77777777" w:rsidR="000C4F12" w:rsidRPr="00A27B86" w:rsidRDefault="000C4F12" w:rsidP="000C4F12">
      <w:pPr>
        <w:pStyle w:val="ListParagraph"/>
        <w:numPr>
          <w:ilvl w:val="0"/>
          <w:numId w:val="12"/>
        </w:numPr>
        <w:contextualSpacing w:val="0"/>
        <w:jc w:val="left"/>
        <w:rPr>
          <w:rFonts w:asciiTheme="minorHAnsi" w:eastAsia="Calibri" w:hAnsiTheme="minorHAnsi" w:cstheme="minorHAnsi"/>
          <w:lang w:eastAsia="en-GB"/>
        </w:rPr>
      </w:pPr>
      <w:r w:rsidRPr="00A27B86">
        <w:rPr>
          <w:rFonts w:asciiTheme="minorHAnsi" w:eastAsia="Arial" w:hAnsiTheme="minorHAnsi" w:cstheme="minorHAnsi"/>
          <w:lang w:eastAsia="en-GB"/>
        </w:rPr>
        <w:t>Exact position and type of any injuries or marks seen</w:t>
      </w:r>
    </w:p>
    <w:p w14:paraId="4748B475" w14:textId="77777777" w:rsidR="000C4F12" w:rsidRPr="00A27B86" w:rsidRDefault="000C4F12" w:rsidP="000C4F12">
      <w:pPr>
        <w:pStyle w:val="ListParagraph"/>
        <w:numPr>
          <w:ilvl w:val="0"/>
          <w:numId w:val="12"/>
        </w:numPr>
        <w:contextualSpacing w:val="0"/>
        <w:jc w:val="left"/>
        <w:rPr>
          <w:rFonts w:asciiTheme="minorHAnsi" w:eastAsia="Calibri" w:hAnsiTheme="minorHAnsi" w:cstheme="minorHAnsi"/>
          <w:lang w:eastAsia="en-GB"/>
        </w:rPr>
      </w:pPr>
      <w:r w:rsidRPr="00A27B86">
        <w:rPr>
          <w:rFonts w:asciiTheme="minorHAnsi" w:eastAsia="Arial" w:hAnsiTheme="minorHAnsi" w:cstheme="minorHAnsi"/>
          <w:lang w:eastAsia="en-GB"/>
        </w:rPr>
        <w:t>Exact observation of any incident including any concern was reported, with date and time; and the names of any other person present at the time</w:t>
      </w:r>
    </w:p>
    <w:p w14:paraId="4B3FCC90" w14:textId="62C75D1A" w:rsidR="000C4F12" w:rsidRPr="00A27B86" w:rsidRDefault="000C4F12" w:rsidP="000C4F12">
      <w:pPr>
        <w:pStyle w:val="ListParagraph"/>
        <w:numPr>
          <w:ilvl w:val="0"/>
          <w:numId w:val="12"/>
        </w:numPr>
        <w:contextualSpacing w:val="0"/>
        <w:jc w:val="left"/>
        <w:rPr>
          <w:rFonts w:asciiTheme="minorHAnsi" w:eastAsia="Calibri" w:hAnsiTheme="minorHAnsi" w:cstheme="minorHAnsi"/>
          <w:lang w:eastAsia="en-GB"/>
        </w:rPr>
      </w:pPr>
      <w:r w:rsidRPr="00A27B86">
        <w:rPr>
          <w:rFonts w:asciiTheme="minorHAnsi" w:eastAsia="Arial" w:hAnsiTheme="minorHAnsi" w:cstheme="minorHAnsi"/>
          <w:lang w:eastAsia="en-GB"/>
        </w:rPr>
        <w:t>Any discussion held with the parent(s) (where deemed appropriate)</w:t>
      </w:r>
    </w:p>
    <w:p w14:paraId="699784E8" w14:textId="77777777" w:rsidR="000C4F12" w:rsidRPr="00A27B86" w:rsidRDefault="000C4F12" w:rsidP="000C4F12">
      <w:pPr>
        <w:rPr>
          <w:rFonts w:asciiTheme="minorHAnsi" w:eastAsia="Calibri" w:hAnsiTheme="minorHAnsi" w:cstheme="minorHAnsi"/>
          <w:lang w:eastAsia="en-GB"/>
        </w:rPr>
      </w:pPr>
    </w:p>
    <w:p w14:paraId="74D294E4" w14:textId="010E9E90" w:rsidR="000C4F12" w:rsidRPr="00A27B86" w:rsidRDefault="000C4F1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 xml:space="preserve">These records should be signed by the person reporting this and the </w:t>
      </w:r>
      <w:r w:rsidR="009A4D72" w:rsidRPr="00A27B86">
        <w:rPr>
          <w:rFonts w:asciiTheme="minorHAnsi" w:eastAsia="Arial" w:hAnsiTheme="minorHAnsi" w:cstheme="minorHAnsi"/>
          <w:b/>
          <w:lang w:eastAsia="en-GB"/>
        </w:rPr>
        <w:t>M</w:t>
      </w:r>
      <w:r w:rsidRPr="00A27B86">
        <w:rPr>
          <w:rFonts w:asciiTheme="minorHAnsi" w:eastAsia="Arial" w:hAnsiTheme="minorHAnsi" w:cstheme="minorHAnsi"/>
          <w:b/>
          <w:lang w:eastAsia="en-GB"/>
        </w:rPr>
        <w:t>anager/ *DSL</w:t>
      </w:r>
      <w:r w:rsidRPr="00A27B86">
        <w:rPr>
          <w:rFonts w:asciiTheme="minorHAnsi" w:eastAsia="Arial" w:hAnsiTheme="minorHAnsi" w:cstheme="minorHAnsi"/>
          <w:lang w:eastAsia="en-GB"/>
        </w:rPr>
        <w:t>, dated and kept in a separate confidential file.</w:t>
      </w:r>
    </w:p>
    <w:p w14:paraId="7E09C593" w14:textId="77777777" w:rsidR="000C4F12" w:rsidRPr="00A27B86" w:rsidRDefault="000C4F12" w:rsidP="000C4F12">
      <w:pPr>
        <w:pStyle w:val="NoSpacing"/>
        <w:rPr>
          <w:rFonts w:asciiTheme="minorHAnsi" w:eastAsia="Calibri" w:hAnsiTheme="minorHAnsi" w:cstheme="minorHAnsi"/>
          <w:lang w:eastAsia="en-GB"/>
        </w:rPr>
      </w:pPr>
    </w:p>
    <w:p w14:paraId="57ED9D8C" w14:textId="1902A4A5" w:rsidR="000C4F12" w:rsidRPr="00A27B86" w:rsidRDefault="000C4F12" w:rsidP="000C4F12">
      <w:pPr>
        <w:pStyle w:val="NoSpacing"/>
        <w:rPr>
          <w:rFonts w:asciiTheme="minorHAnsi" w:eastAsia="Calibri" w:hAnsiTheme="minorHAnsi" w:cstheme="minorHAnsi"/>
          <w:lang w:eastAsia="en-GB"/>
        </w:rPr>
      </w:pPr>
      <w:r w:rsidRPr="00A27B86">
        <w:rPr>
          <w:rFonts w:asciiTheme="minorHAnsi" w:eastAsia="Arial" w:hAnsiTheme="minorHAnsi" w:cstheme="minorHAnsi"/>
          <w:lang w:eastAsia="en-GB"/>
        </w:rPr>
        <w:t xml:space="preserve">Staff involved in a safeguarding case may be asked to supply details of any information/concerns they have </w:t>
      </w:r>
      <w:r w:rsidR="009A4D72" w:rsidRPr="00A27B86">
        <w:rPr>
          <w:rFonts w:asciiTheme="minorHAnsi" w:eastAsia="Arial" w:hAnsiTheme="minorHAnsi" w:cstheme="minorHAnsi"/>
          <w:lang w:eastAsia="en-GB"/>
        </w:rPr>
        <w:t>about</w:t>
      </w:r>
      <w:r w:rsidRPr="00A27B86">
        <w:rPr>
          <w:rFonts w:asciiTheme="minorHAnsi" w:eastAsia="Arial" w:hAnsiTheme="minorHAnsi" w:cstheme="minorHAnsi"/>
          <w:lang w:eastAsia="en-GB"/>
        </w:rPr>
        <w:t xml:space="preserve"> a child. The</w:t>
      </w:r>
      <w:r w:rsidR="009A4D72" w:rsidRPr="00A27B86">
        <w:rPr>
          <w:rFonts w:asciiTheme="minorHAnsi" w:eastAsia="Arial" w:hAnsiTheme="minorHAnsi" w:cstheme="minorHAnsi"/>
          <w:lang w:eastAsia="en-GB"/>
        </w:rPr>
        <w:t xml:space="preserve"> setting</w:t>
      </w:r>
      <w:r w:rsidRPr="00A27B86">
        <w:rPr>
          <w:rFonts w:asciiTheme="minorHAnsi" w:eastAsia="Arial" w:hAnsiTheme="minorHAnsi" w:cstheme="minorHAnsi"/>
          <w:lang w:eastAsia="en-GB"/>
        </w:rPr>
        <w:t xml:space="preserve"> expects all members of staff to co-operate with the local authority children’s social care, police, and Ofsted in any way necessary to ensure the safety of the children.</w:t>
      </w:r>
    </w:p>
    <w:p w14:paraId="1EF51B61" w14:textId="77777777" w:rsidR="00853321" w:rsidRPr="00A27B86" w:rsidRDefault="00853321" w:rsidP="000C4F12">
      <w:pPr>
        <w:pStyle w:val="NoSpacing"/>
        <w:rPr>
          <w:rFonts w:asciiTheme="minorHAnsi" w:eastAsia="Calibri" w:hAnsiTheme="minorHAnsi" w:cstheme="minorHAnsi"/>
          <w:lang w:eastAsia="en-GB"/>
        </w:rPr>
      </w:pPr>
    </w:p>
    <w:p w14:paraId="235818CD" w14:textId="77777777" w:rsidR="000C4F12" w:rsidRPr="00A27B86" w:rsidRDefault="000C4F12" w:rsidP="000C4F12">
      <w:pPr>
        <w:keepNext/>
        <w:rPr>
          <w:rFonts w:asciiTheme="minorHAnsi" w:eastAsia="Calibri" w:hAnsiTheme="minorHAnsi" w:cstheme="minorHAnsi"/>
          <w:lang w:eastAsia="en-GB"/>
        </w:rPr>
      </w:pPr>
      <w:r w:rsidRPr="00A27B86">
        <w:rPr>
          <w:rFonts w:asciiTheme="minorHAnsi" w:eastAsia="Arial" w:hAnsiTheme="minorHAnsi" w:cstheme="minorHAnsi"/>
          <w:b/>
          <w:lang w:eastAsia="en-GB"/>
        </w:rPr>
        <w:t>Informing parents</w:t>
      </w:r>
    </w:p>
    <w:p w14:paraId="05BC27B3" w14:textId="197560BC" w:rsidR="000C4F12" w:rsidRPr="00A27B86" w:rsidRDefault="000C4F12" w:rsidP="000C4F12">
      <w:pPr>
        <w:rPr>
          <w:rFonts w:asciiTheme="minorHAnsi" w:eastAsia="Calibri" w:hAnsiTheme="minorHAnsi" w:cstheme="minorHAnsi"/>
          <w:lang w:eastAsia="en-GB"/>
        </w:rPr>
      </w:pPr>
      <w:r w:rsidRPr="00A27B86">
        <w:rPr>
          <w:rFonts w:asciiTheme="minorHAnsi" w:eastAsia="Arial" w:hAnsiTheme="minorHAnsi" w:cstheme="minorHAnsi"/>
          <w:lang w:eastAsia="en-GB"/>
        </w:rPr>
        <w:t xml:space="preserve">Parents are normally the first point of contact. If a suspicion of abuse is recorded, parents are informed at the same time as the report is made, except where the guidance of the local authority children’s social care team/police does not allow this to happen. This will usually be the case where the parent or family member is the likely abuser or where a child may be endangered by this disclosure. In these </w:t>
      </w:r>
      <w:r w:rsidR="009A4D72" w:rsidRPr="00A27B86">
        <w:rPr>
          <w:rFonts w:asciiTheme="minorHAnsi" w:eastAsia="Arial" w:hAnsiTheme="minorHAnsi" w:cstheme="minorHAnsi"/>
          <w:lang w:eastAsia="en-GB"/>
        </w:rPr>
        <w:t>cases,</w:t>
      </w:r>
      <w:r w:rsidRPr="00A27B86">
        <w:rPr>
          <w:rFonts w:asciiTheme="minorHAnsi" w:eastAsia="Arial" w:hAnsiTheme="minorHAnsi" w:cstheme="minorHAnsi"/>
          <w:lang w:eastAsia="en-GB"/>
        </w:rPr>
        <w:t xml:space="preserve"> the investigating officers will inform parents.</w:t>
      </w:r>
    </w:p>
    <w:p w14:paraId="1E4BB7FD" w14:textId="77777777" w:rsidR="000C4F12" w:rsidRPr="00A27B86" w:rsidRDefault="000C4F12" w:rsidP="000C4F12">
      <w:pPr>
        <w:rPr>
          <w:rFonts w:asciiTheme="minorHAnsi" w:eastAsia="Calibri" w:hAnsiTheme="minorHAnsi" w:cstheme="minorHAnsi"/>
          <w:lang w:eastAsia="en-GB"/>
        </w:rPr>
      </w:pPr>
    </w:p>
    <w:p w14:paraId="59DE1859" w14:textId="77777777" w:rsidR="000C4F12" w:rsidRPr="00A27B86" w:rsidRDefault="000C4F12" w:rsidP="000C4F12">
      <w:pPr>
        <w:keepNext/>
        <w:rPr>
          <w:rFonts w:asciiTheme="minorHAnsi" w:eastAsia="Calibri" w:hAnsiTheme="minorHAnsi" w:cstheme="minorHAnsi"/>
          <w:lang w:eastAsia="en-GB"/>
        </w:rPr>
      </w:pPr>
      <w:r w:rsidRPr="00A27B86">
        <w:rPr>
          <w:rFonts w:asciiTheme="minorHAnsi" w:eastAsia="Arial" w:hAnsiTheme="minorHAnsi" w:cstheme="minorHAnsi"/>
          <w:b/>
          <w:lang w:eastAsia="en-GB"/>
        </w:rPr>
        <w:t>Confidentiality</w:t>
      </w:r>
    </w:p>
    <w:p w14:paraId="3858EFB4" w14:textId="77777777" w:rsidR="000C4F12" w:rsidRPr="00A27B86" w:rsidRDefault="000C4F1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 xml:space="preserve">All suspicions, enquiries and external investigations are kept confidential and shared only with those who need to know. Any information is shared in line with guidance from the local authority. All staff, students and volunteers are bound by confidentiality and any information will not be discussed out of work, or this will become a disciplinary matter. </w:t>
      </w:r>
    </w:p>
    <w:p w14:paraId="46F0949F" w14:textId="77777777" w:rsidR="000C4F12" w:rsidRPr="00A27B86" w:rsidRDefault="000C4F12" w:rsidP="000C4F12">
      <w:pPr>
        <w:rPr>
          <w:rFonts w:asciiTheme="minorHAnsi" w:eastAsia="Arial" w:hAnsiTheme="minorHAnsi" w:cstheme="minorHAnsi"/>
          <w:lang w:eastAsia="en-GB"/>
        </w:rPr>
      </w:pPr>
    </w:p>
    <w:p w14:paraId="16827580" w14:textId="1BD79661" w:rsidR="000C4F12" w:rsidRPr="00A27B86" w:rsidRDefault="009A4D72" w:rsidP="000C4F12">
      <w:pPr>
        <w:keepNext/>
        <w:rPr>
          <w:rFonts w:asciiTheme="minorHAnsi" w:eastAsia="Calibri" w:hAnsiTheme="minorHAnsi" w:cstheme="minorHAnsi"/>
          <w:lang w:eastAsia="en-GB"/>
        </w:rPr>
      </w:pPr>
      <w:r w:rsidRPr="00A27B86">
        <w:rPr>
          <w:rFonts w:asciiTheme="minorHAnsi" w:eastAsia="Arial" w:hAnsiTheme="minorHAnsi" w:cstheme="minorHAnsi"/>
          <w:lang w:eastAsia="en-GB"/>
        </w:rPr>
        <w:t>We have</w:t>
      </w:r>
      <w:r w:rsidR="000C4F12" w:rsidRPr="00A27B86">
        <w:rPr>
          <w:rFonts w:asciiTheme="minorHAnsi" w:eastAsia="Arial" w:hAnsiTheme="minorHAnsi" w:cstheme="minorHAnsi"/>
          <w:lang w:eastAsia="en-GB"/>
        </w:rPr>
        <w:t xml:space="preserve"> due regard to the data protection principles as in the Data Protection Act 2018 and </w:t>
      </w:r>
      <w:r w:rsidR="00FB2179" w:rsidRPr="00A27B86">
        <w:rPr>
          <w:rFonts w:asciiTheme="minorHAnsi" w:eastAsia="Arial" w:hAnsiTheme="minorHAnsi" w:cstheme="minorHAnsi"/>
          <w:lang w:eastAsia="en-GB"/>
        </w:rPr>
        <w:t xml:space="preserve">UK </w:t>
      </w:r>
      <w:r w:rsidR="000C4F12" w:rsidRPr="00A27B86">
        <w:rPr>
          <w:rFonts w:asciiTheme="minorHAnsi" w:eastAsia="Arial" w:hAnsiTheme="minorHAnsi" w:cstheme="minorHAnsi"/>
          <w:lang w:eastAsia="en-GB"/>
        </w:rPr>
        <w:t xml:space="preserve">General Data Protection Regulations These do not prohibit the collection and sharing of personal information, even without consent if this would put the child at further risk. We will follow the principles around data collection and information sharing, and ensure any information is recorded and shared in an appropriate way. </w:t>
      </w:r>
    </w:p>
    <w:p w14:paraId="25E26BE5" w14:textId="77777777" w:rsidR="000C4F12" w:rsidRPr="00A27B86" w:rsidRDefault="000C4F12" w:rsidP="000C4F12">
      <w:pPr>
        <w:keepNext/>
        <w:rPr>
          <w:rFonts w:asciiTheme="minorHAnsi" w:eastAsia="Calibri" w:hAnsiTheme="minorHAnsi" w:cstheme="minorHAnsi"/>
          <w:lang w:eastAsia="en-GB"/>
        </w:rPr>
      </w:pPr>
    </w:p>
    <w:p w14:paraId="7A51F319" w14:textId="77777777" w:rsidR="000C4F12" w:rsidRPr="00A27B86" w:rsidRDefault="000C4F12" w:rsidP="000C4F12">
      <w:pPr>
        <w:keepNext/>
        <w:rPr>
          <w:rFonts w:asciiTheme="minorHAnsi" w:eastAsia="Calibri" w:hAnsiTheme="minorHAnsi" w:cstheme="minorHAnsi"/>
          <w:lang w:eastAsia="en-GB"/>
        </w:rPr>
      </w:pPr>
      <w:r w:rsidRPr="00A27B86">
        <w:rPr>
          <w:rFonts w:asciiTheme="minorHAnsi" w:eastAsia="Calibri" w:hAnsiTheme="minorHAnsi" w:cstheme="minorHAnsi"/>
          <w:b/>
          <w:lang w:eastAsia="en-GB"/>
        </w:rPr>
        <w:t>S</w:t>
      </w:r>
      <w:r w:rsidRPr="00A27B86">
        <w:rPr>
          <w:rFonts w:asciiTheme="minorHAnsi" w:eastAsia="Arial" w:hAnsiTheme="minorHAnsi" w:cstheme="minorHAnsi"/>
          <w:b/>
          <w:lang w:eastAsia="en-GB"/>
        </w:rPr>
        <w:t>upport to families</w:t>
      </w:r>
    </w:p>
    <w:p w14:paraId="04FDCFB7" w14:textId="6EEA8F73" w:rsidR="000C4F12" w:rsidRPr="00A27B86" w:rsidRDefault="00403298" w:rsidP="000C4F12">
      <w:pPr>
        <w:rPr>
          <w:rFonts w:asciiTheme="minorHAnsi" w:eastAsia="Calibri" w:hAnsiTheme="minorHAnsi" w:cstheme="minorHAnsi"/>
          <w:lang w:eastAsia="en-GB"/>
        </w:rPr>
      </w:pPr>
      <w:r w:rsidRPr="00A27B86">
        <w:rPr>
          <w:rFonts w:asciiTheme="minorHAnsi" w:eastAsia="Arial" w:hAnsiTheme="minorHAnsi" w:cstheme="minorHAnsi"/>
          <w:lang w:eastAsia="en-GB"/>
        </w:rPr>
        <w:t xml:space="preserve">We value the </w:t>
      </w:r>
      <w:r w:rsidR="000C4F12" w:rsidRPr="00A27B86">
        <w:rPr>
          <w:rFonts w:asciiTheme="minorHAnsi" w:eastAsia="Arial" w:hAnsiTheme="minorHAnsi" w:cstheme="minorHAnsi"/>
          <w:lang w:eastAsia="en-GB"/>
        </w:rPr>
        <w:t>trusting and supportive relations</w:t>
      </w:r>
      <w:r w:rsidRPr="00A27B86">
        <w:rPr>
          <w:rFonts w:asciiTheme="minorHAnsi" w:eastAsia="Arial" w:hAnsiTheme="minorHAnsi" w:cstheme="minorHAnsi"/>
          <w:lang w:eastAsia="en-GB"/>
        </w:rPr>
        <w:t xml:space="preserve">hips we build over time with </w:t>
      </w:r>
      <w:r w:rsidR="000C4F12" w:rsidRPr="00A27B86">
        <w:rPr>
          <w:rFonts w:asciiTheme="minorHAnsi" w:eastAsia="Arial" w:hAnsiTheme="minorHAnsi" w:cstheme="minorHAnsi"/>
          <w:lang w:eastAsia="en-GB"/>
        </w:rPr>
        <w:t xml:space="preserve">families, staff, students and volunteers within the </w:t>
      </w:r>
      <w:r w:rsidR="00A84849" w:rsidRPr="00A27B86">
        <w:rPr>
          <w:rFonts w:asciiTheme="minorHAnsi" w:eastAsia="Arial" w:hAnsiTheme="minorHAnsi" w:cstheme="minorHAnsi"/>
          <w:lang w:eastAsia="en-GB"/>
        </w:rPr>
        <w:t>setting</w:t>
      </w:r>
      <w:r w:rsidRPr="00A27B86">
        <w:rPr>
          <w:rFonts w:asciiTheme="minorHAnsi" w:eastAsia="Arial" w:hAnsiTheme="minorHAnsi" w:cstheme="minorHAnsi"/>
          <w:lang w:eastAsia="en-GB"/>
        </w:rPr>
        <w:t xml:space="preserve"> and</w:t>
      </w:r>
      <w:r w:rsidRPr="00A27B86">
        <w:rPr>
          <w:rFonts w:asciiTheme="minorHAnsi" w:eastAsia="Calibri" w:hAnsiTheme="minorHAnsi" w:cstheme="minorHAnsi"/>
          <w:lang w:eastAsia="en-GB"/>
        </w:rPr>
        <w:t xml:space="preserve"> w</w:t>
      </w:r>
      <w:r w:rsidRPr="00A27B86">
        <w:rPr>
          <w:rFonts w:asciiTheme="minorHAnsi" w:eastAsia="Arial" w:hAnsiTheme="minorHAnsi" w:cstheme="minorHAnsi"/>
          <w:lang w:eastAsia="en-GB"/>
        </w:rPr>
        <w:t xml:space="preserve">e will </w:t>
      </w:r>
      <w:r w:rsidR="000C4F12" w:rsidRPr="00A27B86">
        <w:rPr>
          <w:rFonts w:asciiTheme="minorHAnsi" w:eastAsia="Arial" w:hAnsiTheme="minorHAnsi" w:cstheme="minorHAnsi"/>
          <w:lang w:eastAsia="en-GB"/>
        </w:rPr>
        <w:t xml:space="preserve">continue to welcome the child and the family whilst enquiries are being made in relation to abuse in the home situation. Parents and families will be treated with respect in a non-judgmental manner whilst any external investigations are carried out </w:t>
      </w:r>
      <w:r w:rsidRPr="00A27B86">
        <w:rPr>
          <w:rFonts w:asciiTheme="minorHAnsi" w:eastAsia="Arial" w:hAnsiTheme="minorHAnsi" w:cstheme="minorHAnsi"/>
          <w:lang w:eastAsia="en-GB"/>
        </w:rPr>
        <w:t xml:space="preserve">to provide continuity of care which is </w:t>
      </w:r>
      <w:r w:rsidR="009A4D72" w:rsidRPr="00A27B86">
        <w:rPr>
          <w:rFonts w:asciiTheme="minorHAnsi" w:eastAsia="Arial" w:hAnsiTheme="minorHAnsi" w:cstheme="minorHAnsi"/>
          <w:lang w:eastAsia="en-GB"/>
        </w:rPr>
        <w:t>i</w:t>
      </w:r>
      <w:r w:rsidRPr="00A27B86">
        <w:rPr>
          <w:rFonts w:asciiTheme="minorHAnsi" w:eastAsia="Arial" w:hAnsiTheme="minorHAnsi" w:cstheme="minorHAnsi"/>
          <w:lang w:eastAsia="en-GB"/>
        </w:rPr>
        <w:t>n the best interest of the child.</w:t>
      </w:r>
    </w:p>
    <w:p w14:paraId="18164852" w14:textId="77777777" w:rsidR="000C4F12" w:rsidRDefault="000C4F12" w:rsidP="000C4F12">
      <w:pPr>
        <w:rPr>
          <w:rFonts w:asciiTheme="minorHAnsi" w:eastAsia="Arial" w:hAnsiTheme="minorHAnsi" w:cstheme="minorHAnsi"/>
          <w:lang w:eastAsia="en-GB"/>
        </w:rPr>
      </w:pPr>
    </w:p>
    <w:p w14:paraId="241F072D" w14:textId="77777777" w:rsidR="00BC15C4" w:rsidRPr="00A27B86" w:rsidRDefault="00BC15C4" w:rsidP="000C4F12">
      <w:pPr>
        <w:rPr>
          <w:rFonts w:asciiTheme="minorHAnsi" w:eastAsia="Arial" w:hAnsiTheme="minorHAnsi" w:cstheme="minorHAnsi"/>
          <w:lang w:eastAsia="en-GB"/>
        </w:rPr>
      </w:pPr>
    </w:p>
    <w:p w14:paraId="29E1250B" w14:textId="77777777" w:rsidR="000C4F12" w:rsidRPr="00A27B86" w:rsidRDefault="000C4F12" w:rsidP="000C4F12">
      <w:pPr>
        <w:rPr>
          <w:rFonts w:asciiTheme="minorHAnsi" w:eastAsia="Calibri" w:hAnsiTheme="minorHAnsi" w:cstheme="minorHAnsi"/>
          <w:b/>
          <w:lang w:eastAsia="en-GB"/>
        </w:rPr>
      </w:pPr>
      <w:r w:rsidRPr="00A27B86">
        <w:rPr>
          <w:rFonts w:asciiTheme="minorHAnsi" w:eastAsia="Arial" w:hAnsiTheme="minorHAnsi" w:cstheme="minorHAnsi"/>
          <w:b/>
          <w:lang w:eastAsia="en-GB"/>
        </w:rPr>
        <w:lastRenderedPageBreak/>
        <w:t>Record Keeping</w:t>
      </w:r>
    </w:p>
    <w:p w14:paraId="3D56D3C3" w14:textId="77777777" w:rsidR="000C4F12" w:rsidRPr="00A27B86" w:rsidRDefault="000C4F1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Confidential records kept on a child are shared with the child's parents or those who have parental responsibility for the child, only if appropriate and in line with guidance of the local authority with the proviso that the care and safety of the child is paramount. We will do all in our power to support and work with the child's family.</w:t>
      </w:r>
    </w:p>
    <w:p w14:paraId="4706C598" w14:textId="77777777" w:rsidR="000C4F12" w:rsidRPr="00A27B86" w:rsidRDefault="000C4F12" w:rsidP="000C4F12">
      <w:pPr>
        <w:rPr>
          <w:rFonts w:asciiTheme="minorHAnsi" w:eastAsia="Arial" w:hAnsiTheme="minorHAnsi" w:cstheme="minorHAnsi"/>
          <w:lang w:eastAsia="en-GB"/>
        </w:rPr>
      </w:pPr>
    </w:p>
    <w:p w14:paraId="68C1B850" w14:textId="6AC8BBB6" w:rsidR="005B3CB9" w:rsidRPr="00A27B86" w:rsidRDefault="009A4D7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We</w:t>
      </w:r>
      <w:r w:rsidR="000C4F12" w:rsidRPr="00A27B86">
        <w:rPr>
          <w:rFonts w:asciiTheme="minorHAnsi" w:eastAsia="Arial" w:hAnsiTheme="minorHAnsi" w:cstheme="minorHAnsi"/>
          <w:lang w:eastAsia="en-GB"/>
        </w:rPr>
        <w:t xml:space="preserve"> keep appropriate records to support the early identification of children and families that would benefit from support. Factual records are maintained in a chronological order with parental discussions. Records are reviewed regularly by the DSL to look holistically at identifying children’s needs.  </w:t>
      </w:r>
    </w:p>
    <w:p w14:paraId="7DBF911A" w14:textId="77777777" w:rsidR="000C4F12" w:rsidRPr="00A27B86" w:rsidRDefault="000C4F12" w:rsidP="000C4F12">
      <w:pPr>
        <w:rPr>
          <w:rFonts w:asciiTheme="minorHAnsi" w:eastAsia="Arial" w:hAnsiTheme="minorHAnsi" w:cstheme="minorHAnsi"/>
          <w:color w:val="FF0000"/>
          <w:lang w:eastAsia="en-GB"/>
        </w:rPr>
      </w:pPr>
      <w:r w:rsidRPr="00A27B86">
        <w:rPr>
          <w:rFonts w:asciiTheme="minorHAnsi" w:eastAsia="Arial" w:hAnsiTheme="minorHAnsi" w:cstheme="minorHAnsi"/>
          <w:color w:val="FF0000"/>
          <w:lang w:eastAsia="en-GB"/>
        </w:rPr>
        <w:t xml:space="preserve"> </w:t>
      </w:r>
    </w:p>
    <w:p w14:paraId="392E9C3D" w14:textId="77777777" w:rsidR="000C4F12" w:rsidRPr="00A27B86" w:rsidRDefault="000C4F12" w:rsidP="000C4F12">
      <w:pPr>
        <w:keepNext/>
        <w:rPr>
          <w:rFonts w:asciiTheme="minorHAnsi" w:eastAsia="Calibri" w:hAnsiTheme="minorHAnsi" w:cstheme="minorHAnsi"/>
          <w:b/>
          <w:lang w:eastAsia="en-GB"/>
        </w:rPr>
      </w:pPr>
      <w:r w:rsidRPr="00A27B86">
        <w:rPr>
          <w:rFonts w:asciiTheme="minorHAnsi" w:eastAsia="Calibri" w:hAnsiTheme="minorHAnsi" w:cstheme="minorHAnsi"/>
          <w:b/>
          <w:lang w:eastAsia="en-GB"/>
        </w:rPr>
        <w:t xml:space="preserve">Allegations against adults working or volunteering with children </w:t>
      </w:r>
    </w:p>
    <w:p w14:paraId="4C2CAB7F" w14:textId="0975A8E7" w:rsidR="000C4F12" w:rsidRPr="00A27B86" w:rsidRDefault="000C4F1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 xml:space="preserve">If an allegation is made against a member of staff, student or volunteer or any other person who lives or works on the </w:t>
      </w:r>
      <w:r w:rsidR="009A4D72" w:rsidRPr="00A27B86">
        <w:rPr>
          <w:rFonts w:asciiTheme="minorHAnsi" w:eastAsia="Arial" w:hAnsiTheme="minorHAnsi" w:cstheme="minorHAnsi"/>
          <w:lang w:eastAsia="en-GB"/>
        </w:rPr>
        <w:t xml:space="preserve">setting </w:t>
      </w:r>
      <w:r w:rsidRPr="00A27B86">
        <w:rPr>
          <w:rFonts w:asciiTheme="minorHAnsi" w:eastAsia="Arial" w:hAnsiTheme="minorHAnsi" w:cstheme="minorHAnsi"/>
          <w:lang w:eastAsia="en-GB"/>
        </w:rPr>
        <w:t>premises regardless of whether the allegation relates to the</w:t>
      </w:r>
      <w:r w:rsidR="009A4D72" w:rsidRPr="00A27B86">
        <w:rPr>
          <w:rFonts w:asciiTheme="minorHAnsi" w:eastAsia="Arial" w:hAnsiTheme="minorHAnsi" w:cstheme="minorHAnsi"/>
          <w:lang w:eastAsia="en-GB"/>
        </w:rPr>
        <w:t xml:space="preserve"> setting</w:t>
      </w:r>
      <w:r w:rsidRPr="00A27B86">
        <w:rPr>
          <w:rFonts w:asciiTheme="minorHAnsi" w:eastAsia="Arial" w:hAnsiTheme="minorHAnsi" w:cstheme="minorHAnsi"/>
          <w:lang w:eastAsia="en-GB"/>
        </w:rPr>
        <w:t xml:space="preserve"> premises or elsewhere, we will follow the procedure below</w:t>
      </w:r>
      <w:r w:rsidR="00403298" w:rsidRPr="00A27B86">
        <w:rPr>
          <w:rFonts w:asciiTheme="minorHAnsi" w:eastAsia="Arial" w:hAnsiTheme="minorHAnsi" w:cstheme="minorHAnsi"/>
          <w:lang w:eastAsia="en-GB"/>
        </w:rPr>
        <w:t>:</w:t>
      </w:r>
      <w:r w:rsidRPr="00A27B86">
        <w:rPr>
          <w:rFonts w:asciiTheme="minorHAnsi" w:eastAsia="Arial" w:hAnsiTheme="minorHAnsi" w:cstheme="minorHAnsi"/>
          <w:lang w:eastAsia="en-GB"/>
        </w:rPr>
        <w:t xml:space="preserve"> </w:t>
      </w:r>
    </w:p>
    <w:p w14:paraId="68BC1115" w14:textId="77777777" w:rsidR="000C4F12" w:rsidRPr="00A27B86" w:rsidRDefault="000C4F12" w:rsidP="000C4F12">
      <w:pPr>
        <w:rPr>
          <w:rFonts w:asciiTheme="minorHAnsi" w:eastAsia="Arial" w:hAnsiTheme="minorHAnsi" w:cstheme="minorHAnsi"/>
          <w:lang w:eastAsia="en-GB"/>
        </w:rPr>
      </w:pPr>
    </w:p>
    <w:p w14:paraId="11E84CB1" w14:textId="77777777" w:rsidR="000C4F12" w:rsidRPr="00A27B86" w:rsidRDefault="000C4F12" w:rsidP="000C4F12">
      <w:pPr>
        <w:autoSpaceDE w:val="0"/>
        <w:autoSpaceDN w:val="0"/>
        <w:adjustRightInd w:val="0"/>
        <w:rPr>
          <w:rFonts w:asciiTheme="minorHAnsi" w:hAnsiTheme="minorHAnsi" w:cstheme="minorHAnsi"/>
          <w:bCs/>
          <w:lang w:val="en-US"/>
        </w:rPr>
      </w:pPr>
      <w:r w:rsidRPr="00A27B86">
        <w:rPr>
          <w:rFonts w:asciiTheme="minorHAnsi" w:hAnsiTheme="minorHAnsi" w:cstheme="minorHAnsi"/>
          <w:bCs/>
          <w:lang w:val="en-US"/>
        </w:rPr>
        <w:t>An allegation against a member of staff/student/volunteer/supply staff or any other person may relate to a person who has:</w:t>
      </w:r>
    </w:p>
    <w:p w14:paraId="17D2D1A9" w14:textId="470CC278" w:rsidR="000C4F12" w:rsidRPr="00A27B86" w:rsidRDefault="000C4F12" w:rsidP="000C4F12">
      <w:pPr>
        <w:numPr>
          <w:ilvl w:val="0"/>
          <w:numId w:val="33"/>
        </w:numPr>
        <w:autoSpaceDE w:val="0"/>
        <w:autoSpaceDN w:val="0"/>
        <w:adjustRightInd w:val="0"/>
        <w:spacing w:after="200" w:line="276" w:lineRule="auto"/>
        <w:contextualSpacing/>
        <w:rPr>
          <w:rFonts w:asciiTheme="minorHAnsi" w:hAnsiTheme="minorHAnsi" w:cstheme="minorHAnsi"/>
          <w:bCs/>
          <w:lang w:val="en-US"/>
        </w:rPr>
      </w:pPr>
      <w:r w:rsidRPr="00A27B86">
        <w:rPr>
          <w:rFonts w:asciiTheme="minorHAnsi" w:hAnsiTheme="minorHAnsi" w:cstheme="minorHAnsi"/>
          <w:bCs/>
          <w:lang w:val="en-US"/>
        </w:rPr>
        <w:t>behaved in a way that has harmed a child, or may have harmed a child</w:t>
      </w:r>
    </w:p>
    <w:p w14:paraId="0DC1EC15" w14:textId="4F8D5BF2" w:rsidR="000C4F12" w:rsidRPr="00A27B86" w:rsidRDefault="000C4F12" w:rsidP="000C4F12">
      <w:pPr>
        <w:numPr>
          <w:ilvl w:val="0"/>
          <w:numId w:val="33"/>
        </w:numPr>
        <w:autoSpaceDE w:val="0"/>
        <w:autoSpaceDN w:val="0"/>
        <w:adjustRightInd w:val="0"/>
        <w:spacing w:after="200" w:line="276" w:lineRule="auto"/>
        <w:contextualSpacing/>
        <w:rPr>
          <w:rFonts w:asciiTheme="minorHAnsi" w:hAnsiTheme="minorHAnsi" w:cstheme="minorHAnsi"/>
          <w:bCs/>
          <w:lang w:val="en-US"/>
        </w:rPr>
      </w:pPr>
      <w:r w:rsidRPr="00A27B86">
        <w:rPr>
          <w:rFonts w:asciiTheme="minorHAnsi" w:hAnsiTheme="minorHAnsi" w:cstheme="minorHAnsi"/>
          <w:bCs/>
          <w:lang w:val="en-US"/>
        </w:rPr>
        <w:t>possibly committed a criminal offence against or related to a child</w:t>
      </w:r>
    </w:p>
    <w:p w14:paraId="638A9122" w14:textId="77777777" w:rsidR="000C4F12" w:rsidRPr="00A27B86" w:rsidRDefault="000C4F12" w:rsidP="000C4F12">
      <w:pPr>
        <w:numPr>
          <w:ilvl w:val="0"/>
          <w:numId w:val="33"/>
        </w:numPr>
        <w:autoSpaceDE w:val="0"/>
        <w:autoSpaceDN w:val="0"/>
        <w:adjustRightInd w:val="0"/>
        <w:spacing w:after="200" w:line="276" w:lineRule="auto"/>
        <w:contextualSpacing/>
        <w:rPr>
          <w:rFonts w:asciiTheme="minorHAnsi" w:hAnsiTheme="minorHAnsi" w:cstheme="minorHAnsi"/>
          <w:bCs/>
          <w:lang w:val="en-US"/>
        </w:rPr>
      </w:pPr>
      <w:r w:rsidRPr="00A27B86">
        <w:rPr>
          <w:rFonts w:asciiTheme="minorHAnsi" w:hAnsiTheme="minorHAnsi" w:cstheme="minorHAnsi"/>
          <w:bCs/>
          <w:lang w:val="en-US"/>
        </w:rPr>
        <w:t>behaved towards a child or children in a way that indicates he or she may pose a risk of harm to children; or</w:t>
      </w:r>
    </w:p>
    <w:p w14:paraId="55EEA555" w14:textId="154B8FDB" w:rsidR="000C4F12" w:rsidRPr="00A27B86" w:rsidRDefault="000C4F12" w:rsidP="000C4F12">
      <w:pPr>
        <w:numPr>
          <w:ilvl w:val="0"/>
          <w:numId w:val="33"/>
        </w:numPr>
        <w:autoSpaceDE w:val="0"/>
        <w:autoSpaceDN w:val="0"/>
        <w:adjustRightInd w:val="0"/>
        <w:spacing w:after="200" w:line="276" w:lineRule="auto"/>
        <w:contextualSpacing/>
        <w:rPr>
          <w:rFonts w:asciiTheme="minorHAnsi" w:hAnsiTheme="minorHAnsi" w:cstheme="minorHAnsi"/>
          <w:bCs/>
          <w:lang w:val="en-US"/>
        </w:rPr>
      </w:pPr>
      <w:r w:rsidRPr="00A27B86">
        <w:rPr>
          <w:rFonts w:asciiTheme="minorHAnsi" w:hAnsiTheme="minorHAnsi" w:cstheme="minorHAnsi"/>
          <w:bCs/>
          <w:lang w:val="en-US"/>
        </w:rPr>
        <w:t>behaved or may have behaved in a way that indicates they may not be suitable to work with children</w:t>
      </w:r>
    </w:p>
    <w:p w14:paraId="3F49A1DE" w14:textId="77777777" w:rsidR="000C4F12" w:rsidRPr="00A27B86" w:rsidRDefault="000C4F12" w:rsidP="000C4F12">
      <w:pPr>
        <w:autoSpaceDE w:val="0"/>
        <w:autoSpaceDN w:val="0"/>
        <w:adjustRightInd w:val="0"/>
        <w:spacing w:after="200" w:line="276" w:lineRule="auto"/>
        <w:ind w:left="720"/>
        <w:contextualSpacing/>
        <w:rPr>
          <w:rFonts w:asciiTheme="minorHAnsi" w:hAnsiTheme="minorHAnsi" w:cstheme="minorHAnsi"/>
          <w:bCs/>
          <w:lang w:val="en-US"/>
        </w:rPr>
      </w:pPr>
    </w:p>
    <w:p w14:paraId="06D3A262" w14:textId="5627672C" w:rsidR="000C4F12" w:rsidRDefault="000C4F1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 xml:space="preserve">The allegation should be reported to the </w:t>
      </w:r>
      <w:r w:rsidR="00403298" w:rsidRPr="00A27B86">
        <w:rPr>
          <w:rFonts w:asciiTheme="minorHAnsi" w:eastAsia="Arial" w:hAnsiTheme="minorHAnsi" w:cstheme="minorHAnsi"/>
          <w:lang w:eastAsia="en-GB"/>
        </w:rPr>
        <w:t>M</w:t>
      </w:r>
      <w:r w:rsidRPr="00A27B86">
        <w:rPr>
          <w:rFonts w:asciiTheme="minorHAnsi" w:eastAsia="Arial" w:hAnsiTheme="minorHAnsi" w:cstheme="minorHAnsi"/>
          <w:lang w:eastAsia="en-GB"/>
        </w:rPr>
        <w:t>anager on duty.</w:t>
      </w:r>
    </w:p>
    <w:p w14:paraId="1FCA94DE" w14:textId="77777777" w:rsidR="002433CE" w:rsidRPr="00A27B86" w:rsidRDefault="002433CE" w:rsidP="000C4F12">
      <w:pPr>
        <w:rPr>
          <w:rFonts w:asciiTheme="minorHAnsi" w:eastAsia="Calibri" w:hAnsiTheme="minorHAnsi" w:cstheme="minorHAnsi"/>
          <w:lang w:eastAsia="en-GB"/>
        </w:rPr>
      </w:pPr>
    </w:p>
    <w:p w14:paraId="4F55DB75" w14:textId="77777777" w:rsidR="002433CE" w:rsidRDefault="000C4F1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 xml:space="preserve">We will follow our own local safeguarding partner’s website information about how to report an allegation and we would also inform Ofsted immediately </w:t>
      </w:r>
      <w:r w:rsidR="009A4D72" w:rsidRPr="00A27B86">
        <w:rPr>
          <w:rFonts w:asciiTheme="minorHAnsi" w:eastAsia="Arial" w:hAnsiTheme="minorHAnsi" w:cstheme="minorHAnsi"/>
          <w:lang w:eastAsia="en-GB"/>
        </w:rPr>
        <w:t>for</w:t>
      </w:r>
      <w:r w:rsidRPr="00A27B86">
        <w:rPr>
          <w:rFonts w:asciiTheme="minorHAnsi" w:eastAsia="Arial" w:hAnsiTheme="minorHAnsi" w:cstheme="minorHAnsi"/>
          <w:lang w:eastAsia="en-GB"/>
        </w:rPr>
        <w:t xml:space="preserve"> this to be investigated by the appropriate bodies promptly. </w:t>
      </w:r>
    </w:p>
    <w:p w14:paraId="241D7743" w14:textId="77777777" w:rsidR="002433CE" w:rsidRDefault="002433CE" w:rsidP="000C4F12">
      <w:pPr>
        <w:rPr>
          <w:rFonts w:asciiTheme="minorHAnsi" w:eastAsia="Arial" w:hAnsiTheme="minorHAnsi" w:cstheme="minorHAnsi"/>
          <w:lang w:eastAsia="en-GB"/>
        </w:rPr>
      </w:pPr>
    </w:p>
    <w:p w14:paraId="0055F8F7" w14:textId="6EFF3A25" w:rsidR="000C4F12" w:rsidRPr="00A27B86" w:rsidRDefault="000C4F12" w:rsidP="000C4F12">
      <w:pPr>
        <w:rPr>
          <w:rFonts w:asciiTheme="minorHAnsi" w:eastAsia="Calibri" w:hAnsiTheme="minorHAnsi" w:cstheme="minorHAnsi"/>
          <w:lang w:eastAsia="en-GB"/>
        </w:rPr>
      </w:pPr>
      <w:r w:rsidRPr="00A27B86">
        <w:rPr>
          <w:rFonts w:asciiTheme="minorHAnsi" w:eastAsia="Arial" w:hAnsiTheme="minorHAnsi" w:cstheme="minorHAnsi"/>
          <w:lang w:eastAsia="en-GB"/>
        </w:rPr>
        <w:t xml:space="preserve">This includes: </w:t>
      </w:r>
    </w:p>
    <w:p w14:paraId="7D3CBFB2" w14:textId="0D2CF6D5" w:rsidR="000C4F12" w:rsidRPr="00A27B86" w:rsidRDefault="000C4F12" w:rsidP="000C4F12">
      <w:pPr>
        <w:pStyle w:val="ListParagraph"/>
        <w:numPr>
          <w:ilvl w:val="0"/>
          <w:numId w:val="14"/>
        </w:numPr>
        <w:contextualSpacing w:val="0"/>
        <w:rPr>
          <w:rFonts w:asciiTheme="minorHAnsi" w:eastAsia="Arial" w:hAnsiTheme="minorHAnsi" w:cstheme="minorHAnsi"/>
          <w:lang w:eastAsia="en-GB"/>
        </w:rPr>
      </w:pPr>
      <w:r w:rsidRPr="00A27B86">
        <w:rPr>
          <w:rFonts w:asciiTheme="minorHAnsi" w:eastAsia="Arial" w:hAnsiTheme="minorHAnsi" w:cstheme="minorHAnsi"/>
          <w:lang w:eastAsia="en-GB"/>
        </w:rPr>
        <w:t>If</w:t>
      </w:r>
      <w:r w:rsidR="009A4D72" w:rsidRPr="00A27B86">
        <w:rPr>
          <w:rFonts w:asciiTheme="minorHAnsi" w:eastAsia="Arial" w:hAnsiTheme="minorHAnsi" w:cstheme="minorHAnsi"/>
          <w:lang w:eastAsia="en-GB"/>
        </w:rPr>
        <w:t>,</w:t>
      </w:r>
      <w:r w:rsidRPr="00A27B86">
        <w:rPr>
          <w:rFonts w:asciiTheme="minorHAnsi" w:eastAsia="Arial" w:hAnsiTheme="minorHAnsi" w:cstheme="minorHAnsi"/>
          <w:lang w:eastAsia="en-GB"/>
        </w:rPr>
        <w:t xml:space="preserve"> as an individual</w:t>
      </w:r>
      <w:r w:rsidR="002433CE">
        <w:rPr>
          <w:rFonts w:asciiTheme="minorHAnsi" w:eastAsia="Arial" w:hAnsiTheme="minorHAnsi" w:cstheme="minorHAnsi"/>
          <w:lang w:eastAsia="en-GB"/>
        </w:rPr>
        <w:t>,</w:t>
      </w:r>
      <w:r w:rsidRPr="00A27B86">
        <w:rPr>
          <w:rFonts w:asciiTheme="minorHAnsi" w:eastAsia="Arial" w:hAnsiTheme="minorHAnsi" w:cstheme="minorHAnsi"/>
          <w:lang w:eastAsia="en-GB"/>
        </w:rPr>
        <w:t xml:space="preserve"> you feel this will not be taken seriously or are worried about the allegation getting back to the person in question then it is your duty to inform the local authority children’s social care team yourself directly</w:t>
      </w:r>
    </w:p>
    <w:p w14:paraId="1E92FE5B" w14:textId="0BB2A3E9" w:rsidR="000C4F12" w:rsidRDefault="000C4F12" w:rsidP="000C4F12">
      <w:pPr>
        <w:pStyle w:val="ListParagraph"/>
        <w:numPr>
          <w:ilvl w:val="0"/>
          <w:numId w:val="14"/>
        </w:numPr>
        <w:contextualSpacing w:val="0"/>
        <w:rPr>
          <w:rFonts w:asciiTheme="minorHAnsi" w:eastAsia="Arial" w:hAnsiTheme="minorHAnsi" w:cstheme="minorHAnsi"/>
          <w:lang w:eastAsia="en-GB"/>
        </w:rPr>
      </w:pPr>
      <w:r w:rsidRPr="00A27B86">
        <w:rPr>
          <w:rFonts w:asciiTheme="minorHAnsi" w:eastAsia="Arial" w:hAnsiTheme="minorHAnsi" w:cstheme="minorHAnsi"/>
          <w:lang w:eastAsia="en-GB"/>
        </w:rPr>
        <w:t>The local authority children’s social care team will be informed immediately for advice and guidance</w:t>
      </w:r>
    </w:p>
    <w:p w14:paraId="08349CB0" w14:textId="77777777" w:rsidR="000C4F12" w:rsidRPr="00A27B86" w:rsidRDefault="000C4F12" w:rsidP="000C4F12">
      <w:pPr>
        <w:pStyle w:val="ListParagraph"/>
        <w:numPr>
          <w:ilvl w:val="0"/>
          <w:numId w:val="14"/>
        </w:numPr>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 xml:space="preserve">A full investigation will be carried out by the appropriate professionals (local authority children’s social care team, Ofsted) to determine how this will be handled </w:t>
      </w:r>
    </w:p>
    <w:p w14:paraId="656BC52E" w14:textId="240054F0" w:rsidR="000C4F12" w:rsidRPr="00A27B86" w:rsidRDefault="000C4F12" w:rsidP="000C4F12">
      <w:pPr>
        <w:pStyle w:val="ListParagraph"/>
        <w:numPr>
          <w:ilvl w:val="0"/>
          <w:numId w:val="14"/>
        </w:numPr>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 xml:space="preserve">The </w:t>
      </w:r>
      <w:r w:rsidR="00403298" w:rsidRPr="00A27B86">
        <w:rPr>
          <w:rFonts w:asciiTheme="minorHAnsi" w:eastAsia="Arial" w:hAnsiTheme="minorHAnsi" w:cstheme="minorHAnsi"/>
          <w:lang w:eastAsia="en-GB"/>
        </w:rPr>
        <w:t>setting</w:t>
      </w:r>
      <w:r w:rsidRPr="00A27B86">
        <w:rPr>
          <w:rFonts w:asciiTheme="minorHAnsi" w:eastAsia="Arial" w:hAnsiTheme="minorHAnsi" w:cstheme="minorHAnsi"/>
          <w:lang w:eastAsia="en-GB"/>
        </w:rPr>
        <w:t xml:space="preserve"> will follow all instructions from the local authority children’s social care team and Ofsted and ask all staff members to do the same and co-operate where required</w:t>
      </w:r>
    </w:p>
    <w:p w14:paraId="72786D38" w14:textId="77777777" w:rsidR="000C4F12" w:rsidRPr="00A27B86" w:rsidRDefault="000C4F12" w:rsidP="000C4F12">
      <w:pPr>
        <w:pStyle w:val="ListParagraph"/>
        <w:numPr>
          <w:ilvl w:val="0"/>
          <w:numId w:val="14"/>
        </w:numPr>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Support will be provided to all those involved in an allegation throughout the external investigation in line with local authority children’s social care team support and advice</w:t>
      </w:r>
    </w:p>
    <w:p w14:paraId="1102F2AF" w14:textId="09E8E9A5" w:rsidR="000C4F12" w:rsidRPr="00A27B86" w:rsidRDefault="000C4F12" w:rsidP="000C4F12">
      <w:pPr>
        <w:pStyle w:val="ListParagraph"/>
        <w:numPr>
          <w:ilvl w:val="0"/>
          <w:numId w:val="14"/>
        </w:numPr>
        <w:ind w:left="714" w:hanging="357"/>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 xml:space="preserve">The </w:t>
      </w:r>
      <w:r w:rsidR="00403298" w:rsidRPr="00A27B86">
        <w:rPr>
          <w:rFonts w:asciiTheme="minorHAnsi" w:eastAsia="Arial" w:hAnsiTheme="minorHAnsi" w:cstheme="minorHAnsi"/>
          <w:lang w:eastAsia="en-GB"/>
        </w:rPr>
        <w:t>setting</w:t>
      </w:r>
      <w:r w:rsidRPr="00A27B86">
        <w:rPr>
          <w:rFonts w:asciiTheme="minorHAnsi" w:eastAsia="Arial" w:hAnsiTheme="minorHAnsi" w:cstheme="minorHAnsi"/>
          <w:lang w:eastAsia="en-GB"/>
        </w:rPr>
        <w:t xml:space="preserve"> reserves the right to suspend any member of staff during an investigation, </w:t>
      </w:r>
      <w:r w:rsidR="002433CE">
        <w:rPr>
          <w:rFonts w:asciiTheme="minorHAnsi" w:eastAsia="Arial" w:hAnsiTheme="minorHAnsi" w:cstheme="minorHAnsi"/>
          <w:lang w:eastAsia="en-GB"/>
        </w:rPr>
        <w:t>l</w:t>
      </w:r>
      <w:r w:rsidRPr="00A27B86">
        <w:rPr>
          <w:rFonts w:asciiTheme="minorHAnsi" w:eastAsia="Arial" w:hAnsiTheme="minorHAnsi" w:cstheme="minorHAnsi"/>
          <w:lang w:eastAsia="en-GB"/>
        </w:rPr>
        <w:t>egal advice will be sought to ensure compliance with the law</w:t>
      </w:r>
    </w:p>
    <w:p w14:paraId="3924E86F" w14:textId="47580202" w:rsidR="000C4F12" w:rsidRPr="00A27B86" w:rsidRDefault="000C4F12" w:rsidP="000C4F12">
      <w:pPr>
        <w:pStyle w:val="ListParagraph"/>
        <w:numPr>
          <w:ilvl w:val="0"/>
          <w:numId w:val="14"/>
        </w:numPr>
        <w:ind w:left="714" w:hanging="357"/>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All enquiries/external investigations/interviews will be documented and kept in a locked file for access by the relevant authorities</w:t>
      </w:r>
    </w:p>
    <w:p w14:paraId="57F5C164" w14:textId="5E2C6BD4" w:rsidR="000C4F12" w:rsidRPr="00A27B86" w:rsidRDefault="000C4F12" w:rsidP="000C4F12">
      <w:pPr>
        <w:pStyle w:val="ListParagraph"/>
        <w:numPr>
          <w:ilvl w:val="0"/>
          <w:numId w:val="14"/>
        </w:numPr>
        <w:ind w:left="714" w:hanging="357"/>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Founded allegations will be passed onto the relevant organisations including the local authority children’s social care team and where an offence is believed to have been committed, the police will also be informed</w:t>
      </w:r>
    </w:p>
    <w:p w14:paraId="0A08F5B8" w14:textId="69319348" w:rsidR="000C4F12" w:rsidRPr="00A27B86" w:rsidRDefault="000C4F12" w:rsidP="000C4F12">
      <w:pPr>
        <w:pStyle w:val="ListParagraph"/>
        <w:numPr>
          <w:ilvl w:val="0"/>
          <w:numId w:val="14"/>
        </w:numPr>
        <w:ind w:left="714" w:hanging="357"/>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 xml:space="preserve">Founded allegations will be dealt with as gross misconduct in accordance with our disciplinary procedures and may result in the termination of employment, Ofsted will be notified immediately of </w:t>
      </w:r>
      <w:r w:rsidRPr="00A27B86">
        <w:rPr>
          <w:rFonts w:asciiTheme="minorHAnsi" w:eastAsia="Arial" w:hAnsiTheme="minorHAnsi" w:cstheme="minorHAnsi"/>
          <w:lang w:eastAsia="en-GB"/>
        </w:rPr>
        <w:lastRenderedPageBreak/>
        <w:t>this decision along with notifying the Disclosure and Barring Service (DBS) to ensure their records are updated</w:t>
      </w:r>
    </w:p>
    <w:p w14:paraId="14C745E6" w14:textId="77777777" w:rsidR="000C4F12" w:rsidRPr="00A27B86" w:rsidRDefault="000C4F12" w:rsidP="000C4F12">
      <w:pPr>
        <w:pStyle w:val="ListParagraph"/>
        <w:numPr>
          <w:ilvl w:val="0"/>
          <w:numId w:val="14"/>
        </w:numPr>
        <w:ind w:left="714" w:hanging="357"/>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 xml:space="preserve">All safeguarding records will be kept until the person reaches normal retirement age or for 21 years and 3 months if that is longer. This will ensure accurate information is available for references and future DBS checks and avoids any unnecessary reinvestigation </w:t>
      </w:r>
    </w:p>
    <w:p w14:paraId="3BD148EB" w14:textId="70131EE5" w:rsidR="000C4F12" w:rsidRPr="00A27B86" w:rsidRDefault="000C4F12" w:rsidP="000C4F12">
      <w:pPr>
        <w:pStyle w:val="ListParagraph"/>
        <w:numPr>
          <w:ilvl w:val="0"/>
          <w:numId w:val="14"/>
        </w:numPr>
        <w:ind w:left="714" w:hanging="357"/>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 xml:space="preserve">The </w:t>
      </w:r>
      <w:r w:rsidR="009A4D72" w:rsidRPr="00A27B86">
        <w:rPr>
          <w:rFonts w:asciiTheme="minorHAnsi" w:eastAsia="Arial" w:hAnsiTheme="minorHAnsi" w:cstheme="minorHAnsi"/>
          <w:lang w:eastAsia="en-GB"/>
        </w:rPr>
        <w:t>setting</w:t>
      </w:r>
      <w:r w:rsidRPr="00A27B86">
        <w:rPr>
          <w:rFonts w:asciiTheme="minorHAnsi" w:eastAsia="Arial" w:hAnsiTheme="minorHAnsi" w:cstheme="minorHAnsi"/>
          <w:lang w:eastAsia="en-GB"/>
        </w:rPr>
        <w:t xml:space="preserve"> retains the right to dismiss any member of staff in connection with founded allegations following an inquiry</w:t>
      </w:r>
    </w:p>
    <w:p w14:paraId="66E73A55" w14:textId="77777777" w:rsidR="000C4F12" w:rsidRPr="00A27B86" w:rsidRDefault="000C4F12" w:rsidP="000C4F12">
      <w:pPr>
        <w:pStyle w:val="ListParagraph"/>
        <w:numPr>
          <w:ilvl w:val="0"/>
          <w:numId w:val="14"/>
        </w:numPr>
        <w:ind w:left="714" w:hanging="357"/>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Unfounded allegations will result in all rights being reinstated</w:t>
      </w:r>
    </w:p>
    <w:p w14:paraId="4FB5BC59" w14:textId="2DEC273F" w:rsidR="000C4F12" w:rsidRPr="00A27B86" w:rsidRDefault="000C4F12" w:rsidP="000C4F12">
      <w:pPr>
        <w:pStyle w:val="ListParagraph"/>
        <w:numPr>
          <w:ilvl w:val="0"/>
          <w:numId w:val="14"/>
        </w:numPr>
        <w:ind w:left="714" w:hanging="357"/>
        <w:contextualSpacing w:val="0"/>
        <w:rPr>
          <w:rFonts w:asciiTheme="minorHAnsi" w:eastAsia="Calibri" w:hAnsiTheme="minorHAnsi" w:cstheme="minorHAnsi"/>
          <w:lang w:eastAsia="en-GB"/>
        </w:rPr>
      </w:pPr>
      <w:r w:rsidRPr="00A27B86">
        <w:rPr>
          <w:rFonts w:asciiTheme="minorHAnsi" w:eastAsia="Arial" w:hAnsiTheme="minorHAnsi" w:cstheme="minorHAnsi"/>
          <w:lang w:eastAsia="en-GB"/>
        </w:rPr>
        <w:t xml:space="preserve">A </w:t>
      </w:r>
      <w:r w:rsidR="009A4D72" w:rsidRPr="00A27B86">
        <w:rPr>
          <w:rFonts w:asciiTheme="minorHAnsi" w:eastAsia="Arial" w:hAnsiTheme="minorHAnsi" w:cstheme="minorHAnsi"/>
          <w:lang w:eastAsia="en-GB"/>
        </w:rPr>
        <w:t>return-to-work</w:t>
      </w:r>
      <w:r w:rsidRPr="00A27B86">
        <w:rPr>
          <w:rFonts w:asciiTheme="minorHAnsi" w:eastAsia="Arial" w:hAnsiTheme="minorHAnsi" w:cstheme="minorHAnsi"/>
          <w:lang w:eastAsia="en-GB"/>
        </w:rPr>
        <w:t xml:space="preserve"> plan will be put in place for any member of staff returning to work after an allegation has been deemed unfounded. Individual support will be offered to meet the needs of the individual staff member and the nature of the incident; this may include more frequent supervisions, coaching and mentoring and external support</w:t>
      </w:r>
    </w:p>
    <w:p w14:paraId="0A078AA3" w14:textId="77777777" w:rsidR="000C4F12" w:rsidRPr="00A27B86" w:rsidRDefault="000C4F12" w:rsidP="000C4F12">
      <w:pPr>
        <w:keepNext/>
        <w:rPr>
          <w:rFonts w:asciiTheme="minorHAnsi" w:eastAsia="Arial" w:hAnsiTheme="minorHAnsi" w:cstheme="minorHAnsi"/>
          <w:b/>
          <w:lang w:eastAsia="en-GB"/>
        </w:rPr>
      </w:pPr>
    </w:p>
    <w:p w14:paraId="5E5E3CB2" w14:textId="77777777" w:rsidR="000C4F12" w:rsidRPr="00A27B86" w:rsidRDefault="000C4F12" w:rsidP="000C4F12">
      <w:pPr>
        <w:keepNext/>
        <w:rPr>
          <w:rFonts w:asciiTheme="minorHAnsi" w:eastAsia="Arial" w:hAnsiTheme="minorHAnsi" w:cstheme="minorHAnsi"/>
          <w:b/>
          <w:lang w:eastAsia="en-GB"/>
        </w:rPr>
      </w:pPr>
      <w:r w:rsidRPr="00A27B86">
        <w:rPr>
          <w:rFonts w:asciiTheme="minorHAnsi" w:eastAsia="Arial" w:hAnsiTheme="minorHAnsi" w:cstheme="minorHAnsi"/>
          <w:b/>
          <w:lang w:eastAsia="en-GB"/>
        </w:rPr>
        <w:t>Monitoring children’s attendance</w:t>
      </w:r>
    </w:p>
    <w:p w14:paraId="604B5C51" w14:textId="796022FA" w:rsidR="000C4F12" w:rsidRPr="00A27B86" w:rsidRDefault="000C4F1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 xml:space="preserve">As part of our requirements under the statutory framework and guidance documents we are required to monitor children’s attendance patterns to ensure they are consistent and no cause for concern. </w:t>
      </w:r>
      <w:r w:rsidR="005B3CB9">
        <w:rPr>
          <w:rFonts w:asciiTheme="minorHAnsi" w:eastAsia="Arial" w:hAnsiTheme="minorHAnsi" w:cstheme="minorHAnsi"/>
          <w:lang w:eastAsia="en-GB"/>
        </w:rPr>
        <w:t>See our Absence and Attendance policy for further details about the processes we will take to implement this requirement.</w:t>
      </w:r>
    </w:p>
    <w:p w14:paraId="46217F98" w14:textId="77777777" w:rsidR="000C4F12" w:rsidRPr="00A27B86" w:rsidRDefault="000C4F12" w:rsidP="000C4F12">
      <w:pPr>
        <w:rPr>
          <w:rFonts w:asciiTheme="minorHAnsi" w:eastAsia="Arial" w:hAnsiTheme="minorHAnsi" w:cstheme="minorHAnsi"/>
          <w:lang w:eastAsia="en-GB"/>
        </w:rPr>
      </w:pPr>
    </w:p>
    <w:p w14:paraId="4C7AAAAE" w14:textId="3D3A62DF" w:rsidR="000C4F12" w:rsidRPr="00A27B86" w:rsidRDefault="000C4F1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 xml:space="preserve">We ask parents to inform </w:t>
      </w:r>
      <w:r w:rsidR="009A4D72" w:rsidRPr="00A27B86">
        <w:rPr>
          <w:rFonts w:asciiTheme="minorHAnsi" w:eastAsia="Arial" w:hAnsiTheme="minorHAnsi" w:cstheme="minorHAnsi"/>
          <w:lang w:eastAsia="en-GB"/>
        </w:rPr>
        <w:t>us</w:t>
      </w:r>
      <w:r w:rsidRPr="00A27B86">
        <w:rPr>
          <w:rFonts w:asciiTheme="minorHAnsi" w:eastAsia="Arial" w:hAnsiTheme="minorHAnsi" w:cstheme="minorHAnsi"/>
          <w:lang w:eastAsia="en-GB"/>
        </w:rPr>
        <w:t xml:space="preserve"> prior to their children taking holidays or days off, and all incidents of sickness absence should be reported to the</w:t>
      </w:r>
      <w:r w:rsidR="009A4D72" w:rsidRPr="00A27B86">
        <w:rPr>
          <w:rFonts w:asciiTheme="minorHAnsi" w:eastAsia="Arial" w:hAnsiTheme="minorHAnsi" w:cstheme="minorHAnsi"/>
          <w:lang w:eastAsia="en-GB"/>
        </w:rPr>
        <w:t xml:space="preserve"> setting</w:t>
      </w:r>
      <w:r w:rsidRPr="00A27B86">
        <w:rPr>
          <w:rFonts w:asciiTheme="minorHAnsi" w:eastAsia="Arial" w:hAnsiTheme="minorHAnsi" w:cstheme="minorHAnsi"/>
          <w:lang w:eastAsia="en-GB"/>
        </w:rPr>
        <w:t xml:space="preserve"> the same </w:t>
      </w:r>
      <w:r w:rsidR="00DB4D22" w:rsidRPr="00A27B86">
        <w:rPr>
          <w:rFonts w:asciiTheme="minorHAnsi" w:eastAsia="Arial" w:hAnsiTheme="minorHAnsi" w:cstheme="minorHAnsi"/>
          <w:lang w:eastAsia="en-GB"/>
        </w:rPr>
        <w:t>day,</w:t>
      </w:r>
      <w:r w:rsidRPr="00A27B86">
        <w:rPr>
          <w:rFonts w:asciiTheme="minorHAnsi" w:eastAsia="Arial" w:hAnsiTheme="minorHAnsi" w:cstheme="minorHAnsi"/>
          <w:lang w:eastAsia="en-GB"/>
        </w:rPr>
        <w:t xml:space="preserve"> so </w:t>
      </w:r>
      <w:r w:rsidR="00A84849" w:rsidRPr="00A27B86">
        <w:rPr>
          <w:rFonts w:asciiTheme="minorHAnsi" w:eastAsia="Arial" w:hAnsiTheme="minorHAnsi" w:cstheme="minorHAnsi"/>
          <w:lang w:eastAsia="en-GB"/>
        </w:rPr>
        <w:t>the management</w:t>
      </w:r>
      <w:r w:rsidRPr="00A27B86">
        <w:rPr>
          <w:rFonts w:asciiTheme="minorHAnsi" w:eastAsia="Arial" w:hAnsiTheme="minorHAnsi" w:cstheme="minorHAnsi"/>
          <w:lang w:eastAsia="en-GB"/>
        </w:rPr>
        <w:t xml:space="preserve"> are able to account for a child’s absence</w:t>
      </w:r>
      <w:r w:rsidR="002433CE">
        <w:rPr>
          <w:rFonts w:asciiTheme="minorHAnsi" w:eastAsia="Arial" w:hAnsiTheme="minorHAnsi" w:cstheme="minorHAnsi"/>
          <w:lang w:eastAsia="en-GB"/>
        </w:rPr>
        <w:t xml:space="preserve">. </w:t>
      </w:r>
      <w:r w:rsidRPr="00A27B86">
        <w:rPr>
          <w:rFonts w:asciiTheme="minorHAnsi" w:eastAsia="Arial" w:hAnsiTheme="minorHAnsi" w:cstheme="minorHAnsi"/>
          <w:lang w:eastAsia="en-GB"/>
        </w:rPr>
        <w:t xml:space="preserve">This should not stop parents taking precious time with their children </w:t>
      </w:r>
      <w:r w:rsidR="00581AE2" w:rsidRPr="00A27B86">
        <w:rPr>
          <w:rFonts w:asciiTheme="minorHAnsi" w:eastAsia="Arial" w:hAnsiTheme="minorHAnsi" w:cstheme="minorHAnsi"/>
          <w:lang w:eastAsia="en-GB"/>
        </w:rPr>
        <w:t xml:space="preserve">but, </w:t>
      </w:r>
      <w:r w:rsidRPr="00A27B86">
        <w:rPr>
          <w:rFonts w:asciiTheme="minorHAnsi" w:eastAsia="Arial" w:hAnsiTheme="minorHAnsi" w:cstheme="minorHAnsi"/>
          <w:lang w:eastAsia="en-GB"/>
        </w:rPr>
        <w:t xml:space="preserve">by keeping us informed parents can help us to meet our statutory requirements and let us know that children are safe. </w:t>
      </w:r>
    </w:p>
    <w:p w14:paraId="18F2C65B" w14:textId="77777777" w:rsidR="000C4F12" w:rsidRPr="00A27B86" w:rsidRDefault="000C4F12" w:rsidP="000C4F12">
      <w:pPr>
        <w:rPr>
          <w:rFonts w:asciiTheme="minorHAnsi" w:eastAsia="Arial" w:hAnsiTheme="minorHAnsi" w:cstheme="minorHAnsi"/>
          <w:lang w:eastAsia="en-GB"/>
        </w:rPr>
      </w:pPr>
    </w:p>
    <w:p w14:paraId="34B04F2D" w14:textId="7C3F8D27" w:rsidR="000C4F12" w:rsidRPr="00A27B86" w:rsidRDefault="000C4F12" w:rsidP="000C4F12">
      <w:pPr>
        <w:rPr>
          <w:rFonts w:asciiTheme="minorHAnsi" w:eastAsia="Arial" w:hAnsiTheme="minorHAnsi" w:cstheme="minorHAnsi"/>
          <w:color w:val="000000"/>
          <w:lang w:eastAsia="en-GB"/>
        </w:rPr>
      </w:pPr>
      <w:r w:rsidRPr="00A27B86">
        <w:rPr>
          <w:rFonts w:asciiTheme="minorHAnsi" w:eastAsia="Arial" w:hAnsiTheme="minorHAnsi" w:cstheme="minorHAnsi"/>
          <w:color w:val="000000"/>
          <w:lang w:eastAsia="en-GB"/>
        </w:rPr>
        <w:t xml:space="preserve">If a child has not arrived at </w:t>
      </w:r>
      <w:r w:rsidR="00581AE2" w:rsidRPr="00A27B86">
        <w:rPr>
          <w:rFonts w:asciiTheme="minorHAnsi" w:eastAsia="Arial" w:hAnsiTheme="minorHAnsi" w:cstheme="minorHAnsi"/>
          <w:color w:val="000000"/>
          <w:lang w:eastAsia="en-GB"/>
        </w:rPr>
        <w:t>the setting</w:t>
      </w:r>
      <w:r w:rsidRPr="00A27B86">
        <w:rPr>
          <w:rFonts w:asciiTheme="minorHAnsi" w:eastAsia="Arial" w:hAnsiTheme="minorHAnsi" w:cstheme="minorHAnsi"/>
          <w:color w:val="000000"/>
          <w:lang w:eastAsia="en-GB"/>
        </w:rPr>
        <w:t xml:space="preserve"> within one hour of their normal start time the parents will be called to ensure the child is safe and healthy. If the parents are not contactable then the emergency contacts numbers listed will be used to ensure all parties are safe. Staff will work their way down the emergency contact list until contact is established and we are made aware that all is well with the child and family. It is a parent’s responsibility to keep their emergency contact details updated</w:t>
      </w:r>
      <w:r w:rsidRPr="00A27B86">
        <w:rPr>
          <w:rStyle w:val="CommentReference"/>
          <w:rFonts w:asciiTheme="minorHAnsi" w:hAnsiTheme="minorHAnsi" w:cstheme="minorHAnsi"/>
          <w:sz w:val="24"/>
          <w:szCs w:val="24"/>
        </w:rPr>
        <w:t xml:space="preserve">. </w:t>
      </w:r>
      <w:r w:rsidRPr="00A27B86">
        <w:rPr>
          <w:rFonts w:asciiTheme="minorHAnsi" w:eastAsia="Arial" w:hAnsiTheme="minorHAnsi" w:cstheme="minorHAnsi"/>
          <w:color w:val="000000"/>
          <w:lang w:eastAsia="en-GB"/>
        </w:rPr>
        <w:t xml:space="preserve">If contact cannot be </w:t>
      </w:r>
      <w:r w:rsidR="009A4D72" w:rsidRPr="00A27B86">
        <w:rPr>
          <w:rFonts w:asciiTheme="minorHAnsi" w:eastAsia="Arial" w:hAnsiTheme="minorHAnsi" w:cstheme="minorHAnsi"/>
          <w:color w:val="000000"/>
          <w:lang w:eastAsia="en-GB"/>
        </w:rPr>
        <w:t>made,</w:t>
      </w:r>
      <w:r w:rsidRPr="00A27B86">
        <w:rPr>
          <w:rFonts w:asciiTheme="minorHAnsi" w:eastAsia="Arial" w:hAnsiTheme="minorHAnsi" w:cstheme="minorHAnsi"/>
          <w:color w:val="000000"/>
          <w:lang w:eastAsia="en-GB"/>
        </w:rPr>
        <w:t xml:space="preserve"> then we would assess if a home visit </w:t>
      </w:r>
      <w:r w:rsidR="009A4D72" w:rsidRPr="00A27B86">
        <w:rPr>
          <w:rFonts w:asciiTheme="minorHAnsi" w:eastAsia="Arial" w:hAnsiTheme="minorHAnsi" w:cstheme="minorHAnsi"/>
          <w:color w:val="000000"/>
          <w:lang w:eastAsia="en-GB"/>
        </w:rPr>
        <w:t>were</w:t>
      </w:r>
      <w:r w:rsidRPr="00A27B86">
        <w:rPr>
          <w:rFonts w:asciiTheme="minorHAnsi" w:eastAsia="Arial" w:hAnsiTheme="minorHAnsi" w:cstheme="minorHAnsi"/>
          <w:color w:val="000000"/>
          <w:lang w:eastAsia="en-GB"/>
        </w:rPr>
        <w:t xml:space="preserve"> </w:t>
      </w:r>
      <w:r w:rsidR="00581AE2" w:rsidRPr="00A27B86">
        <w:rPr>
          <w:rFonts w:asciiTheme="minorHAnsi" w:eastAsia="Arial" w:hAnsiTheme="minorHAnsi" w:cstheme="minorHAnsi"/>
          <w:color w:val="000000"/>
          <w:lang w:eastAsia="en-GB"/>
        </w:rPr>
        <w:t>appropriate</w:t>
      </w:r>
      <w:r w:rsidRPr="00A27B86">
        <w:rPr>
          <w:rFonts w:asciiTheme="minorHAnsi" w:eastAsia="Arial" w:hAnsiTheme="minorHAnsi" w:cstheme="minorHAnsi"/>
          <w:color w:val="000000"/>
          <w:lang w:eastAsia="en-GB"/>
        </w:rPr>
        <w:t xml:space="preserve"> to establish all parties are safe.  If contact is still not </w:t>
      </w:r>
      <w:r w:rsidR="00581AE2" w:rsidRPr="00A27B86">
        <w:rPr>
          <w:rFonts w:asciiTheme="minorHAnsi" w:eastAsia="Arial" w:hAnsiTheme="minorHAnsi" w:cstheme="minorHAnsi"/>
          <w:color w:val="000000"/>
          <w:lang w:eastAsia="en-GB"/>
        </w:rPr>
        <w:t>possible</w:t>
      </w:r>
      <w:r w:rsidRPr="00A27B86">
        <w:rPr>
          <w:rFonts w:asciiTheme="minorHAnsi" w:eastAsia="Arial" w:hAnsiTheme="minorHAnsi" w:cstheme="minorHAnsi"/>
          <w:color w:val="000000"/>
          <w:lang w:eastAsia="en-GB"/>
        </w:rPr>
        <w:t xml:space="preserve">, we would assess if it would be appropriate to contact relevant authorities </w:t>
      </w:r>
      <w:r w:rsidR="009A4D72" w:rsidRPr="00A27B86">
        <w:rPr>
          <w:rFonts w:asciiTheme="minorHAnsi" w:eastAsia="Arial" w:hAnsiTheme="minorHAnsi" w:cstheme="minorHAnsi"/>
          <w:color w:val="000000"/>
          <w:lang w:eastAsia="en-GB"/>
        </w:rPr>
        <w:t>for</w:t>
      </w:r>
      <w:r w:rsidRPr="00A27B86">
        <w:rPr>
          <w:rFonts w:asciiTheme="minorHAnsi" w:eastAsia="Arial" w:hAnsiTheme="minorHAnsi" w:cstheme="minorHAnsi"/>
          <w:color w:val="000000"/>
          <w:lang w:eastAsia="en-GB"/>
        </w:rPr>
        <w:t xml:space="preserve"> them to investigate further.</w:t>
      </w:r>
    </w:p>
    <w:p w14:paraId="6ADA3B13" w14:textId="77777777" w:rsidR="000C4F12" w:rsidRPr="00A27B86" w:rsidRDefault="000C4F12" w:rsidP="000C4F12">
      <w:pPr>
        <w:rPr>
          <w:rFonts w:asciiTheme="minorHAnsi" w:eastAsia="Arial" w:hAnsiTheme="minorHAnsi" w:cstheme="minorHAnsi"/>
          <w:color w:val="000000"/>
          <w:lang w:eastAsia="en-GB"/>
        </w:rPr>
      </w:pPr>
    </w:p>
    <w:p w14:paraId="51193DEA" w14:textId="77777777" w:rsidR="000C4F12" w:rsidRPr="00A27B86" w:rsidRDefault="000C4F12" w:rsidP="000C4F12">
      <w:pPr>
        <w:rPr>
          <w:rFonts w:asciiTheme="minorHAnsi" w:eastAsia="Arial" w:hAnsiTheme="minorHAnsi" w:cstheme="minorHAnsi"/>
          <w:color w:val="000000"/>
          <w:lang w:eastAsia="en-GB"/>
        </w:rPr>
      </w:pPr>
      <w:r w:rsidRPr="00A27B86">
        <w:rPr>
          <w:rFonts w:asciiTheme="minorHAnsi" w:eastAsia="Arial" w:hAnsiTheme="minorHAnsi" w:cstheme="minorHAnsi"/>
          <w:color w:val="000000"/>
          <w:lang w:eastAsia="en-GB"/>
        </w:rPr>
        <w:t xml:space="preserve">Where a child is part of a child protection plan, or during a referral process, any absences will immediately be reported to the local authority children’s social care team to ensure the child remains safe and well. </w:t>
      </w:r>
    </w:p>
    <w:p w14:paraId="50691725" w14:textId="77777777" w:rsidR="000C4F12" w:rsidRPr="00A27B86" w:rsidRDefault="000C4F12" w:rsidP="000C4F12">
      <w:pPr>
        <w:rPr>
          <w:rFonts w:asciiTheme="minorHAnsi" w:eastAsia="Arial" w:hAnsiTheme="minorHAnsi" w:cstheme="minorHAnsi"/>
          <w:lang w:eastAsia="en-GB"/>
        </w:rPr>
      </w:pPr>
    </w:p>
    <w:p w14:paraId="6AA9B7D0" w14:textId="77777777" w:rsidR="000C4F12" w:rsidRPr="00A27B86" w:rsidRDefault="000C4F12" w:rsidP="000C4F12">
      <w:pPr>
        <w:rPr>
          <w:rFonts w:asciiTheme="minorHAnsi" w:eastAsia="Arial" w:hAnsiTheme="minorHAnsi" w:cstheme="minorHAnsi"/>
          <w:b/>
          <w:lang w:eastAsia="en-GB"/>
        </w:rPr>
      </w:pPr>
      <w:r w:rsidRPr="00A27B86">
        <w:rPr>
          <w:rFonts w:asciiTheme="minorHAnsi" w:eastAsia="Arial" w:hAnsiTheme="minorHAnsi" w:cstheme="minorHAnsi"/>
          <w:b/>
          <w:lang w:eastAsia="en-GB"/>
        </w:rPr>
        <w:t xml:space="preserve">Looked after children </w:t>
      </w:r>
    </w:p>
    <w:p w14:paraId="0BFD8A72" w14:textId="418702BA" w:rsidR="000C4F12" w:rsidRPr="00A27B86" w:rsidRDefault="000C4F1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 xml:space="preserve">As part of our safeguarding </w:t>
      </w:r>
      <w:r w:rsidR="00A27B86" w:rsidRPr="00A27B86">
        <w:rPr>
          <w:rFonts w:asciiTheme="minorHAnsi" w:eastAsia="Arial" w:hAnsiTheme="minorHAnsi" w:cstheme="minorHAnsi"/>
          <w:lang w:eastAsia="en-GB"/>
        </w:rPr>
        <w:t>practice,</w:t>
      </w:r>
      <w:r w:rsidRPr="00A27B86">
        <w:rPr>
          <w:rFonts w:asciiTheme="minorHAnsi" w:eastAsia="Arial" w:hAnsiTheme="minorHAnsi" w:cstheme="minorHAnsi"/>
          <w:lang w:eastAsia="en-GB"/>
        </w:rPr>
        <w:t xml:space="preserve"> we will ensure our staff are aware of how to keep looked after children safe. </w:t>
      </w:r>
      <w:r w:rsidR="00A84849" w:rsidRPr="00A27B86">
        <w:rPr>
          <w:rFonts w:asciiTheme="minorHAnsi" w:eastAsia="Arial" w:hAnsiTheme="minorHAnsi" w:cstheme="minorHAnsi"/>
          <w:lang w:eastAsia="en-GB"/>
        </w:rPr>
        <w:t>To</w:t>
      </w:r>
      <w:r w:rsidRPr="00A27B86">
        <w:rPr>
          <w:rFonts w:asciiTheme="minorHAnsi" w:eastAsia="Arial" w:hAnsiTheme="minorHAnsi" w:cstheme="minorHAnsi"/>
          <w:lang w:eastAsia="en-GB"/>
        </w:rPr>
        <w:t xml:space="preserve"> do this we ask that we are informed of: </w:t>
      </w:r>
    </w:p>
    <w:p w14:paraId="18B4EFC3" w14:textId="03EFC707" w:rsidR="000C4F12" w:rsidRPr="00A27B86" w:rsidRDefault="000C4F12" w:rsidP="000C4F12">
      <w:pPr>
        <w:pStyle w:val="ListParagraph"/>
        <w:numPr>
          <w:ilvl w:val="0"/>
          <w:numId w:val="19"/>
        </w:numPr>
        <w:contextualSpacing w:val="0"/>
        <w:rPr>
          <w:rFonts w:asciiTheme="minorHAnsi" w:eastAsia="Arial" w:hAnsiTheme="minorHAnsi" w:cstheme="minorHAnsi"/>
          <w:lang w:eastAsia="en-GB"/>
        </w:rPr>
      </w:pPr>
      <w:r w:rsidRPr="00A27B86">
        <w:rPr>
          <w:rFonts w:asciiTheme="minorHAnsi" w:eastAsia="Arial" w:hAnsiTheme="minorHAnsi" w:cstheme="minorHAnsi"/>
          <w:lang w:eastAsia="en-GB"/>
        </w:rPr>
        <w:t>The legal status of the child (</w:t>
      </w:r>
      <w:r w:rsidR="00A27B86" w:rsidRPr="00A27B86">
        <w:rPr>
          <w:rFonts w:asciiTheme="minorHAnsi" w:eastAsia="Arial" w:hAnsiTheme="minorHAnsi" w:cstheme="minorHAnsi"/>
          <w:lang w:eastAsia="en-GB"/>
        </w:rPr>
        <w:t>e.g.</w:t>
      </w:r>
      <w:r w:rsidRPr="00A27B86">
        <w:rPr>
          <w:rFonts w:asciiTheme="minorHAnsi" w:eastAsia="Arial" w:hAnsiTheme="minorHAnsi" w:cstheme="minorHAnsi"/>
          <w:lang w:eastAsia="en-GB"/>
        </w:rPr>
        <w:t xml:space="preserve"> whether the child is being looked after under voluntary arrangements with consent of parents or on an interim or full care order)</w:t>
      </w:r>
    </w:p>
    <w:p w14:paraId="705ED617" w14:textId="77777777" w:rsidR="000C4F12" w:rsidRPr="00A27B86" w:rsidRDefault="000C4F12" w:rsidP="000C4F12">
      <w:pPr>
        <w:pStyle w:val="ListParagraph"/>
        <w:numPr>
          <w:ilvl w:val="0"/>
          <w:numId w:val="19"/>
        </w:numPr>
        <w:contextualSpacing w:val="0"/>
        <w:rPr>
          <w:rFonts w:asciiTheme="minorHAnsi" w:eastAsia="Arial" w:hAnsiTheme="minorHAnsi" w:cstheme="minorHAnsi"/>
          <w:lang w:eastAsia="en-GB"/>
        </w:rPr>
      </w:pPr>
      <w:r w:rsidRPr="00A27B86">
        <w:rPr>
          <w:rFonts w:asciiTheme="minorHAnsi" w:eastAsia="Arial" w:hAnsiTheme="minorHAnsi" w:cstheme="minorHAnsi"/>
          <w:lang w:eastAsia="en-GB"/>
        </w:rPr>
        <w:t>Contact arrangements for the biological parents (or those with parental responsibility)</w:t>
      </w:r>
    </w:p>
    <w:p w14:paraId="014830C9" w14:textId="77777777" w:rsidR="000C4F12" w:rsidRPr="00A27B86" w:rsidRDefault="000C4F12" w:rsidP="000C4F12">
      <w:pPr>
        <w:pStyle w:val="ListParagraph"/>
        <w:numPr>
          <w:ilvl w:val="0"/>
          <w:numId w:val="19"/>
        </w:numPr>
        <w:contextualSpacing w:val="0"/>
        <w:rPr>
          <w:rFonts w:asciiTheme="minorHAnsi" w:eastAsia="Arial" w:hAnsiTheme="minorHAnsi" w:cstheme="minorHAnsi"/>
          <w:lang w:eastAsia="en-GB"/>
        </w:rPr>
      </w:pPr>
      <w:r w:rsidRPr="00A27B86">
        <w:rPr>
          <w:rFonts w:asciiTheme="minorHAnsi" w:eastAsia="Arial" w:hAnsiTheme="minorHAnsi" w:cstheme="minorHAnsi"/>
          <w:lang w:eastAsia="en-GB"/>
        </w:rPr>
        <w:t>The child’s care arrangements and the levels of authority delegated to the carer by the authority looking after him/her</w:t>
      </w:r>
    </w:p>
    <w:p w14:paraId="49844F62" w14:textId="77777777" w:rsidR="000C4F12" w:rsidRPr="00A27B86" w:rsidRDefault="000C4F12" w:rsidP="000C4F12">
      <w:pPr>
        <w:pStyle w:val="ListParagraph"/>
        <w:numPr>
          <w:ilvl w:val="0"/>
          <w:numId w:val="19"/>
        </w:numPr>
        <w:contextualSpacing w:val="0"/>
        <w:rPr>
          <w:rFonts w:asciiTheme="minorHAnsi" w:eastAsia="Arial" w:hAnsiTheme="minorHAnsi" w:cstheme="minorHAnsi"/>
          <w:lang w:eastAsia="en-GB"/>
        </w:rPr>
      </w:pPr>
      <w:r w:rsidRPr="00A27B86">
        <w:rPr>
          <w:rFonts w:asciiTheme="minorHAnsi" w:eastAsia="Arial" w:hAnsiTheme="minorHAnsi" w:cstheme="minorHAnsi"/>
          <w:lang w:eastAsia="en-GB"/>
        </w:rPr>
        <w:t>The details of the child’s social worker and any other support agencies involved</w:t>
      </w:r>
    </w:p>
    <w:p w14:paraId="73E63D90" w14:textId="20B30BFF" w:rsidR="000C4F12" w:rsidRPr="00A27B86" w:rsidRDefault="000C4F12" w:rsidP="000C4F12">
      <w:pPr>
        <w:pStyle w:val="ListParagraph"/>
        <w:keepNext/>
        <w:numPr>
          <w:ilvl w:val="0"/>
          <w:numId w:val="19"/>
        </w:numPr>
        <w:contextualSpacing w:val="0"/>
        <w:rPr>
          <w:rFonts w:asciiTheme="minorHAnsi" w:eastAsia="Arial" w:hAnsiTheme="minorHAnsi" w:cstheme="minorHAnsi"/>
          <w:lang w:eastAsia="en-GB"/>
        </w:rPr>
      </w:pPr>
      <w:r w:rsidRPr="00A27B86">
        <w:rPr>
          <w:rFonts w:asciiTheme="minorHAnsi" w:eastAsia="Arial" w:hAnsiTheme="minorHAnsi" w:cstheme="minorHAnsi"/>
          <w:lang w:eastAsia="en-GB"/>
        </w:rPr>
        <w:lastRenderedPageBreak/>
        <w:t>Any child protection plan or care plan in place for the child in question</w:t>
      </w:r>
    </w:p>
    <w:p w14:paraId="62D4B63F" w14:textId="77777777" w:rsidR="000C4F12" w:rsidRPr="00A27B86" w:rsidRDefault="000C4F12" w:rsidP="000C4F12">
      <w:pPr>
        <w:keepNext/>
        <w:rPr>
          <w:rFonts w:asciiTheme="minorHAnsi" w:eastAsia="Arial" w:hAnsiTheme="minorHAnsi" w:cstheme="minorHAnsi"/>
          <w:lang w:eastAsia="en-GB"/>
        </w:rPr>
      </w:pPr>
    </w:p>
    <w:p w14:paraId="1BB32630" w14:textId="4A0BF18E" w:rsidR="000C4F12" w:rsidRPr="00A27B86" w:rsidRDefault="00581AE2" w:rsidP="00311820">
      <w:pPr>
        <w:keepNext/>
        <w:rPr>
          <w:rFonts w:asciiTheme="minorHAnsi" w:eastAsia="Arial" w:hAnsiTheme="minorHAnsi" w:cstheme="minorHAnsi"/>
          <w:lang w:eastAsia="en-GB"/>
        </w:rPr>
      </w:pPr>
      <w:r w:rsidRPr="00A27B86">
        <w:rPr>
          <w:rFonts w:asciiTheme="minorHAnsi" w:eastAsia="Arial" w:hAnsiTheme="minorHAnsi" w:cstheme="minorHAnsi"/>
          <w:lang w:eastAsia="en-GB"/>
        </w:rPr>
        <w:t>Further details are in our</w:t>
      </w:r>
      <w:r w:rsidR="000C4F12" w:rsidRPr="00A27B86">
        <w:rPr>
          <w:rFonts w:asciiTheme="minorHAnsi" w:eastAsia="Arial" w:hAnsiTheme="minorHAnsi" w:cstheme="minorHAnsi"/>
          <w:lang w:eastAsia="en-GB"/>
        </w:rPr>
        <w:t xml:space="preserve"> </w:t>
      </w:r>
      <w:r w:rsidR="000C4F12" w:rsidRPr="00A27B86">
        <w:rPr>
          <w:rFonts w:asciiTheme="minorHAnsi" w:eastAsia="Arial" w:hAnsiTheme="minorHAnsi" w:cstheme="minorHAnsi"/>
          <w:b/>
          <w:bCs/>
          <w:lang w:eastAsia="en-GB"/>
        </w:rPr>
        <w:t>Looked After Children policy</w:t>
      </w:r>
      <w:r w:rsidRPr="00A27B86">
        <w:rPr>
          <w:rFonts w:asciiTheme="minorHAnsi" w:eastAsia="Arial" w:hAnsiTheme="minorHAnsi" w:cstheme="minorHAnsi"/>
          <w:lang w:eastAsia="en-GB"/>
        </w:rPr>
        <w:t>.</w:t>
      </w:r>
    </w:p>
    <w:p w14:paraId="473EC188" w14:textId="77777777" w:rsidR="00581AE2" w:rsidRPr="00A27B86" w:rsidRDefault="00581AE2" w:rsidP="00311820">
      <w:pPr>
        <w:keepNext/>
        <w:rPr>
          <w:rFonts w:asciiTheme="minorHAnsi" w:eastAsia="Arial" w:hAnsiTheme="minorHAnsi" w:cstheme="minorHAnsi"/>
          <w:lang w:eastAsia="en-GB"/>
        </w:rPr>
      </w:pPr>
    </w:p>
    <w:p w14:paraId="42CCD1B5" w14:textId="24D114BC" w:rsidR="000C4F12" w:rsidRPr="00A27B86" w:rsidRDefault="00581AE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 xml:space="preserve">Personal mobile phones and other electronic devices are not allowed in the setting at any time. Please see the </w:t>
      </w:r>
      <w:r w:rsidR="009A4D72" w:rsidRPr="00A27B86">
        <w:rPr>
          <w:rFonts w:asciiTheme="minorHAnsi" w:eastAsia="Arial" w:hAnsiTheme="minorHAnsi" w:cstheme="minorHAnsi"/>
          <w:b/>
          <w:bCs/>
          <w:lang w:eastAsia="en-GB"/>
        </w:rPr>
        <w:t>Mobile Phone</w:t>
      </w:r>
      <w:r w:rsidR="000C4F12" w:rsidRPr="00A27B86">
        <w:rPr>
          <w:rFonts w:asciiTheme="minorHAnsi" w:eastAsia="Arial" w:hAnsiTheme="minorHAnsi" w:cstheme="minorHAnsi"/>
          <w:b/>
          <w:bCs/>
          <w:lang w:eastAsia="en-GB"/>
        </w:rPr>
        <w:t xml:space="preserve"> and Other Electronic Device</w:t>
      </w:r>
      <w:r w:rsidRPr="00A27B86">
        <w:rPr>
          <w:rFonts w:asciiTheme="minorHAnsi" w:eastAsia="Arial" w:hAnsiTheme="minorHAnsi" w:cstheme="minorHAnsi"/>
          <w:b/>
          <w:bCs/>
          <w:lang w:eastAsia="en-GB"/>
        </w:rPr>
        <w:t xml:space="preserve"> Use</w:t>
      </w:r>
      <w:r w:rsidRPr="00A27B86">
        <w:rPr>
          <w:rFonts w:asciiTheme="minorHAnsi" w:eastAsia="Arial" w:hAnsiTheme="minorHAnsi" w:cstheme="minorHAnsi"/>
          <w:lang w:eastAsia="en-GB"/>
        </w:rPr>
        <w:t xml:space="preserve"> </w:t>
      </w:r>
      <w:r w:rsidRPr="00A27B86">
        <w:rPr>
          <w:rFonts w:asciiTheme="minorHAnsi" w:eastAsia="Arial" w:hAnsiTheme="minorHAnsi" w:cstheme="minorHAnsi"/>
          <w:b/>
          <w:bCs/>
          <w:lang w:eastAsia="en-GB"/>
        </w:rPr>
        <w:t>Policy</w:t>
      </w:r>
      <w:r w:rsidR="000C4F12" w:rsidRPr="00A27B86">
        <w:rPr>
          <w:rFonts w:asciiTheme="minorHAnsi" w:eastAsia="Arial" w:hAnsiTheme="minorHAnsi" w:cstheme="minorHAnsi"/>
          <w:b/>
          <w:bCs/>
          <w:lang w:eastAsia="en-GB"/>
        </w:rPr>
        <w:t xml:space="preserve"> </w:t>
      </w:r>
      <w:r w:rsidR="000C4F12" w:rsidRPr="00A27B86">
        <w:rPr>
          <w:rFonts w:asciiTheme="minorHAnsi" w:eastAsia="Arial" w:hAnsiTheme="minorHAnsi" w:cstheme="minorHAnsi"/>
          <w:lang w:eastAsia="en-GB"/>
        </w:rPr>
        <w:t xml:space="preserve">and </w:t>
      </w:r>
      <w:r w:rsidR="000C4F12" w:rsidRPr="00A27B86">
        <w:rPr>
          <w:rFonts w:asciiTheme="minorHAnsi" w:eastAsia="Arial" w:hAnsiTheme="minorHAnsi" w:cstheme="minorHAnsi"/>
          <w:b/>
          <w:bCs/>
          <w:lang w:eastAsia="en-GB"/>
        </w:rPr>
        <w:t>Social Media policy</w:t>
      </w:r>
      <w:r w:rsidR="000C4F12" w:rsidRPr="00A27B86">
        <w:rPr>
          <w:rFonts w:asciiTheme="minorHAnsi" w:eastAsia="Arial" w:hAnsiTheme="minorHAnsi" w:cstheme="minorHAnsi"/>
          <w:lang w:eastAsia="en-GB"/>
        </w:rPr>
        <w:t xml:space="preserve">. This also links to our </w:t>
      </w:r>
      <w:r w:rsidR="000C4F12" w:rsidRPr="00A27B86">
        <w:rPr>
          <w:rFonts w:asciiTheme="minorHAnsi" w:eastAsia="Arial" w:hAnsiTheme="minorHAnsi" w:cstheme="minorHAnsi"/>
          <w:b/>
          <w:bCs/>
          <w:lang w:eastAsia="en-GB"/>
        </w:rPr>
        <w:t>Online Safety policy</w:t>
      </w:r>
      <w:r w:rsidR="000C4F12" w:rsidRPr="00A27B86">
        <w:rPr>
          <w:rFonts w:asciiTheme="minorHAnsi" w:eastAsia="Arial" w:hAnsiTheme="minorHAnsi" w:cstheme="minorHAnsi"/>
          <w:lang w:eastAsia="en-GB"/>
        </w:rPr>
        <w:t xml:space="preserve">. </w:t>
      </w:r>
    </w:p>
    <w:p w14:paraId="4695F787" w14:textId="77777777" w:rsidR="000C4F12" w:rsidRPr="00A27B86" w:rsidRDefault="000C4F12" w:rsidP="000C4F12">
      <w:pPr>
        <w:rPr>
          <w:rFonts w:asciiTheme="minorHAnsi" w:eastAsia="Arial" w:hAnsiTheme="minorHAnsi" w:cstheme="minorHAnsi"/>
          <w:b/>
          <w:lang w:eastAsia="en-GB"/>
        </w:rPr>
      </w:pPr>
    </w:p>
    <w:p w14:paraId="6BE84A65" w14:textId="77777777" w:rsidR="000C4F12" w:rsidRPr="00A27B86" w:rsidRDefault="000C4F12" w:rsidP="000C4F12">
      <w:pPr>
        <w:rPr>
          <w:rFonts w:asciiTheme="minorHAnsi" w:eastAsia="Arial" w:hAnsiTheme="minorHAnsi" w:cstheme="minorHAnsi"/>
          <w:b/>
          <w:lang w:eastAsia="en-GB"/>
        </w:rPr>
      </w:pPr>
      <w:r w:rsidRPr="00A27B86">
        <w:rPr>
          <w:rFonts w:asciiTheme="minorHAnsi" w:eastAsia="Arial" w:hAnsiTheme="minorHAnsi" w:cstheme="minorHAnsi"/>
          <w:b/>
          <w:lang w:eastAsia="en-GB"/>
        </w:rPr>
        <w:t>Early help services</w:t>
      </w:r>
    </w:p>
    <w:p w14:paraId="497AF130" w14:textId="77777777" w:rsidR="000C4F12" w:rsidRPr="00A27B86" w:rsidRDefault="000C4F12" w:rsidP="000C4F12">
      <w:pPr>
        <w:rPr>
          <w:rFonts w:asciiTheme="minorHAnsi" w:eastAsia="Arial" w:hAnsiTheme="minorHAnsi" w:cstheme="minorHAnsi"/>
          <w:lang w:eastAsia="en-GB"/>
        </w:rPr>
      </w:pPr>
      <w:r w:rsidRPr="00A27B86">
        <w:rPr>
          <w:rFonts w:asciiTheme="minorHAnsi" w:eastAsia="Arial" w:hAnsiTheme="minorHAnsi" w:cstheme="minorHAnsi"/>
          <w:lang w:eastAsia="en-GB"/>
        </w:rPr>
        <w:t xml:space="preserve">When a child and/or family would benefit from support but do not meet the threshold for Local Authority Social Care Team, a discussion will take place with the family around early help services. </w:t>
      </w:r>
    </w:p>
    <w:p w14:paraId="0C8398E1" w14:textId="77777777" w:rsidR="000C4F12" w:rsidRPr="00A27B86" w:rsidRDefault="000C4F12" w:rsidP="000C4F12">
      <w:pPr>
        <w:rPr>
          <w:rFonts w:asciiTheme="minorHAnsi" w:eastAsia="Arial" w:hAnsiTheme="minorHAnsi" w:cstheme="minorHAnsi"/>
          <w:lang w:eastAsia="en-GB"/>
        </w:rPr>
      </w:pPr>
    </w:p>
    <w:p w14:paraId="1640A859" w14:textId="465B0B6D" w:rsidR="00FA667E" w:rsidRPr="00A27B86" w:rsidRDefault="000C4F12" w:rsidP="00FA667E">
      <w:pPr>
        <w:rPr>
          <w:rFonts w:asciiTheme="minorHAnsi" w:eastAsia="Arial" w:hAnsiTheme="minorHAnsi" w:cstheme="minorHAnsi"/>
          <w:lang w:eastAsia="en-GB"/>
        </w:rPr>
      </w:pPr>
      <w:r w:rsidRPr="00A27B86">
        <w:rPr>
          <w:rFonts w:asciiTheme="minorHAnsi" w:eastAsia="Arial" w:hAnsiTheme="minorHAnsi" w:cstheme="minorHAnsi"/>
          <w:lang w:eastAsia="en-GB"/>
        </w:rPr>
        <w:t xml:space="preserve">Early help provides support as soon as a concern/area of need emerges, helping to improve outcomes and prevent escalation onto local authority services. Sometimes concerns about a child may relate more to their individual family circumstances. The </w:t>
      </w:r>
      <w:r w:rsidR="00A84849" w:rsidRPr="00A27B86">
        <w:rPr>
          <w:rFonts w:asciiTheme="minorHAnsi" w:eastAsia="Arial" w:hAnsiTheme="minorHAnsi" w:cstheme="minorHAnsi"/>
          <w:lang w:eastAsia="en-GB"/>
        </w:rPr>
        <w:t>setting</w:t>
      </w:r>
      <w:r w:rsidRPr="00A27B86">
        <w:rPr>
          <w:rFonts w:asciiTheme="minorHAnsi" w:eastAsia="Arial" w:hAnsiTheme="minorHAnsi" w:cstheme="minorHAnsi"/>
          <w:lang w:eastAsia="en-GB"/>
        </w:rPr>
        <w:t xml:space="preserve"> will work in partnership with parents to identify any early help services that would benefit </w:t>
      </w:r>
      <w:r w:rsidR="00581AE2" w:rsidRPr="00A27B86">
        <w:rPr>
          <w:rFonts w:asciiTheme="minorHAnsi" w:eastAsia="Arial" w:hAnsiTheme="minorHAnsi" w:cstheme="minorHAnsi"/>
          <w:lang w:eastAsia="en-GB"/>
        </w:rPr>
        <w:t>the</w:t>
      </w:r>
      <w:r w:rsidRPr="00A27B86">
        <w:rPr>
          <w:rFonts w:asciiTheme="minorHAnsi" w:eastAsia="Arial" w:hAnsiTheme="minorHAnsi" w:cstheme="minorHAnsi"/>
          <w:lang w:eastAsia="en-GB"/>
        </w:rPr>
        <w:t xml:space="preserve"> child or </w:t>
      </w:r>
      <w:r w:rsidR="00581AE2" w:rsidRPr="00A27B86">
        <w:rPr>
          <w:rFonts w:asciiTheme="minorHAnsi" w:eastAsia="Arial" w:hAnsiTheme="minorHAnsi" w:cstheme="minorHAnsi"/>
          <w:lang w:eastAsia="en-GB"/>
        </w:rPr>
        <w:t>the family’s</w:t>
      </w:r>
      <w:r w:rsidRPr="00A27B86">
        <w:rPr>
          <w:rFonts w:asciiTheme="minorHAnsi" w:eastAsia="Arial" w:hAnsiTheme="minorHAnsi" w:cstheme="minorHAnsi"/>
          <w:lang w:eastAsia="en-GB"/>
        </w:rPr>
        <w:t xml:space="preserve"> individual circumstances</w:t>
      </w:r>
      <w:r w:rsidR="00581AE2" w:rsidRPr="00A27B86">
        <w:rPr>
          <w:rFonts w:asciiTheme="minorHAnsi" w:eastAsia="Arial" w:hAnsiTheme="minorHAnsi" w:cstheme="minorHAnsi"/>
          <w:lang w:eastAsia="en-GB"/>
        </w:rPr>
        <w:t>.</w:t>
      </w:r>
      <w:r w:rsidRPr="00A27B86">
        <w:rPr>
          <w:rFonts w:asciiTheme="minorHAnsi" w:eastAsia="Arial" w:hAnsiTheme="minorHAnsi" w:cstheme="minorHAnsi"/>
          <w:lang w:eastAsia="en-GB"/>
        </w:rPr>
        <w:t xml:space="preserve"> this may include family support, foodbank support, </w:t>
      </w:r>
      <w:r w:rsidR="00A84849" w:rsidRPr="00A27B86">
        <w:rPr>
          <w:rFonts w:asciiTheme="minorHAnsi" w:eastAsia="Arial" w:hAnsiTheme="minorHAnsi" w:cstheme="minorHAnsi"/>
          <w:lang w:eastAsia="en-GB"/>
        </w:rPr>
        <w:t>counselling,</w:t>
      </w:r>
      <w:r w:rsidRPr="00A27B86">
        <w:rPr>
          <w:rFonts w:asciiTheme="minorHAnsi" w:eastAsia="Arial" w:hAnsiTheme="minorHAnsi" w:cstheme="minorHAnsi"/>
          <w:lang w:eastAsia="en-GB"/>
        </w:rPr>
        <w:t xml:space="preserve"> or parenting services.</w:t>
      </w:r>
    </w:p>
    <w:p w14:paraId="5DBD4421" w14:textId="77777777" w:rsidR="00FA667E" w:rsidRPr="00A27B86" w:rsidRDefault="00FA667E" w:rsidP="00FA667E">
      <w:pPr>
        <w:rPr>
          <w:rFonts w:asciiTheme="minorHAnsi" w:eastAsia="Arial" w:hAnsiTheme="minorHAnsi" w:cstheme="minorHAnsi"/>
          <w:lang w:eastAsia="en-GB"/>
        </w:rPr>
      </w:pPr>
    </w:p>
    <w:p w14:paraId="6B621316" w14:textId="41DE699D" w:rsidR="00FA667E" w:rsidRPr="00A27B86" w:rsidRDefault="00EB4B6A" w:rsidP="00FA667E">
      <w:pPr>
        <w:rPr>
          <w:rFonts w:asciiTheme="minorHAnsi" w:eastAsia="Arial" w:hAnsiTheme="minorHAnsi" w:cstheme="minorHAnsi"/>
          <w:lang w:eastAsia="en-GB"/>
        </w:rPr>
      </w:pPr>
      <w:r>
        <w:rPr>
          <w:rFonts w:asciiTheme="minorHAnsi" w:eastAsia="Arial" w:hAnsiTheme="minorHAnsi" w:cstheme="minorHAnsi"/>
          <w:lang w:eastAsia="en-GB"/>
        </w:rPr>
        <w:t>Little Explorers Nursery</w:t>
      </w:r>
      <w:r w:rsidR="00FA667E" w:rsidRPr="00A27B86">
        <w:rPr>
          <w:rFonts w:asciiTheme="minorHAnsi" w:eastAsia="Arial" w:hAnsiTheme="minorHAnsi" w:cstheme="minorHAnsi"/>
          <w:lang w:eastAsia="en-GB"/>
        </w:rPr>
        <w:t xml:space="preserve"> has a clear commitment to protecting children and promoting welfare. Should anyone believe that this policy is not being upheld, it is their duty to report the matter to the attention of the </w:t>
      </w:r>
      <w:r w:rsidR="00FA667E" w:rsidRPr="00A27B86">
        <w:rPr>
          <w:rFonts w:asciiTheme="minorHAnsi" w:eastAsia="Arial" w:hAnsiTheme="minorHAnsi" w:cstheme="minorHAnsi"/>
          <w:b/>
          <w:lang w:eastAsia="en-GB"/>
        </w:rPr>
        <w:t xml:space="preserve">Manager/DSL </w:t>
      </w:r>
      <w:r w:rsidR="00FA667E" w:rsidRPr="00A27B86">
        <w:rPr>
          <w:rFonts w:asciiTheme="minorHAnsi" w:eastAsia="Arial" w:hAnsiTheme="minorHAnsi" w:cstheme="minorHAnsi"/>
          <w:lang w:eastAsia="en-GB"/>
        </w:rPr>
        <w:t xml:space="preserve">at the earliest opportunity. </w:t>
      </w:r>
    </w:p>
    <w:p w14:paraId="4DD5AAD5" w14:textId="19079BD3" w:rsidR="00C87AA1" w:rsidRPr="00A27B86" w:rsidRDefault="00C87AA1" w:rsidP="00FA667E">
      <w:pPr>
        <w:rPr>
          <w:rFonts w:asciiTheme="minorHAnsi" w:eastAsia="Arial" w:hAnsiTheme="minorHAnsi" w:cstheme="minorHAnsi"/>
          <w:lang w:eastAsia="en-GB"/>
        </w:rPr>
      </w:pPr>
    </w:p>
    <w:p w14:paraId="53F1BD73" w14:textId="7BFDCFC6" w:rsidR="00C87AA1" w:rsidRDefault="00C87AA1" w:rsidP="00FA667E">
      <w:pPr>
        <w:rPr>
          <w:rFonts w:asciiTheme="minorHAnsi" w:eastAsia="Arial" w:hAnsiTheme="minorHAnsi" w:cstheme="minorHAnsi"/>
          <w:lang w:eastAsia="en-GB"/>
        </w:rPr>
      </w:pPr>
    </w:p>
    <w:p w14:paraId="6E4A993C" w14:textId="77777777" w:rsidR="002F2E30" w:rsidRDefault="002F2E30" w:rsidP="00FA667E">
      <w:pPr>
        <w:rPr>
          <w:rFonts w:asciiTheme="minorHAnsi" w:eastAsia="Arial" w:hAnsiTheme="minorHAnsi" w:cstheme="minorHAnsi"/>
          <w:lang w:eastAsia="en-GB"/>
        </w:rPr>
      </w:pPr>
    </w:p>
    <w:p w14:paraId="08CC52BF" w14:textId="77777777" w:rsidR="002F2E30" w:rsidRPr="00A27B86" w:rsidRDefault="002F2E30" w:rsidP="00FA667E">
      <w:pPr>
        <w:rPr>
          <w:rFonts w:asciiTheme="minorHAnsi" w:eastAsia="Arial" w:hAnsiTheme="minorHAnsi" w:cstheme="minorHAnsi"/>
          <w:lang w:eastAsia="en-GB"/>
        </w:rPr>
      </w:pPr>
    </w:p>
    <w:p w14:paraId="4115913B" w14:textId="77777777" w:rsidR="00C87AA1" w:rsidRPr="00A27B86" w:rsidRDefault="00C87AA1" w:rsidP="00C87AA1">
      <w:pPr>
        <w:keepNext/>
        <w:rPr>
          <w:rFonts w:asciiTheme="minorHAnsi" w:eastAsia="Calibri" w:hAnsiTheme="minorHAnsi" w:cstheme="minorHAnsi"/>
          <w:lang w:eastAsia="en-GB"/>
        </w:rPr>
      </w:pPr>
      <w:r w:rsidRPr="00A27B86">
        <w:rPr>
          <w:rFonts w:asciiTheme="minorHAnsi" w:eastAsia="Arial" w:hAnsiTheme="minorHAnsi" w:cstheme="minorHAnsi"/>
          <w:b/>
          <w:lang w:eastAsia="en-GB"/>
        </w:rPr>
        <w:t>Contact telephone numbers</w:t>
      </w:r>
    </w:p>
    <w:p w14:paraId="73715EDF" w14:textId="6D03ECE8" w:rsidR="00C87AA1" w:rsidRPr="00A27B86" w:rsidRDefault="00C87AA1" w:rsidP="00C87AA1">
      <w:pPr>
        <w:rPr>
          <w:rFonts w:asciiTheme="minorHAnsi" w:eastAsia="Calibri" w:hAnsiTheme="minorHAnsi" w:cstheme="minorHAnsi"/>
          <w:lang w:eastAsia="en-GB"/>
        </w:rPr>
      </w:pPr>
      <w:r w:rsidRPr="00A27B86">
        <w:rPr>
          <w:rFonts w:asciiTheme="minorHAnsi" w:eastAsia="Arial" w:hAnsiTheme="minorHAnsi" w:cstheme="minorHAnsi"/>
          <w:lang w:eastAsia="en-GB"/>
        </w:rPr>
        <w:t xml:space="preserve">Local </w:t>
      </w:r>
      <w:r w:rsidR="002433CE">
        <w:rPr>
          <w:rFonts w:asciiTheme="minorHAnsi" w:eastAsia="Arial" w:hAnsiTheme="minorHAnsi" w:cstheme="minorHAnsi"/>
          <w:lang w:eastAsia="en-GB"/>
        </w:rPr>
        <w:t>A</w:t>
      </w:r>
      <w:r w:rsidRPr="00A27B86">
        <w:rPr>
          <w:rFonts w:asciiTheme="minorHAnsi" w:eastAsia="Arial" w:hAnsiTheme="minorHAnsi" w:cstheme="minorHAnsi"/>
          <w:lang w:eastAsia="en-GB"/>
        </w:rPr>
        <w:t xml:space="preserve">uthority </w:t>
      </w:r>
      <w:r w:rsidR="002433CE">
        <w:rPr>
          <w:rFonts w:asciiTheme="minorHAnsi" w:eastAsia="Arial" w:hAnsiTheme="minorHAnsi" w:cstheme="minorHAnsi"/>
          <w:lang w:eastAsia="en-GB"/>
        </w:rPr>
        <w:t>C</w:t>
      </w:r>
      <w:r w:rsidRPr="00A27B86">
        <w:rPr>
          <w:rFonts w:asciiTheme="minorHAnsi" w:eastAsia="Arial" w:hAnsiTheme="minorHAnsi" w:cstheme="minorHAnsi"/>
          <w:lang w:eastAsia="en-GB"/>
        </w:rPr>
        <w:t xml:space="preserve">hildren’s </w:t>
      </w:r>
      <w:r w:rsidR="002433CE">
        <w:rPr>
          <w:rFonts w:asciiTheme="minorHAnsi" w:eastAsia="Arial" w:hAnsiTheme="minorHAnsi" w:cstheme="minorHAnsi"/>
          <w:lang w:eastAsia="en-GB"/>
        </w:rPr>
        <w:t>S</w:t>
      </w:r>
      <w:r w:rsidRPr="00A27B86">
        <w:rPr>
          <w:rFonts w:asciiTheme="minorHAnsi" w:eastAsia="Arial" w:hAnsiTheme="minorHAnsi" w:cstheme="minorHAnsi"/>
          <w:lang w:eastAsia="en-GB"/>
        </w:rPr>
        <w:t xml:space="preserve">ocial </w:t>
      </w:r>
      <w:r w:rsidR="002433CE">
        <w:rPr>
          <w:rFonts w:asciiTheme="minorHAnsi" w:eastAsia="Arial" w:hAnsiTheme="minorHAnsi" w:cstheme="minorHAnsi"/>
          <w:lang w:eastAsia="en-GB"/>
        </w:rPr>
        <w:t>C</w:t>
      </w:r>
      <w:r w:rsidRPr="00A27B86">
        <w:rPr>
          <w:rFonts w:asciiTheme="minorHAnsi" w:eastAsia="Arial" w:hAnsiTheme="minorHAnsi" w:cstheme="minorHAnsi"/>
          <w:lang w:eastAsia="en-GB"/>
        </w:rPr>
        <w:t xml:space="preserve">are team </w:t>
      </w:r>
      <w:r w:rsidR="00BA0DC6">
        <w:rPr>
          <w:rFonts w:asciiTheme="minorHAnsi" w:eastAsia="Arial" w:hAnsiTheme="minorHAnsi" w:cstheme="minorHAnsi"/>
          <w:b/>
          <w:lang w:eastAsia="en-GB"/>
        </w:rPr>
        <w:t>01323 464222</w:t>
      </w:r>
    </w:p>
    <w:p w14:paraId="3F250455" w14:textId="0C55D932" w:rsidR="00C87AA1" w:rsidRPr="00A27B86" w:rsidRDefault="00C87AA1" w:rsidP="00C87AA1">
      <w:pPr>
        <w:rPr>
          <w:rFonts w:asciiTheme="minorHAnsi" w:eastAsia="Arial" w:hAnsiTheme="minorHAnsi" w:cstheme="minorHAnsi"/>
          <w:b/>
          <w:lang w:eastAsia="en-GB"/>
        </w:rPr>
      </w:pPr>
      <w:r w:rsidRPr="00A27B86">
        <w:rPr>
          <w:rFonts w:asciiTheme="minorHAnsi" w:eastAsia="Arial" w:hAnsiTheme="minorHAnsi" w:cstheme="minorHAnsi"/>
          <w:lang w:eastAsia="en-GB"/>
        </w:rPr>
        <w:t>Local Authority Out of Hours Team</w:t>
      </w:r>
      <w:r w:rsidRPr="00A27B86">
        <w:rPr>
          <w:rFonts w:asciiTheme="minorHAnsi" w:eastAsia="Arial" w:hAnsiTheme="minorHAnsi" w:cstheme="minorHAnsi"/>
          <w:b/>
          <w:lang w:eastAsia="en-GB"/>
        </w:rPr>
        <w:t xml:space="preserve"> </w:t>
      </w:r>
      <w:r w:rsidR="00900573">
        <w:rPr>
          <w:rFonts w:asciiTheme="minorHAnsi" w:eastAsia="Arial" w:hAnsiTheme="minorHAnsi" w:cstheme="minorHAnsi"/>
          <w:b/>
          <w:lang w:eastAsia="en-GB"/>
        </w:rPr>
        <w:t>01273 335905</w:t>
      </w:r>
    </w:p>
    <w:p w14:paraId="0A23FE95" w14:textId="77777777" w:rsidR="00C87AA1" w:rsidRPr="00A27B86" w:rsidRDefault="00C87AA1" w:rsidP="00C87AA1">
      <w:pPr>
        <w:rPr>
          <w:rFonts w:asciiTheme="minorHAnsi" w:eastAsia="Calibri" w:hAnsiTheme="minorHAnsi" w:cstheme="minorHAnsi"/>
          <w:lang w:eastAsia="en-GB"/>
        </w:rPr>
      </w:pPr>
      <w:r w:rsidRPr="00A27B86">
        <w:rPr>
          <w:rFonts w:asciiTheme="minorHAnsi" w:eastAsia="Arial" w:hAnsiTheme="minorHAnsi" w:cstheme="minorHAnsi"/>
          <w:lang w:eastAsia="en-GB"/>
        </w:rPr>
        <w:t>NSPCC</w:t>
      </w:r>
      <w:r w:rsidRPr="00A27B86">
        <w:rPr>
          <w:rFonts w:asciiTheme="minorHAnsi" w:eastAsia="Arial" w:hAnsiTheme="minorHAnsi" w:cstheme="minorHAnsi"/>
          <w:b/>
          <w:lang w:eastAsia="en-GB"/>
        </w:rPr>
        <w:t xml:space="preserve"> 0808 800 5000</w:t>
      </w:r>
    </w:p>
    <w:p w14:paraId="109E7059" w14:textId="77777777" w:rsidR="00C87AA1" w:rsidRPr="00A27B86" w:rsidRDefault="00C87AA1" w:rsidP="00C87AA1">
      <w:pPr>
        <w:keepNext/>
        <w:rPr>
          <w:rFonts w:asciiTheme="minorHAnsi" w:eastAsia="Arial" w:hAnsiTheme="minorHAnsi" w:cstheme="minorHAnsi"/>
          <w:lang w:eastAsia="en-GB"/>
        </w:rPr>
      </w:pPr>
    </w:p>
    <w:p w14:paraId="2948CD24" w14:textId="77777777" w:rsidR="00C87AA1" w:rsidRPr="00A27B86" w:rsidRDefault="00C87AA1" w:rsidP="00C87AA1">
      <w:pPr>
        <w:keepNext/>
        <w:rPr>
          <w:rFonts w:asciiTheme="minorHAnsi" w:eastAsia="Calibri" w:hAnsiTheme="minorHAnsi" w:cstheme="minorHAnsi"/>
          <w:lang w:eastAsia="en-GB"/>
        </w:rPr>
      </w:pPr>
      <w:r w:rsidRPr="00A27B86">
        <w:rPr>
          <w:rFonts w:asciiTheme="minorHAnsi" w:eastAsia="Arial" w:hAnsiTheme="minorHAnsi" w:cstheme="minorHAnsi"/>
          <w:lang w:eastAsia="en-GB"/>
        </w:rPr>
        <w:t xml:space="preserve">Ofsted </w:t>
      </w:r>
      <w:r w:rsidRPr="00A27B86">
        <w:rPr>
          <w:rFonts w:asciiTheme="minorHAnsi" w:eastAsia="Arial" w:hAnsiTheme="minorHAnsi" w:cstheme="minorHAnsi"/>
          <w:b/>
          <w:lang w:eastAsia="en-GB"/>
        </w:rPr>
        <w:t>0300 123 1231</w:t>
      </w:r>
    </w:p>
    <w:p w14:paraId="68F2AA81" w14:textId="77777777" w:rsidR="00C87AA1" w:rsidRPr="00A27B86" w:rsidRDefault="00C87AA1" w:rsidP="00C87AA1">
      <w:pPr>
        <w:rPr>
          <w:rFonts w:asciiTheme="minorHAnsi" w:eastAsia="Arial" w:hAnsiTheme="minorHAnsi" w:cstheme="minorHAnsi"/>
          <w:b/>
          <w:lang w:eastAsia="en-GB"/>
        </w:rPr>
      </w:pPr>
      <w:r w:rsidRPr="00A27B86">
        <w:rPr>
          <w:rFonts w:asciiTheme="minorHAnsi" w:eastAsia="Arial" w:hAnsiTheme="minorHAnsi" w:cstheme="minorHAnsi"/>
          <w:lang w:eastAsia="en-GB"/>
        </w:rPr>
        <w:t xml:space="preserve">Emergency police </w:t>
      </w:r>
      <w:r w:rsidRPr="00A27B86">
        <w:rPr>
          <w:rFonts w:asciiTheme="minorHAnsi" w:eastAsia="Arial" w:hAnsiTheme="minorHAnsi" w:cstheme="minorHAnsi"/>
          <w:b/>
          <w:lang w:eastAsia="en-GB"/>
        </w:rPr>
        <w:t>999</w:t>
      </w:r>
    </w:p>
    <w:p w14:paraId="4083FB31" w14:textId="77777777" w:rsidR="00C87AA1" w:rsidRPr="00A27B86" w:rsidRDefault="00C87AA1" w:rsidP="00C87AA1">
      <w:pPr>
        <w:rPr>
          <w:rFonts w:asciiTheme="minorHAnsi" w:eastAsia="Calibri" w:hAnsiTheme="minorHAnsi" w:cstheme="minorHAnsi"/>
          <w:lang w:eastAsia="en-GB"/>
        </w:rPr>
      </w:pPr>
      <w:r w:rsidRPr="00A27B86">
        <w:rPr>
          <w:rFonts w:asciiTheme="minorHAnsi" w:eastAsia="Arial" w:hAnsiTheme="minorHAnsi" w:cstheme="minorHAnsi"/>
          <w:lang w:eastAsia="en-GB"/>
        </w:rPr>
        <w:t>Non-emergency police</w:t>
      </w:r>
      <w:r w:rsidRPr="00A27B86">
        <w:rPr>
          <w:rFonts w:asciiTheme="minorHAnsi" w:eastAsia="Arial" w:hAnsiTheme="minorHAnsi" w:cstheme="minorHAnsi"/>
          <w:b/>
          <w:lang w:eastAsia="en-GB"/>
        </w:rPr>
        <w:t xml:space="preserve"> 101 </w:t>
      </w:r>
    </w:p>
    <w:p w14:paraId="224868F5" w14:textId="77777777" w:rsidR="00C87AA1" w:rsidRPr="00A27B86" w:rsidRDefault="00C87AA1" w:rsidP="00C87AA1">
      <w:pPr>
        <w:rPr>
          <w:rFonts w:asciiTheme="minorHAnsi" w:eastAsia="Arial" w:hAnsiTheme="minorHAnsi" w:cstheme="minorHAnsi"/>
          <w:b/>
          <w:lang w:eastAsia="en-GB"/>
        </w:rPr>
      </w:pPr>
      <w:r w:rsidRPr="00A27B86">
        <w:rPr>
          <w:rFonts w:asciiTheme="minorHAnsi" w:eastAsia="Arial" w:hAnsiTheme="minorHAnsi" w:cstheme="minorHAnsi"/>
          <w:lang w:eastAsia="en-GB"/>
        </w:rPr>
        <w:t>Government helpline for extremism concerns</w:t>
      </w:r>
      <w:r w:rsidRPr="00A27B86">
        <w:rPr>
          <w:rFonts w:asciiTheme="minorHAnsi" w:eastAsia="Arial" w:hAnsiTheme="minorHAnsi" w:cstheme="minorHAnsi"/>
          <w:b/>
          <w:lang w:eastAsia="en-GB"/>
        </w:rPr>
        <w:t xml:space="preserve"> 020 7340 7264</w:t>
      </w:r>
    </w:p>
    <w:p w14:paraId="4EEF56E5" w14:textId="77777777" w:rsidR="00C87AA1" w:rsidRPr="00A27B86" w:rsidRDefault="00C87AA1" w:rsidP="00C87AA1">
      <w:pPr>
        <w:jc w:val="left"/>
        <w:rPr>
          <w:rFonts w:asciiTheme="minorHAnsi" w:eastAsia="Arial" w:hAnsiTheme="minorHAnsi" w:cstheme="minorHAnsi"/>
          <w:b/>
          <w:lang w:eastAsia="en-GB"/>
        </w:rPr>
      </w:pPr>
      <w:r w:rsidRPr="00A27B86">
        <w:rPr>
          <w:rFonts w:asciiTheme="minorHAnsi" w:eastAsia="Arial" w:hAnsiTheme="minorHAnsi" w:cstheme="minorHAnsi"/>
          <w:lang w:eastAsia="en-GB"/>
        </w:rPr>
        <w:t>Child exploitation and Online protection command (CEOP)</w:t>
      </w:r>
      <w:r w:rsidRPr="00A27B86">
        <w:rPr>
          <w:rFonts w:asciiTheme="minorHAnsi" w:eastAsia="Arial" w:hAnsiTheme="minorHAnsi" w:cstheme="minorHAnsi"/>
          <w:b/>
          <w:lang w:eastAsia="en-GB"/>
        </w:rPr>
        <w:t xml:space="preserve"> </w:t>
      </w:r>
      <w:hyperlink r:id="rId8" w:history="1">
        <w:r w:rsidRPr="00A27B86">
          <w:rPr>
            <w:rStyle w:val="Hyperlink"/>
            <w:rFonts w:asciiTheme="minorHAnsi" w:eastAsia="Arial" w:hAnsiTheme="minorHAnsi" w:cstheme="minorHAnsi"/>
            <w:b/>
            <w:lang w:eastAsia="en-GB"/>
          </w:rPr>
          <w:t>https://www.ceop.police.uk/safety-centre/</w:t>
        </w:r>
      </w:hyperlink>
    </w:p>
    <w:p w14:paraId="2F8CAC6E" w14:textId="2C831261" w:rsidR="000C4F12" w:rsidRDefault="000C4F12" w:rsidP="000C4F12">
      <w:pPr>
        <w:rPr>
          <w:rFonts w:asciiTheme="minorHAnsi" w:eastAsia="Arial" w:hAnsiTheme="minorHAnsi" w:cstheme="minorHAnsi"/>
          <w:lang w:eastAsia="en-GB"/>
        </w:rPr>
      </w:pPr>
    </w:p>
    <w:p w14:paraId="42BFD6BF" w14:textId="77777777" w:rsidR="000C4F12" w:rsidRPr="0050249E" w:rsidRDefault="000C4F12" w:rsidP="000C4F12">
      <w:pPr>
        <w:rPr>
          <w:rFonts w:asciiTheme="minorHAnsi" w:eastAsia="Arial" w:hAnsiTheme="minorHAnsi" w:cstheme="minorHAnsi"/>
          <w:lang w:eastAsia="en-GB"/>
        </w:rPr>
      </w:pPr>
    </w:p>
    <w:tbl>
      <w:tblPr>
        <w:tblW w:w="92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80"/>
        <w:gridCol w:w="3408"/>
        <w:gridCol w:w="2754"/>
      </w:tblGrid>
      <w:tr w:rsidR="000C4F12" w:rsidRPr="0050249E" w14:paraId="59EF986A" w14:textId="77777777" w:rsidTr="005760FE">
        <w:trPr>
          <w:jc w:val="center"/>
        </w:trPr>
        <w:tc>
          <w:tcPr>
            <w:tcW w:w="3080" w:type="dxa"/>
            <w:tcBorders>
              <w:top w:val="single" w:sz="4" w:space="0" w:color="000000"/>
            </w:tcBorders>
            <w:vAlign w:val="center"/>
          </w:tcPr>
          <w:p w14:paraId="549E2E9C" w14:textId="77777777" w:rsidR="000C4F12" w:rsidRPr="0050249E" w:rsidRDefault="000C4F12" w:rsidP="005760FE">
            <w:pPr>
              <w:jc w:val="left"/>
              <w:rPr>
                <w:rFonts w:asciiTheme="minorHAnsi" w:eastAsia="Calibri" w:hAnsiTheme="minorHAnsi" w:cstheme="minorHAnsi"/>
                <w:sz w:val="22"/>
                <w:szCs w:val="22"/>
                <w:lang w:eastAsia="en-GB"/>
              </w:rPr>
            </w:pPr>
            <w:r w:rsidRPr="0050249E">
              <w:rPr>
                <w:rFonts w:asciiTheme="minorHAnsi" w:eastAsia="Arial" w:hAnsiTheme="minorHAnsi" w:cstheme="minorHAnsi"/>
                <w:b/>
                <w:sz w:val="20"/>
                <w:szCs w:val="20"/>
                <w:lang w:eastAsia="en-GB"/>
              </w:rPr>
              <w:t>This policy was adopted on</w:t>
            </w:r>
          </w:p>
        </w:tc>
        <w:tc>
          <w:tcPr>
            <w:tcW w:w="3408" w:type="dxa"/>
            <w:tcBorders>
              <w:top w:val="single" w:sz="4" w:space="0" w:color="000000"/>
            </w:tcBorders>
            <w:vAlign w:val="center"/>
          </w:tcPr>
          <w:p w14:paraId="536EEC9D" w14:textId="23096A2E" w:rsidR="000C4F12" w:rsidRPr="0050249E" w:rsidRDefault="000C4F12" w:rsidP="005760FE">
            <w:pPr>
              <w:jc w:val="left"/>
              <w:rPr>
                <w:rFonts w:asciiTheme="minorHAnsi" w:eastAsia="Calibri" w:hAnsiTheme="minorHAnsi" w:cstheme="minorHAnsi"/>
                <w:sz w:val="22"/>
                <w:szCs w:val="22"/>
                <w:lang w:eastAsia="en-GB"/>
              </w:rPr>
            </w:pPr>
            <w:r w:rsidRPr="0050249E">
              <w:rPr>
                <w:rFonts w:asciiTheme="minorHAnsi" w:eastAsia="Arial" w:hAnsiTheme="minorHAnsi" w:cstheme="minorHAnsi"/>
                <w:b/>
                <w:sz w:val="20"/>
                <w:szCs w:val="20"/>
                <w:lang w:eastAsia="en-GB"/>
              </w:rPr>
              <w:t xml:space="preserve">Signed on behalf of the </w:t>
            </w:r>
            <w:r w:rsidR="009A4D72">
              <w:rPr>
                <w:rFonts w:asciiTheme="minorHAnsi" w:eastAsia="Arial" w:hAnsiTheme="minorHAnsi" w:cstheme="minorHAnsi"/>
                <w:b/>
                <w:sz w:val="20"/>
                <w:szCs w:val="20"/>
                <w:lang w:eastAsia="en-GB"/>
              </w:rPr>
              <w:t>setting</w:t>
            </w:r>
          </w:p>
        </w:tc>
        <w:tc>
          <w:tcPr>
            <w:tcW w:w="2754" w:type="dxa"/>
            <w:tcBorders>
              <w:top w:val="single" w:sz="4" w:space="0" w:color="000000"/>
            </w:tcBorders>
            <w:vAlign w:val="center"/>
          </w:tcPr>
          <w:p w14:paraId="617829FC" w14:textId="77777777" w:rsidR="000C4F12" w:rsidRPr="0050249E" w:rsidRDefault="000C4F12" w:rsidP="005760FE">
            <w:pPr>
              <w:jc w:val="left"/>
              <w:rPr>
                <w:rFonts w:asciiTheme="minorHAnsi" w:eastAsia="Calibri" w:hAnsiTheme="minorHAnsi" w:cstheme="minorHAnsi"/>
                <w:sz w:val="22"/>
                <w:szCs w:val="22"/>
                <w:lang w:eastAsia="en-GB"/>
              </w:rPr>
            </w:pPr>
            <w:r w:rsidRPr="0050249E">
              <w:rPr>
                <w:rFonts w:asciiTheme="minorHAnsi" w:eastAsia="Arial" w:hAnsiTheme="minorHAnsi" w:cstheme="minorHAnsi"/>
                <w:b/>
                <w:sz w:val="20"/>
                <w:szCs w:val="20"/>
                <w:lang w:eastAsia="en-GB"/>
              </w:rPr>
              <w:t>Date for review</w:t>
            </w:r>
          </w:p>
        </w:tc>
      </w:tr>
      <w:tr w:rsidR="000C4F12" w:rsidRPr="0050249E" w14:paraId="4CEAED02" w14:textId="77777777" w:rsidTr="005760FE">
        <w:trPr>
          <w:jc w:val="center"/>
        </w:trPr>
        <w:tc>
          <w:tcPr>
            <w:tcW w:w="3080" w:type="dxa"/>
            <w:vAlign w:val="center"/>
          </w:tcPr>
          <w:p w14:paraId="57B6FB9D" w14:textId="164D28ED" w:rsidR="000C4F12" w:rsidRPr="0050249E" w:rsidRDefault="00383BD4" w:rsidP="005760FE">
            <w:pPr>
              <w:jc w:val="left"/>
              <w:rPr>
                <w:rFonts w:asciiTheme="minorHAnsi" w:eastAsia="Calibri" w:hAnsiTheme="minorHAnsi" w:cstheme="minorHAnsi"/>
                <w:sz w:val="22"/>
                <w:szCs w:val="22"/>
                <w:lang w:eastAsia="en-GB"/>
              </w:rPr>
            </w:pPr>
            <w:r>
              <w:rPr>
                <w:rFonts w:asciiTheme="minorHAnsi" w:eastAsia="Arial" w:hAnsiTheme="minorHAnsi" w:cstheme="minorHAnsi"/>
                <w:i/>
                <w:sz w:val="20"/>
                <w:szCs w:val="20"/>
                <w:lang w:eastAsia="en-GB"/>
              </w:rPr>
              <w:t>01/09/2025</w:t>
            </w:r>
          </w:p>
        </w:tc>
        <w:tc>
          <w:tcPr>
            <w:tcW w:w="3408" w:type="dxa"/>
          </w:tcPr>
          <w:p w14:paraId="21DF9F76" w14:textId="5E33E357" w:rsidR="000C4F12" w:rsidRPr="0050249E" w:rsidRDefault="00383BD4" w:rsidP="005760FE">
            <w:pPr>
              <w:jc w:val="left"/>
              <w:rPr>
                <w:rFonts w:asciiTheme="minorHAnsi" w:eastAsia="Calibri" w:hAnsiTheme="minorHAnsi" w:cstheme="minorHAnsi"/>
                <w:sz w:val="22"/>
                <w:szCs w:val="22"/>
                <w:lang w:eastAsia="en-GB"/>
              </w:rPr>
            </w:pPr>
            <w:r>
              <w:rPr>
                <w:rFonts w:asciiTheme="minorHAnsi" w:eastAsia="Calibri" w:hAnsiTheme="minorHAnsi" w:cstheme="minorHAnsi"/>
                <w:sz w:val="22"/>
                <w:szCs w:val="22"/>
                <w:lang w:eastAsia="en-GB"/>
              </w:rPr>
              <w:t>Kevin Pay</w:t>
            </w:r>
          </w:p>
        </w:tc>
        <w:tc>
          <w:tcPr>
            <w:tcW w:w="2754" w:type="dxa"/>
          </w:tcPr>
          <w:p w14:paraId="1AF53B26" w14:textId="33D91E90" w:rsidR="000C4F12" w:rsidRPr="0050249E" w:rsidRDefault="00383BD4" w:rsidP="005760FE">
            <w:pPr>
              <w:jc w:val="left"/>
              <w:rPr>
                <w:rFonts w:asciiTheme="minorHAnsi" w:eastAsia="Calibri" w:hAnsiTheme="minorHAnsi" w:cstheme="minorHAnsi"/>
                <w:sz w:val="22"/>
                <w:szCs w:val="22"/>
                <w:lang w:eastAsia="en-GB"/>
              </w:rPr>
            </w:pPr>
            <w:r>
              <w:rPr>
                <w:rFonts w:asciiTheme="minorHAnsi" w:eastAsia="Arial" w:hAnsiTheme="minorHAnsi" w:cstheme="minorHAnsi"/>
                <w:i/>
                <w:sz w:val="20"/>
                <w:szCs w:val="20"/>
                <w:lang w:eastAsia="en-GB"/>
              </w:rPr>
              <w:t>30/08/2026</w:t>
            </w:r>
          </w:p>
        </w:tc>
      </w:tr>
    </w:tbl>
    <w:p w14:paraId="6B933526" w14:textId="77777777" w:rsidR="000C4F12" w:rsidRPr="0050249E" w:rsidRDefault="000C4F12" w:rsidP="000C4F12">
      <w:pPr>
        <w:jc w:val="left"/>
        <w:rPr>
          <w:rFonts w:asciiTheme="minorHAnsi" w:hAnsiTheme="minorHAnsi" w:cstheme="minorHAnsi"/>
          <w:b/>
          <w:sz w:val="36"/>
        </w:rPr>
      </w:pPr>
      <w:bookmarkStart w:id="2" w:name="h.13m71h389i72" w:colFirst="0" w:colLast="0"/>
      <w:bookmarkStart w:id="3" w:name="h.gjdgxs" w:colFirst="0" w:colLast="0"/>
      <w:bookmarkEnd w:id="2"/>
      <w:bookmarkEnd w:id="3"/>
    </w:p>
    <w:p w14:paraId="78611E6F" w14:textId="2E90BF04" w:rsidR="00BF7163" w:rsidRPr="000C4F12" w:rsidRDefault="00BF7163" w:rsidP="000C4F12"/>
    <w:sectPr w:rsidR="00BF7163" w:rsidRPr="000C4F12" w:rsidSect="00B54DF6">
      <w:headerReference w:type="default" r:id="rId9"/>
      <w:pgSz w:w="11906" w:h="16838"/>
      <w:pgMar w:top="720" w:right="720" w:bottom="720" w:left="720" w:header="0"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713E37" w14:textId="77777777" w:rsidR="00A777E3" w:rsidRDefault="00A777E3" w:rsidP="008531C7">
      <w:r>
        <w:separator/>
      </w:r>
    </w:p>
  </w:endnote>
  <w:endnote w:type="continuationSeparator" w:id="0">
    <w:p w14:paraId="19D7A5F5" w14:textId="77777777" w:rsidR="00A777E3" w:rsidRDefault="00A777E3" w:rsidP="008531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6C904A" w14:textId="77777777" w:rsidR="00A777E3" w:rsidRDefault="00A777E3" w:rsidP="008531C7">
      <w:r>
        <w:separator/>
      </w:r>
    </w:p>
  </w:footnote>
  <w:footnote w:type="continuationSeparator" w:id="0">
    <w:p w14:paraId="63FCF96F" w14:textId="77777777" w:rsidR="00A777E3" w:rsidRDefault="00A777E3" w:rsidP="008531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57A1D7" w14:textId="1D661AA6" w:rsidR="0059547F" w:rsidRDefault="00D8133B" w:rsidP="00BD2766">
    <w:pPr>
      <w:pStyle w:val="Header"/>
      <w:jc w:val="center"/>
      <w:rPr>
        <w:rFonts w:cs="Arial"/>
        <w:b/>
        <w:u w:val="single"/>
      </w:rPr>
    </w:pPr>
    <w:r>
      <w:rPr>
        <w:noProof/>
      </w:rPr>
      <w:drawing>
        <wp:anchor distT="0" distB="0" distL="114300" distR="114300" simplePos="0" relativeHeight="251664384" behindDoc="1" locked="0" layoutInCell="1" allowOverlap="1" wp14:anchorId="0214F02F" wp14:editId="7C6A208E">
          <wp:simplePos x="0" y="0"/>
          <wp:positionH relativeFrom="column">
            <wp:posOffset>6104255</wp:posOffset>
          </wp:positionH>
          <wp:positionV relativeFrom="page">
            <wp:posOffset>143510</wp:posOffset>
          </wp:positionV>
          <wp:extent cx="756285" cy="658495"/>
          <wp:effectExtent l="0" t="0" r="5715" b="1905"/>
          <wp:wrapNone/>
          <wp:docPr id="2" name="Picture 2" descr="A logo for a nurser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logo for a nursery&#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285" cy="658495"/>
                  </a:xfrm>
                  <a:prstGeom prst="rect">
                    <a:avLst/>
                  </a:prstGeom>
                  <a:noFill/>
                </pic:spPr>
              </pic:pic>
            </a:graphicData>
          </a:graphic>
        </wp:anchor>
      </w:drawing>
    </w:r>
  </w:p>
  <w:p w14:paraId="07DEB825" w14:textId="1A9509DB" w:rsidR="0059547F" w:rsidRDefault="0059547F" w:rsidP="00BD2766">
    <w:pPr>
      <w:pStyle w:val="Header"/>
      <w:jc w:val="center"/>
      <w:rPr>
        <w:rFonts w:cs="Arial"/>
        <w:b/>
        <w:u w:val="single"/>
      </w:rPr>
    </w:pPr>
  </w:p>
  <w:p w14:paraId="5F91D3B7" w14:textId="3AC7C890" w:rsidR="0059547F" w:rsidRDefault="0059547F" w:rsidP="00BD2766">
    <w:pPr>
      <w:pStyle w:val="Header"/>
      <w:jc w:val="center"/>
      <w:rPr>
        <w:rFonts w:cs="Arial"/>
        <w:b/>
        <w:u w:val="single"/>
      </w:rPr>
    </w:pPr>
  </w:p>
  <w:p w14:paraId="4B1B2782" w14:textId="40480DF7" w:rsidR="000C4F12" w:rsidRPr="000C4F12" w:rsidRDefault="000C4F12" w:rsidP="00C25B95">
    <w:pPr>
      <w:pStyle w:val="Header"/>
      <w:jc w:val="center"/>
      <w:rPr>
        <w:rFonts w:cs="Arial"/>
        <w:b/>
        <w:sz w:val="28"/>
        <w:szCs w:val="28"/>
        <w:u w:val="single"/>
      </w:rPr>
    </w:pPr>
    <w:r w:rsidRPr="000C4F12">
      <w:rPr>
        <w:rFonts w:cs="Arial"/>
        <w:b/>
        <w:sz w:val="28"/>
        <w:szCs w:val="28"/>
        <w:u w:val="single"/>
      </w:rPr>
      <w:t>Safeguarding Children &amp; Child Protection Policy</w:t>
    </w:r>
  </w:p>
  <w:p w14:paraId="7FA7B13C" w14:textId="77777777" w:rsidR="000C4F12" w:rsidRPr="00C25B95" w:rsidRDefault="000C4F12" w:rsidP="00C25B95">
    <w:pPr>
      <w:pStyle w:val="Header"/>
      <w:jc w:val="center"/>
      <w:rPr>
        <w:rFonts w:cs="Arial"/>
        <w:b/>
        <w:color w:val="FF0000"/>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63702"/>
    <w:multiLevelType w:val="hybridMultilevel"/>
    <w:tmpl w:val="EA72D1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4D6FA2"/>
    <w:multiLevelType w:val="hybridMultilevel"/>
    <w:tmpl w:val="B28674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E769B3"/>
    <w:multiLevelType w:val="hybridMultilevel"/>
    <w:tmpl w:val="98A210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6E3C65"/>
    <w:multiLevelType w:val="hybridMultilevel"/>
    <w:tmpl w:val="38BABF3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D83AE6"/>
    <w:multiLevelType w:val="hybridMultilevel"/>
    <w:tmpl w:val="444440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0877F8"/>
    <w:multiLevelType w:val="hybridMultilevel"/>
    <w:tmpl w:val="588A27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74F5C6C"/>
    <w:multiLevelType w:val="hybridMultilevel"/>
    <w:tmpl w:val="B4E07B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AF6E15"/>
    <w:multiLevelType w:val="hybridMultilevel"/>
    <w:tmpl w:val="EE327E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05A4C95"/>
    <w:multiLevelType w:val="hybridMultilevel"/>
    <w:tmpl w:val="484E5D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4C312DB"/>
    <w:multiLevelType w:val="hybridMultilevel"/>
    <w:tmpl w:val="36FE2F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51E3A8D"/>
    <w:multiLevelType w:val="hybridMultilevel"/>
    <w:tmpl w:val="ED4AC1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A762989"/>
    <w:multiLevelType w:val="hybridMultilevel"/>
    <w:tmpl w:val="F5A8BF52"/>
    <w:lvl w:ilvl="0" w:tplc="28663F52">
      <w:start w:val="1"/>
      <w:numFmt w:val="bullet"/>
      <w:lvlText w:val=""/>
      <w:lvlJc w:val="left"/>
      <w:pPr>
        <w:ind w:left="720" w:hanging="360"/>
      </w:pPr>
      <w:rPr>
        <w:rFonts w:ascii="Symbol" w:hAnsi="Symbo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C137DF3"/>
    <w:multiLevelType w:val="hybridMultilevel"/>
    <w:tmpl w:val="142E95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531490"/>
    <w:multiLevelType w:val="hybridMultilevel"/>
    <w:tmpl w:val="806E6902"/>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13D2A97"/>
    <w:multiLevelType w:val="hybridMultilevel"/>
    <w:tmpl w:val="608A26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AFD4290"/>
    <w:multiLevelType w:val="hybridMultilevel"/>
    <w:tmpl w:val="943894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DA06737"/>
    <w:multiLevelType w:val="hybridMultilevel"/>
    <w:tmpl w:val="FB3E20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F3D50B1"/>
    <w:multiLevelType w:val="hybridMultilevel"/>
    <w:tmpl w:val="9C3642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0C63E3A"/>
    <w:multiLevelType w:val="hybridMultilevel"/>
    <w:tmpl w:val="F04428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38E68E9"/>
    <w:multiLevelType w:val="hybridMultilevel"/>
    <w:tmpl w:val="0DD60D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D0C16BB"/>
    <w:multiLevelType w:val="hybridMultilevel"/>
    <w:tmpl w:val="8B9429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DE20F7F"/>
    <w:multiLevelType w:val="hybridMultilevel"/>
    <w:tmpl w:val="68E241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E2A6223"/>
    <w:multiLevelType w:val="hybridMultilevel"/>
    <w:tmpl w:val="48789E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0714A79"/>
    <w:multiLevelType w:val="hybridMultilevel"/>
    <w:tmpl w:val="87BA56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0E80900"/>
    <w:multiLevelType w:val="hybridMultilevel"/>
    <w:tmpl w:val="D9D6689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5" w15:restartNumberingAfterBreak="0">
    <w:nsid w:val="52AE3595"/>
    <w:multiLevelType w:val="hybridMultilevel"/>
    <w:tmpl w:val="850EF5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3216D8B"/>
    <w:multiLevelType w:val="hybridMultilevel"/>
    <w:tmpl w:val="73E0C9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4645720"/>
    <w:multiLevelType w:val="hybridMultilevel"/>
    <w:tmpl w:val="730873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B19193E"/>
    <w:multiLevelType w:val="hybridMultilevel"/>
    <w:tmpl w:val="0E16E0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ADF2D72"/>
    <w:multiLevelType w:val="hybridMultilevel"/>
    <w:tmpl w:val="43A0C4C0"/>
    <w:lvl w:ilvl="0" w:tplc="719E4A46">
      <w:start w:val="1"/>
      <w:numFmt w:val="bullet"/>
      <w:lvlText w:val=""/>
      <w:lvlJc w:val="left"/>
      <w:pPr>
        <w:tabs>
          <w:tab w:val="num" w:pos="720"/>
        </w:tabs>
        <w:ind w:left="720" w:hanging="360"/>
      </w:pPr>
      <w:rPr>
        <w:rFonts w:ascii="Symbol" w:hAnsi="Symbol" w:hint="default"/>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B486B88"/>
    <w:multiLevelType w:val="hybridMultilevel"/>
    <w:tmpl w:val="150025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C344F28"/>
    <w:multiLevelType w:val="hybridMultilevel"/>
    <w:tmpl w:val="03C26E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0F95F2F"/>
    <w:multiLevelType w:val="hybridMultilevel"/>
    <w:tmpl w:val="C1766A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36C48E7"/>
    <w:multiLevelType w:val="hybridMultilevel"/>
    <w:tmpl w:val="1EF8837E"/>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34" w15:restartNumberingAfterBreak="0">
    <w:nsid w:val="74DB52B8"/>
    <w:multiLevelType w:val="hybridMultilevel"/>
    <w:tmpl w:val="6674F5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B5361F4"/>
    <w:multiLevelType w:val="hybridMultilevel"/>
    <w:tmpl w:val="10A630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CE36B15"/>
    <w:multiLevelType w:val="hybridMultilevel"/>
    <w:tmpl w:val="937679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DA32E1A"/>
    <w:multiLevelType w:val="hybridMultilevel"/>
    <w:tmpl w:val="AA56119C"/>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38" w15:restartNumberingAfterBreak="0">
    <w:nsid w:val="7FE00686"/>
    <w:multiLevelType w:val="multilevel"/>
    <w:tmpl w:val="C69E3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31932038">
    <w:abstractNumId w:val="4"/>
  </w:num>
  <w:num w:numId="2" w16cid:durableId="801926447">
    <w:abstractNumId w:val="16"/>
  </w:num>
  <w:num w:numId="3" w16cid:durableId="1969628324">
    <w:abstractNumId w:val="3"/>
  </w:num>
  <w:num w:numId="4" w16cid:durableId="1783723896">
    <w:abstractNumId w:val="22"/>
  </w:num>
  <w:num w:numId="5" w16cid:durableId="1048917861">
    <w:abstractNumId w:val="27"/>
  </w:num>
  <w:num w:numId="6" w16cid:durableId="1374425151">
    <w:abstractNumId w:val="0"/>
  </w:num>
  <w:num w:numId="7" w16cid:durableId="1457792579">
    <w:abstractNumId w:val="21"/>
  </w:num>
  <w:num w:numId="8" w16cid:durableId="672073714">
    <w:abstractNumId w:val="11"/>
  </w:num>
  <w:num w:numId="9" w16cid:durableId="428045842">
    <w:abstractNumId w:val="20"/>
  </w:num>
  <w:num w:numId="10" w16cid:durableId="1072318513">
    <w:abstractNumId w:val="6"/>
  </w:num>
  <w:num w:numId="11" w16cid:durableId="61224423">
    <w:abstractNumId w:val="30"/>
  </w:num>
  <w:num w:numId="12" w16cid:durableId="749502395">
    <w:abstractNumId w:val="31"/>
  </w:num>
  <w:num w:numId="13" w16cid:durableId="1212375862">
    <w:abstractNumId w:val="12"/>
  </w:num>
  <w:num w:numId="14" w16cid:durableId="923225017">
    <w:abstractNumId w:val="15"/>
  </w:num>
  <w:num w:numId="15" w16cid:durableId="1740788387">
    <w:abstractNumId w:val="2"/>
  </w:num>
  <w:num w:numId="16" w16cid:durableId="63334769">
    <w:abstractNumId w:val="10"/>
  </w:num>
  <w:num w:numId="17" w16cid:durableId="2127576669">
    <w:abstractNumId w:val="14"/>
  </w:num>
  <w:num w:numId="18" w16cid:durableId="655453375">
    <w:abstractNumId w:val="34"/>
  </w:num>
  <w:num w:numId="19" w16cid:durableId="1993752471">
    <w:abstractNumId w:val="32"/>
  </w:num>
  <w:num w:numId="20" w16cid:durableId="115806035">
    <w:abstractNumId w:val="5"/>
  </w:num>
  <w:num w:numId="21" w16cid:durableId="969092276">
    <w:abstractNumId w:val="24"/>
  </w:num>
  <w:num w:numId="22" w16cid:durableId="2115778826">
    <w:abstractNumId w:val="25"/>
  </w:num>
  <w:num w:numId="23" w16cid:durableId="1262104854">
    <w:abstractNumId w:val="9"/>
  </w:num>
  <w:num w:numId="24" w16cid:durableId="381632541">
    <w:abstractNumId w:val="36"/>
  </w:num>
  <w:num w:numId="25" w16cid:durableId="1751807702">
    <w:abstractNumId w:val="13"/>
  </w:num>
  <w:num w:numId="26" w16cid:durableId="1660881326">
    <w:abstractNumId w:val="35"/>
  </w:num>
  <w:num w:numId="27" w16cid:durableId="996299540">
    <w:abstractNumId w:val="29"/>
  </w:num>
  <w:num w:numId="28" w16cid:durableId="1713116170">
    <w:abstractNumId w:val="23"/>
  </w:num>
  <w:num w:numId="29" w16cid:durableId="1099985610">
    <w:abstractNumId w:val="18"/>
  </w:num>
  <w:num w:numId="30" w16cid:durableId="1479614328">
    <w:abstractNumId w:val="8"/>
  </w:num>
  <w:num w:numId="31" w16cid:durableId="1098452143">
    <w:abstractNumId w:val="28"/>
  </w:num>
  <w:num w:numId="32" w16cid:durableId="2113275723">
    <w:abstractNumId w:val="17"/>
  </w:num>
  <w:num w:numId="33" w16cid:durableId="1435858016">
    <w:abstractNumId w:val="7"/>
  </w:num>
  <w:num w:numId="34" w16cid:durableId="1202204163">
    <w:abstractNumId w:val="37"/>
  </w:num>
  <w:num w:numId="35" w16cid:durableId="1367750608">
    <w:abstractNumId w:val="26"/>
  </w:num>
  <w:num w:numId="36" w16cid:durableId="1906985258">
    <w:abstractNumId w:val="1"/>
  </w:num>
  <w:num w:numId="37" w16cid:durableId="555704098">
    <w:abstractNumId w:val="33"/>
  </w:num>
  <w:num w:numId="38" w16cid:durableId="463353820">
    <w:abstractNumId w:val="38"/>
  </w:num>
  <w:num w:numId="39" w16cid:durableId="54652921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4CA"/>
    <w:rsid w:val="00015FCC"/>
    <w:rsid w:val="000334EE"/>
    <w:rsid w:val="00035377"/>
    <w:rsid w:val="0004254D"/>
    <w:rsid w:val="00043B42"/>
    <w:rsid w:val="00044A45"/>
    <w:rsid w:val="00076133"/>
    <w:rsid w:val="000A4178"/>
    <w:rsid w:val="000C4F12"/>
    <w:rsid w:val="000C52B0"/>
    <w:rsid w:val="000D3D47"/>
    <w:rsid w:val="000F0EA8"/>
    <w:rsid w:val="000F13C1"/>
    <w:rsid w:val="00114D86"/>
    <w:rsid w:val="00151185"/>
    <w:rsid w:val="00195313"/>
    <w:rsid w:val="001B1401"/>
    <w:rsid w:val="001B2328"/>
    <w:rsid w:val="001C092C"/>
    <w:rsid w:val="001F45EC"/>
    <w:rsid w:val="00215FA7"/>
    <w:rsid w:val="00232BDE"/>
    <w:rsid w:val="002433CE"/>
    <w:rsid w:val="0025428B"/>
    <w:rsid w:val="002701DC"/>
    <w:rsid w:val="002816EF"/>
    <w:rsid w:val="00282980"/>
    <w:rsid w:val="00283C3D"/>
    <w:rsid w:val="00293BB1"/>
    <w:rsid w:val="002B3032"/>
    <w:rsid w:val="002C3640"/>
    <w:rsid w:val="002D69D0"/>
    <w:rsid w:val="002E4FA0"/>
    <w:rsid w:val="002F2E30"/>
    <w:rsid w:val="00311820"/>
    <w:rsid w:val="0035130F"/>
    <w:rsid w:val="00383BD4"/>
    <w:rsid w:val="003B26CB"/>
    <w:rsid w:val="003F2923"/>
    <w:rsid w:val="003F5053"/>
    <w:rsid w:val="004010AE"/>
    <w:rsid w:val="00403298"/>
    <w:rsid w:val="00407114"/>
    <w:rsid w:val="00407965"/>
    <w:rsid w:val="00421D88"/>
    <w:rsid w:val="00421EDB"/>
    <w:rsid w:val="00426E3B"/>
    <w:rsid w:val="00456153"/>
    <w:rsid w:val="004734EC"/>
    <w:rsid w:val="0053525C"/>
    <w:rsid w:val="00562C0B"/>
    <w:rsid w:val="005763C8"/>
    <w:rsid w:val="00580B5F"/>
    <w:rsid w:val="00581AE2"/>
    <w:rsid w:val="00590C9C"/>
    <w:rsid w:val="0059547F"/>
    <w:rsid w:val="005A4212"/>
    <w:rsid w:val="005B3CB9"/>
    <w:rsid w:val="005F622F"/>
    <w:rsid w:val="00601911"/>
    <w:rsid w:val="006070A2"/>
    <w:rsid w:val="00610323"/>
    <w:rsid w:val="00635C09"/>
    <w:rsid w:val="00655A14"/>
    <w:rsid w:val="0068258C"/>
    <w:rsid w:val="00687436"/>
    <w:rsid w:val="006E2105"/>
    <w:rsid w:val="006F164C"/>
    <w:rsid w:val="006F7518"/>
    <w:rsid w:val="007366B9"/>
    <w:rsid w:val="00737761"/>
    <w:rsid w:val="00745530"/>
    <w:rsid w:val="00760943"/>
    <w:rsid w:val="00775513"/>
    <w:rsid w:val="007E6900"/>
    <w:rsid w:val="007F00CE"/>
    <w:rsid w:val="00802EAB"/>
    <w:rsid w:val="008531C7"/>
    <w:rsid w:val="00853321"/>
    <w:rsid w:val="00890CBD"/>
    <w:rsid w:val="00892F69"/>
    <w:rsid w:val="00893E31"/>
    <w:rsid w:val="008B7A4E"/>
    <w:rsid w:val="008C4B8F"/>
    <w:rsid w:val="00900573"/>
    <w:rsid w:val="009014CD"/>
    <w:rsid w:val="009065A6"/>
    <w:rsid w:val="0094210B"/>
    <w:rsid w:val="0098425B"/>
    <w:rsid w:val="009A04CA"/>
    <w:rsid w:val="009A2ACF"/>
    <w:rsid w:val="009A4D72"/>
    <w:rsid w:val="009C028D"/>
    <w:rsid w:val="009E01B5"/>
    <w:rsid w:val="009F4503"/>
    <w:rsid w:val="009F6252"/>
    <w:rsid w:val="00A20476"/>
    <w:rsid w:val="00A27B86"/>
    <w:rsid w:val="00A55AB2"/>
    <w:rsid w:val="00A566E3"/>
    <w:rsid w:val="00A71529"/>
    <w:rsid w:val="00A777E3"/>
    <w:rsid w:val="00A84849"/>
    <w:rsid w:val="00AC0742"/>
    <w:rsid w:val="00AF7770"/>
    <w:rsid w:val="00B54DF6"/>
    <w:rsid w:val="00B64AE0"/>
    <w:rsid w:val="00B654AE"/>
    <w:rsid w:val="00B87ADB"/>
    <w:rsid w:val="00BA0DC6"/>
    <w:rsid w:val="00BA725E"/>
    <w:rsid w:val="00BB08B1"/>
    <w:rsid w:val="00BC15C4"/>
    <w:rsid w:val="00BC3D75"/>
    <w:rsid w:val="00BC4DF3"/>
    <w:rsid w:val="00BD0655"/>
    <w:rsid w:val="00BD2766"/>
    <w:rsid w:val="00BD2FEE"/>
    <w:rsid w:val="00BF7163"/>
    <w:rsid w:val="00C02569"/>
    <w:rsid w:val="00C134AB"/>
    <w:rsid w:val="00C2034D"/>
    <w:rsid w:val="00C25B95"/>
    <w:rsid w:val="00C3450E"/>
    <w:rsid w:val="00C80DB5"/>
    <w:rsid w:val="00C87AA1"/>
    <w:rsid w:val="00D23662"/>
    <w:rsid w:val="00D40025"/>
    <w:rsid w:val="00D8133B"/>
    <w:rsid w:val="00D84107"/>
    <w:rsid w:val="00DB4D22"/>
    <w:rsid w:val="00E52DB4"/>
    <w:rsid w:val="00E96ACA"/>
    <w:rsid w:val="00EB4952"/>
    <w:rsid w:val="00EB4B6A"/>
    <w:rsid w:val="00EC191B"/>
    <w:rsid w:val="00ED2080"/>
    <w:rsid w:val="00ED2D9D"/>
    <w:rsid w:val="00EE4498"/>
    <w:rsid w:val="00F25E5E"/>
    <w:rsid w:val="00F359DC"/>
    <w:rsid w:val="00F50C8B"/>
    <w:rsid w:val="00F54208"/>
    <w:rsid w:val="00F80729"/>
    <w:rsid w:val="00FA667E"/>
    <w:rsid w:val="00FB1616"/>
    <w:rsid w:val="00FB1F11"/>
    <w:rsid w:val="00FB2179"/>
    <w:rsid w:val="00FE0DCB"/>
    <w:rsid w:val="00FE17C5"/>
    <w:rsid w:val="00FE25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5BF5FE"/>
  <w15:chartTrackingRefBased/>
  <w15:docId w15:val="{8DE71C95-94CF-4B11-BA56-0584D20A6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4F12"/>
    <w:pPr>
      <w:spacing w:after="0" w:line="240" w:lineRule="auto"/>
      <w:jc w:val="both"/>
    </w:pPr>
    <w:rPr>
      <w:rFonts w:ascii="Arial" w:eastAsia="Times New Roman" w:hAnsi="Arial"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531C7"/>
    <w:pPr>
      <w:tabs>
        <w:tab w:val="center" w:pos="4513"/>
        <w:tab w:val="right" w:pos="9026"/>
      </w:tabs>
    </w:pPr>
  </w:style>
  <w:style w:type="character" w:customStyle="1" w:styleId="HeaderChar">
    <w:name w:val="Header Char"/>
    <w:basedOn w:val="DefaultParagraphFont"/>
    <w:link w:val="Header"/>
    <w:uiPriority w:val="99"/>
    <w:rsid w:val="008531C7"/>
  </w:style>
  <w:style w:type="paragraph" w:styleId="Footer">
    <w:name w:val="footer"/>
    <w:basedOn w:val="Normal"/>
    <w:link w:val="FooterChar"/>
    <w:uiPriority w:val="99"/>
    <w:unhideWhenUsed/>
    <w:rsid w:val="008531C7"/>
    <w:pPr>
      <w:tabs>
        <w:tab w:val="center" w:pos="4513"/>
        <w:tab w:val="right" w:pos="9026"/>
      </w:tabs>
    </w:pPr>
  </w:style>
  <w:style w:type="character" w:customStyle="1" w:styleId="FooterChar">
    <w:name w:val="Footer Char"/>
    <w:basedOn w:val="DefaultParagraphFont"/>
    <w:link w:val="Footer"/>
    <w:uiPriority w:val="99"/>
    <w:rsid w:val="008531C7"/>
  </w:style>
  <w:style w:type="paragraph" w:styleId="ListParagraph">
    <w:name w:val="List Paragraph"/>
    <w:basedOn w:val="Normal"/>
    <w:uiPriority w:val="34"/>
    <w:qFormat/>
    <w:rsid w:val="00601911"/>
    <w:pPr>
      <w:ind w:left="720"/>
      <w:contextualSpacing/>
    </w:pPr>
  </w:style>
  <w:style w:type="table" w:styleId="TableGrid">
    <w:name w:val="Table Grid"/>
    <w:basedOn w:val="TableNormal"/>
    <w:uiPriority w:val="39"/>
    <w:rsid w:val="000C52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A04CA"/>
    <w:rPr>
      <w:color w:val="0563C1" w:themeColor="hyperlink"/>
      <w:u w:val="single"/>
    </w:rPr>
  </w:style>
  <w:style w:type="paragraph" w:styleId="BalloonText">
    <w:name w:val="Balloon Text"/>
    <w:basedOn w:val="Normal"/>
    <w:link w:val="BalloonTextChar"/>
    <w:uiPriority w:val="99"/>
    <w:semiHidden/>
    <w:unhideWhenUsed/>
    <w:rsid w:val="00BF716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F7163"/>
    <w:rPr>
      <w:rFonts w:ascii="Segoe UI" w:hAnsi="Segoe UI" w:cs="Segoe UI"/>
      <w:sz w:val="18"/>
      <w:szCs w:val="18"/>
    </w:rPr>
  </w:style>
  <w:style w:type="character" w:styleId="CommentReference">
    <w:name w:val="annotation reference"/>
    <w:uiPriority w:val="99"/>
    <w:semiHidden/>
    <w:unhideWhenUsed/>
    <w:rsid w:val="000C4F12"/>
    <w:rPr>
      <w:sz w:val="16"/>
      <w:szCs w:val="16"/>
    </w:rPr>
  </w:style>
  <w:style w:type="paragraph" w:styleId="CommentText">
    <w:name w:val="annotation text"/>
    <w:basedOn w:val="Normal"/>
    <w:link w:val="CommentTextChar"/>
    <w:uiPriority w:val="99"/>
    <w:unhideWhenUsed/>
    <w:rsid w:val="000C4F12"/>
    <w:rPr>
      <w:sz w:val="20"/>
      <w:szCs w:val="20"/>
    </w:rPr>
  </w:style>
  <w:style w:type="character" w:customStyle="1" w:styleId="CommentTextChar">
    <w:name w:val="Comment Text Char"/>
    <w:basedOn w:val="DefaultParagraphFont"/>
    <w:link w:val="CommentText"/>
    <w:uiPriority w:val="99"/>
    <w:rsid w:val="000C4F12"/>
    <w:rPr>
      <w:rFonts w:ascii="Arial" w:eastAsia="Times New Roman" w:hAnsi="Arial" w:cs="Times New Roman"/>
      <w:sz w:val="20"/>
      <w:szCs w:val="20"/>
    </w:rPr>
  </w:style>
  <w:style w:type="paragraph" w:styleId="FootnoteText">
    <w:name w:val="footnote text"/>
    <w:basedOn w:val="Normal"/>
    <w:link w:val="FootnoteTextChar"/>
    <w:uiPriority w:val="99"/>
    <w:semiHidden/>
    <w:unhideWhenUsed/>
    <w:rsid w:val="000C4F12"/>
    <w:rPr>
      <w:sz w:val="20"/>
      <w:szCs w:val="20"/>
      <w:lang w:val="x-none"/>
    </w:rPr>
  </w:style>
  <w:style w:type="character" w:customStyle="1" w:styleId="FootnoteTextChar">
    <w:name w:val="Footnote Text Char"/>
    <w:basedOn w:val="DefaultParagraphFont"/>
    <w:link w:val="FootnoteText"/>
    <w:uiPriority w:val="99"/>
    <w:semiHidden/>
    <w:rsid w:val="000C4F12"/>
    <w:rPr>
      <w:rFonts w:ascii="Arial" w:eastAsia="Times New Roman" w:hAnsi="Arial" w:cs="Times New Roman"/>
      <w:sz w:val="20"/>
      <w:szCs w:val="20"/>
      <w:lang w:val="x-none"/>
    </w:rPr>
  </w:style>
  <w:style w:type="character" w:styleId="FootnoteReference">
    <w:name w:val="footnote reference"/>
    <w:uiPriority w:val="99"/>
    <w:semiHidden/>
    <w:unhideWhenUsed/>
    <w:rsid w:val="000C4F12"/>
    <w:rPr>
      <w:vertAlign w:val="superscript"/>
    </w:rPr>
  </w:style>
  <w:style w:type="paragraph" w:styleId="NoSpacing">
    <w:name w:val="No Spacing"/>
    <w:uiPriority w:val="1"/>
    <w:qFormat/>
    <w:rsid w:val="000C4F12"/>
    <w:pPr>
      <w:spacing w:after="0" w:line="240" w:lineRule="auto"/>
      <w:jc w:val="both"/>
    </w:pPr>
    <w:rPr>
      <w:rFonts w:ascii="Arial" w:eastAsia="Times New Roman" w:hAnsi="Arial" w:cs="Times New Roman"/>
      <w:sz w:val="24"/>
      <w:szCs w:val="24"/>
    </w:rPr>
  </w:style>
  <w:style w:type="paragraph" w:styleId="CommentSubject">
    <w:name w:val="annotation subject"/>
    <w:basedOn w:val="CommentText"/>
    <w:next w:val="CommentText"/>
    <w:link w:val="CommentSubjectChar"/>
    <w:uiPriority w:val="99"/>
    <w:semiHidden/>
    <w:unhideWhenUsed/>
    <w:rsid w:val="00890CBD"/>
    <w:rPr>
      <w:b/>
      <w:bCs/>
    </w:rPr>
  </w:style>
  <w:style w:type="character" w:customStyle="1" w:styleId="CommentSubjectChar">
    <w:name w:val="Comment Subject Char"/>
    <w:basedOn w:val="CommentTextChar"/>
    <w:link w:val="CommentSubject"/>
    <w:uiPriority w:val="99"/>
    <w:semiHidden/>
    <w:rsid w:val="00890CBD"/>
    <w:rPr>
      <w:rFonts w:ascii="Arial" w:eastAsia="Times New Roman" w:hAnsi="Arial" w:cs="Times New Roman"/>
      <w:b/>
      <w:bCs/>
      <w:sz w:val="20"/>
      <w:szCs w:val="20"/>
    </w:rPr>
  </w:style>
  <w:style w:type="character" w:styleId="UnresolvedMention">
    <w:name w:val="Unresolved Mention"/>
    <w:basedOn w:val="DefaultParagraphFont"/>
    <w:uiPriority w:val="99"/>
    <w:semiHidden/>
    <w:unhideWhenUsed/>
    <w:rsid w:val="00890CBD"/>
    <w:rPr>
      <w:color w:val="605E5C"/>
      <w:shd w:val="clear" w:color="auto" w:fill="E1DFDD"/>
    </w:rPr>
  </w:style>
  <w:style w:type="paragraph" w:styleId="Revision">
    <w:name w:val="Revision"/>
    <w:hidden/>
    <w:uiPriority w:val="99"/>
    <w:semiHidden/>
    <w:rsid w:val="00C134AB"/>
    <w:pPr>
      <w:spacing w:after="0" w:line="240" w:lineRule="auto"/>
    </w:pPr>
    <w:rPr>
      <w:rFonts w:ascii="Arial" w:eastAsia="Times New Roman" w:hAnsi="Arial" w:cs="Times New Roman"/>
      <w:sz w:val="24"/>
      <w:szCs w:val="24"/>
    </w:rPr>
  </w:style>
  <w:style w:type="paragraph" w:styleId="NormalWeb">
    <w:name w:val="Normal (Web)"/>
    <w:basedOn w:val="Normal"/>
    <w:uiPriority w:val="99"/>
    <w:unhideWhenUsed/>
    <w:rsid w:val="005B3CB9"/>
    <w:pPr>
      <w:spacing w:before="100" w:beforeAutospacing="1" w:after="100" w:afterAutospacing="1"/>
      <w:jc w:val="left"/>
    </w:pPr>
    <w:rPr>
      <w:rFonts w:ascii="Times New Roman" w:hAnsi="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1861146">
      <w:bodyDiv w:val="1"/>
      <w:marLeft w:val="0"/>
      <w:marRight w:val="0"/>
      <w:marTop w:val="0"/>
      <w:marBottom w:val="0"/>
      <w:divBdr>
        <w:top w:val="none" w:sz="0" w:space="0" w:color="auto"/>
        <w:left w:val="none" w:sz="0" w:space="0" w:color="auto"/>
        <w:bottom w:val="none" w:sz="0" w:space="0" w:color="auto"/>
        <w:right w:val="none" w:sz="0" w:space="0" w:color="auto"/>
      </w:divBdr>
    </w:div>
    <w:div w:id="1023821940">
      <w:bodyDiv w:val="1"/>
      <w:marLeft w:val="0"/>
      <w:marRight w:val="0"/>
      <w:marTop w:val="0"/>
      <w:marBottom w:val="0"/>
      <w:divBdr>
        <w:top w:val="none" w:sz="0" w:space="0" w:color="auto"/>
        <w:left w:val="none" w:sz="0" w:space="0" w:color="auto"/>
        <w:bottom w:val="none" w:sz="0" w:space="0" w:color="auto"/>
        <w:right w:val="none" w:sz="0" w:space="0" w:color="auto"/>
      </w:divBdr>
    </w:div>
    <w:div w:id="1524324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eop.police.uk/safety-centr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emma.maslen\Desktop\NI%20Master%20Docum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618BD3-3345-4CDD-9141-041A63D8B9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C:\Users\jemma.maslen\Desktop\NI Master Document.dotx</Template>
  <TotalTime>0</TotalTime>
  <Pages>17</Pages>
  <Words>7554</Words>
  <Characters>43063</Characters>
  <Application>Microsoft Office Word</Application>
  <DocSecurity>0</DocSecurity>
  <Lines>358</Lines>
  <Paragraphs>101</Paragraphs>
  <ScaleCrop>false</ScaleCrop>
  <HeadingPairs>
    <vt:vector size="2" baseType="variant">
      <vt:variant>
        <vt:lpstr>Title</vt:lpstr>
      </vt:variant>
      <vt:variant>
        <vt:i4>1</vt:i4>
      </vt:variant>
    </vt:vector>
  </HeadingPairs>
  <TitlesOfParts>
    <vt:vector size="1" baseType="lpstr">
      <vt:lpstr/>
    </vt:vector>
  </TitlesOfParts>
  <Company>Elim Foursquare Gospel Alliance</Company>
  <LinksUpToDate>false</LinksUpToDate>
  <CharactersWithSpaces>50516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Jemma Maslen</dc:creator>
  <cp:keywords/>
  <dc:description/>
  <cp:lastModifiedBy>Little Explorers Nursery St Leonards on sea</cp:lastModifiedBy>
  <cp:revision>2</cp:revision>
  <cp:lastPrinted>2019-05-21T12:07:00Z</cp:lastPrinted>
  <dcterms:created xsi:type="dcterms:W3CDTF">2025-09-08T11:23:00Z</dcterms:created>
  <dcterms:modified xsi:type="dcterms:W3CDTF">2025-09-08T11:23:00Z</dcterms:modified>
</cp:coreProperties>
</file>