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E2508B" w14:textId="54DDB10C" w:rsidR="00FE5A5F" w:rsidRPr="00FE5A5F" w:rsidRDefault="00FE5A5F" w:rsidP="00FE5A5F">
      <w:pPr>
        <w:spacing w:after="0" w:line="240" w:lineRule="auto"/>
        <w:jc w:val="center"/>
        <w:textAlignment w:val="baseline"/>
        <w:outlineLvl w:val="0"/>
        <w:rPr>
          <w:rFonts w:asciiTheme="majorHAnsi" w:eastAsia="Times New Roman" w:hAnsiTheme="majorHAnsi" w:cstheme="majorHAnsi"/>
          <w:b/>
          <w:bCs/>
          <w:kern w:val="36"/>
          <w:sz w:val="42"/>
          <w:szCs w:val="42"/>
          <w:u w:val="single"/>
          <w:lang w:eastAsia="en-GB"/>
          <w14:ligatures w14:val="none"/>
        </w:rPr>
      </w:pPr>
      <w:r>
        <w:rPr>
          <w:rFonts w:asciiTheme="majorHAnsi" w:eastAsia="Times New Roman" w:hAnsiTheme="majorHAnsi" w:cstheme="majorHAnsi"/>
          <w:b/>
          <w:bCs/>
          <w:noProof/>
          <w:kern w:val="36"/>
          <w:sz w:val="42"/>
          <w:szCs w:val="42"/>
          <w:u w:val="single"/>
          <w:lang w:eastAsia="en-GB"/>
        </w:rPr>
        <w:drawing>
          <wp:anchor distT="0" distB="0" distL="114300" distR="114300" simplePos="0" relativeHeight="251658240" behindDoc="0" locked="0" layoutInCell="1" allowOverlap="1" wp14:anchorId="57DDF0F3" wp14:editId="6DB2DCD0">
            <wp:simplePos x="0" y="0"/>
            <wp:positionH relativeFrom="margin">
              <wp:align>center</wp:align>
            </wp:positionH>
            <wp:positionV relativeFrom="page">
              <wp:posOffset>333375</wp:posOffset>
            </wp:positionV>
            <wp:extent cx="638175" cy="560070"/>
            <wp:effectExtent l="0" t="0" r="9525" b="0"/>
            <wp:wrapSquare wrapText="bothSides"/>
            <wp:docPr id="610819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81915" name="Picture 61081915"/>
                    <pic:cNvPicPr/>
                  </pic:nvPicPr>
                  <pic:blipFill>
                    <a:blip r:embed="rId5" cstate="print">
                      <a:extLst>
                        <a:ext uri="{28A0092B-C50C-407E-A947-70E740481C1C}">
                          <a14:useLocalDpi xmlns:a14="http://schemas.microsoft.com/office/drawing/2010/main" val="0"/>
                        </a:ext>
                      </a:extLst>
                    </a:blip>
                    <a:stretch>
                      <a:fillRect/>
                    </a:stretch>
                  </pic:blipFill>
                  <pic:spPr>
                    <a:xfrm>
                      <a:off x="0" y="0"/>
                      <a:ext cx="638175" cy="560070"/>
                    </a:xfrm>
                    <a:prstGeom prst="rect">
                      <a:avLst/>
                    </a:prstGeom>
                  </pic:spPr>
                </pic:pic>
              </a:graphicData>
            </a:graphic>
            <wp14:sizeRelH relativeFrom="margin">
              <wp14:pctWidth>0</wp14:pctWidth>
            </wp14:sizeRelH>
            <wp14:sizeRelV relativeFrom="margin">
              <wp14:pctHeight>0</wp14:pctHeight>
            </wp14:sizeRelV>
          </wp:anchor>
        </w:drawing>
      </w:r>
      <w:r w:rsidRPr="00FE5A5F">
        <w:rPr>
          <w:rFonts w:asciiTheme="majorHAnsi" w:eastAsia="Times New Roman" w:hAnsiTheme="majorHAnsi" w:cstheme="majorHAnsi"/>
          <w:b/>
          <w:bCs/>
          <w:kern w:val="36"/>
          <w:sz w:val="42"/>
          <w:szCs w:val="42"/>
          <w:u w:val="single"/>
          <w:lang w:eastAsia="en-GB"/>
          <w14:ligatures w14:val="none"/>
        </w:rPr>
        <w:t>Charging Policy</w:t>
      </w:r>
    </w:p>
    <w:p w14:paraId="32389AAC" w14:textId="77777777" w:rsidR="00FE5A5F" w:rsidRPr="00FE5A5F" w:rsidRDefault="00FE5A5F" w:rsidP="00FE5A5F">
      <w:pPr>
        <w:spacing w:after="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inherit" w:eastAsia="Times New Roman" w:hAnsi="inherit" w:cs="Times New Roman"/>
          <w:b/>
          <w:bCs/>
          <w:color w:val="000000"/>
          <w:kern w:val="0"/>
          <w:sz w:val="29"/>
          <w:szCs w:val="29"/>
          <w:bdr w:val="none" w:sz="0" w:space="0" w:color="auto" w:frame="1"/>
          <w:lang w:eastAsia="en-GB"/>
          <w14:ligatures w14:val="none"/>
        </w:rPr>
        <w:t>Rationale</w:t>
      </w:r>
    </w:p>
    <w:p w14:paraId="40927879"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To inform prospective and current parents/carers and service users about charges that may be made.</w:t>
      </w:r>
    </w:p>
    <w:p w14:paraId="4E249871" w14:textId="77777777" w:rsidR="00FE5A5F" w:rsidRPr="00FE5A5F" w:rsidRDefault="00FE5A5F" w:rsidP="00FE5A5F">
      <w:pPr>
        <w:spacing w:after="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inherit" w:eastAsia="Times New Roman" w:hAnsi="inherit" w:cs="Times New Roman"/>
          <w:b/>
          <w:bCs/>
          <w:color w:val="000000"/>
          <w:kern w:val="0"/>
          <w:sz w:val="29"/>
          <w:szCs w:val="29"/>
          <w:bdr w:val="none" w:sz="0" w:space="0" w:color="auto" w:frame="1"/>
          <w:lang w:eastAsia="en-GB"/>
          <w14:ligatures w14:val="none"/>
        </w:rPr>
        <w:t>Guidelines</w:t>
      </w:r>
    </w:p>
    <w:p w14:paraId="6CF902C3"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sidRPr="00FE5A5F">
        <w:rPr>
          <w:rFonts w:ascii="Dosis" w:eastAsia="Times New Roman" w:hAnsi="Dosis" w:cs="Times New Roman"/>
          <w:color w:val="000000"/>
          <w:kern w:val="0"/>
          <w:sz w:val="29"/>
          <w:szCs w:val="29"/>
          <w:u w:val="single"/>
          <w:lang w:eastAsia="en-GB"/>
          <w14:ligatures w14:val="none"/>
        </w:rPr>
        <w:t>Fees</w:t>
      </w:r>
    </w:p>
    <w:p w14:paraId="414EA260" w14:textId="5471A58F" w:rsid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 xml:space="preserve">Currently the hourly fee rate for a child attending </w:t>
      </w:r>
      <w:r>
        <w:rPr>
          <w:rFonts w:ascii="Dosis" w:eastAsia="Times New Roman" w:hAnsi="Dosis" w:cs="Times New Roman"/>
          <w:color w:val="000000"/>
          <w:kern w:val="0"/>
          <w:sz w:val="29"/>
          <w:szCs w:val="29"/>
          <w:lang w:eastAsia="en-GB"/>
          <w14:ligatures w14:val="none"/>
        </w:rPr>
        <w:t>Little Explorers</w:t>
      </w:r>
      <w:r w:rsidRPr="00FE5A5F">
        <w:rPr>
          <w:rFonts w:ascii="Dosis" w:eastAsia="Times New Roman" w:hAnsi="Dosis" w:cs="Times New Roman"/>
          <w:color w:val="000000"/>
          <w:kern w:val="0"/>
          <w:sz w:val="29"/>
          <w:szCs w:val="29"/>
          <w:lang w:eastAsia="en-GB"/>
          <w14:ligatures w14:val="none"/>
        </w:rPr>
        <w:t xml:space="preserve"> Nursery is £</w:t>
      </w:r>
      <w:r>
        <w:rPr>
          <w:rFonts w:ascii="Dosis" w:eastAsia="Times New Roman" w:hAnsi="Dosis" w:cs="Times New Roman"/>
          <w:color w:val="000000"/>
          <w:kern w:val="0"/>
          <w:sz w:val="29"/>
          <w:szCs w:val="29"/>
          <w:lang w:eastAsia="en-GB"/>
          <w14:ligatures w14:val="none"/>
        </w:rPr>
        <w:t>9.</w:t>
      </w:r>
      <w:r w:rsidR="007967F6">
        <w:rPr>
          <w:rFonts w:ascii="Dosis" w:eastAsia="Times New Roman" w:hAnsi="Dosis" w:cs="Times New Roman"/>
          <w:color w:val="000000"/>
          <w:kern w:val="0"/>
          <w:sz w:val="29"/>
          <w:szCs w:val="29"/>
          <w:lang w:eastAsia="en-GB"/>
          <w14:ligatures w14:val="none"/>
        </w:rPr>
        <w:t>75</w:t>
      </w:r>
      <w:r w:rsidRPr="00FE5A5F">
        <w:rPr>
          <w:rFonts w:ascii="Dosis" w:eastAsia="Times New Roman" w:hAnsi="Dosis" w:cs="Times New Roman"/>
          <w:color w:val="000000"/>
          <w:kern w:val="0"/>
          <w:sz w:val="29"/>
          <w:szCs w:val="29"/>
          <w:lang w:eastAsia="en-GB"/>
          <w14:ligatures w14:val="none"/>
        </w:rPr>
        <w:t xml:space="preserve"> per hour for </w:t>
      </w:r>
      <w:r>
        <w:rPr>
          <w:rFonts w:ascii="Dosis" w:eastAsia="Times New Roman" w:hAnsi="Dosis" w:cs="Times New Roman"/>
          <w:color w:val="000000"/>
          <w:kern w:val="0"/>
          <w:sz w:val="29"/>
          <w:szCs w:val="29"/>
          <w:lang w:eastAsia="en-GB"/>
          <w14:ligatures w14:val="none"/>
        </w:rPr>
        <w:t>0-23 months</w:t>
      </w:r>
      <w:r w:rsidRPr="00FE5A5F">
        <w:rPr>
          <w:rFonts w:ascii="Dosis" w:eastAsia="Times New Roman" w:hAnsi="Dosis" w:cs="Times New Roman"/>
          <w:color w:val="000000"/>
          <w:kern w:val="0"/>
          <w:sz w:val="29"/>
          <w:szCs w:val="29"/>
          <w:lang w:eastAsia="en-GB"/>
          <w14:ligatures w14:val="none"/>
        </w:rPr>
        <w:t xml:space="preserve"> and £</w:t>
      </w:r>
      <w:r w:rsidR="007967F6">
        <w:rPr>
          <w:rFonts w:ascii="Dosis" w:eastAsia="Times New Roman" w:hAnsi="Dosis" w:cs="Times New Roman"/>
          <w:color w:val="000000"/>
          <w:kern w:val="0"/>
          <w:sz w:val="29"/>
          <w:szCs w:val="29"/>
          <w:lang w:eastAsia="en-GB"/>
          <w14:ligatures w14:val="none"/>
        </w:rPr>
        <w:t>9</w:t>
      </w:r>
      <w:r w:rsidRPr="00FE5A5F">
        <w:rPr>
          <w:rFonts w:ascii="Dosis" w:eastAsia="Times New Roman" w:hAnsi="Dosis" w:cs="Times New Roman"/>
          <w:color w:val="000000"/>
          <w:kern w:val="0"/>
          <w:sz w:val="29"/>
          <w:szCs w:val="29"/>
          <w:lang w:eastAsia="en-GB"/>
          <w14:ligatures w14:val="none"/>
        </w:rPr>
        <w:t xml:space="preserve"> per hour </w:t>
      </w:r>
      <w:r>
        <w:rPr>
          <w:rFonts w:ascii="Dosis" w:eastAsia="Times New Roman" w:hAnsi="Dosis" w:cs="Times New Roman"/>
          <w:color w:val="000000"/>
          <w:kern w:val="0"/>
          <w:sz w:val="29"/>
          <w:szCs w:val="29"/>
          <w:lang w:eastAsia="en-GB"/>
          <w14:ligatures w14:val="none"/>
        </w:rPr>
        <w:t>for 24 months +</w:t>
      </w:r>
      <w:r w:rsidRPr="00FE5A5F">
        <w:rPr>
          <w:rFonts w:ascii="Dosis" w:eastAsia="Times New Roman" w:hAnsi="Dosis" w:cs="Times New Roman"/>
          <w:color w:val="000000"/>
          <w:kern w:val="0"/>
          <w:sz w:val="29"/>
          <w:szCs w:val="29"/>
          <w:lang w:eastAsia="en-GB"/>
          <w14:ligatures w14:val="none"/>
        </w:rPr>
        <w:t>. Fees will be charged for all sessions booked and agreed with the Nursery. Fees will be charged for sessions even when a child is absent through sickness</w:t>
      </w:r>
      <w:r>
        <w:rPr>
          <w:rFonts w:ascii="Dosis" w:eastAsia="Times New Roman" w:hAnsi="Dosis" w:cs="Times New Roman"/>
          <w:color w:val="000000"/>
          <w:kern w:val="0"/>
          <w:sz w:val="29"/>
          <w:szCs w:val="29"/>
          <w:lang w:eastAsia="en-GB"/>
          <w14:ligatures w14:val="none"/>
        </w:rPr>
        <w:t xml:space="preserve">, </w:t>
      </w:r>
      <w:r w:rsidRPr="00FE5A5F">
        <w:rPr>
          <w:rFonts w:ascii="Dosis" w:eastAsia="Times New Roman" w:hAnsi="Dosis" w:cs="Times New Roman"/>
          <w:color w:val="000000"/>
          <w:kern w:val="0"/>
          <w:sz w:val="29"/>
          <w:szCs w:val="29"/>
          <w:lang w:eastAsia="en-GB"/>
          <w14:ligatures w14:val="none"/>
        </w:rPr>
        <w:t xml:space="preserve">holidays </w:t>
      </w:r>
      <w:r>
        <w:rPr>
          <w:rFonts w:ascii="Dosis" w:eastAsia="Times New Roman" w:hAnsi="Dosis" w:cs="Times New Roman"/>
          <w:color w:val="000000"/>
          <w:kern w:val="0"/>
          <w:sz w:val="29"/>
          <w:szCs w:val="29"/>
          <w:lang w:eastAsia="en-GB"/>
          <w14:ligatures w14:val="none"/>
        </w:rPr>
        <w:t xml:space="preserve">we offer a 50% discount on paid fee </w:t>
      </w:r>
      <w:r w:rsidRPr="00FE5A5F">
        <w:rPr>
          <w:rFonts w:ascii="Dosis" w:eastAsia="Times New Roman" w:hAnsi="Dosis" w:cs="Times New Roman"/>
          <w:color w:val="000000"/>
          <w:kern w:val="0"/>
          <w:sz w:val="29"/>
          <w:szCs w:val="29"/>
          <w:lang w:eastAsia="en-GB"/>
          <w14:ligatures w14:val="none"/>
        </w:rPr>
        <w:t>and no consumable charge will be applied</w:t>
      </w:r>
      <w:r>
        <w:rPr>
          <w:rFonts w:ascii="Dosis" w:eastAsia="Times New Roman" w:hAnsi="Dosis" w:cs="Times New Roman"/>
          <w:color w:val="000000"/>
          <w:kern w:val="0"/>
          <w:sz w:val="29"/>
          <w:szCs w:val="29"/>
          <w:lang w:eastAsia="en-GB"/>
          <w14:ligatures w14:val="none"/>
        </w:rPr>
        <w:t xml:space="preserve"> with at least one month’s notice. </w:t>
      </w:r>
    </w:p>
    <w:p w14:paraId="67134A95" w14:textId="77777777" w:rsidR="00172A36" w:rsidRPr="00172A36" w:rsidRDefault="00172A36" w:rsidP="00172A36">
      <w:pPr>
        <w:jc w:val="center"/>
        <w:rPr>
          <w:b/>
          <w:bCs/>
          <w:kern w:val="0"/>
          <w:sz w:val="32"/>
          <w:szCs w:val="32"/>
          <w:u w:val="single"/>
          <w14:ligatures w14:val="none"/>
        </w:rPr>
      </w:pPr>
      <w:r w:rsidRPr="00172A36">
        <w:rPr>
          <w:b/>
          <w:bCs/>
          <w:kern w:val="0"/>
          <w:sz w:val="28"/>
          <w:szCs w:val="28"/>
          <w14:ligatures w14:val="none"/>
        </w:rPr>
        <w:t>0-23 months</w:t>
      </w:r>
    </w:p>
    <w:tbl>
      <w:tblPr>
        <w:tblStyle w:val="TableGrid"/>
        <w:tblW w:w="10343" w:type="dxa"/>
        <w:tblInd w:w="-667" w:type="dxa"/>
        <w:tblLook w:val="04A0" w:firstRow="1" w:lastRow="0" w:firstColumn="1" w:lastColumn="0" w:noHBand="0" w:noVBand="1"/>
      </w:tblPr>
      <w:tblGrid>
        <w:gridCol w:w="1502"/>
        <w:gridCol w:w="1502"/>
        <w:gridCol w:w="1503"/>
        <w:gridCol w:w="2292"/>
        <w:gridCol w:w="1560"/>
        <w:gridCol w:w="1984"/>
      </w:tblGrid>
      <w:tr w:rsidR="00172A36" w:rsidRPr="00172A36" w14:paraId="25BB1C9D" w14:textId="77777777" w:rsidTr="00172A36">
        <w:trPr>
          <w:trHeight w:val="790"/>
        </w:trPr>
        <w:tc>
          <w:tcPr>
            <w:tcW w:w="1502" w:type="dxa"/>
          </w:tcPr>
          <w:p w14:paraId="6A211297" w14:textId="77777777" w:rsidR="00172A36" w:rsidRPr="00172A36" w:rsidRDefault="00172A36" w:rsidP="00172A36">
            <w:pPr>
              <w:jc w:val="center"/>
              <w:rPr>
                <w:b/>
                <w:bCs/>
                <w:sz w:val="20"/>
                <w:szCs w:val="20"/>
              </w:rPr>
            </w:pPr>
            <w:r w:rsidRPr="00172A36">
              <w:rPr>
                <w:b/>
                <w:bCs/>
                <w:sz w:val="20"/>
                <w:szCs w:val="20"/>
              </w:rPr>
              <w:t>Hourly Rate</w:t>
            </w:r>
          </w:p>
        </w:tc>
        <w:tc>
          <w:tcPr>
            <w:tcW w:w="1502" w:type="dxa"/>
          </w:tcPr>
          <w:p w14:paraId="11D30A3E" w14:textId="77777777" w:rsidR="00172A36" w:rsidRPr="00172A36" w:rsidRDefault="00172A36" w:rsidP="00172A36">
            <w:pPr>
              <w:jc w:val="center"/>
              <w:rPr>
                <w:b/>
                <w:bCs/>
                <w:sz w:val="20"/>
                <w:szCs w:val="20"/>
              </w:rPr>
            </w:pPr>
            <w:r w:rsidRPr="00172A36">
              <w:rPr>
                <w:b/>
                <w:bCs/>
                <w:sz w:val="20"/>
                <w:szCs w:val="20"/>
              </w:rPr>
              <w:t>AM 8-1pm</w:t>
            </w:r>
          </w:p>
        </w:tc>
        <w:tc>
          <w:tcPr>
            <w:tcW w:w="1503" w:type="dxa"/>
          </w:tcPr>
          <w:p w14:paraId="683CA8C3" w14:textId="77777777" w:rsidR="00172A36" w:rsidRPr="00172A36" w:rsidRDefault="00172A36" w:rsidP="00172A36">
            <w:pPr>
              <w:jc w:val="center"/>
              <w:rPr>
                <w:b/>
                <w:bCs/>
                <w:sz w:val="20"/>
                <w:szCs w:val="20"/>
              </w:rPr>
            </w:pPr>
            <w:r w:rsidRPr="00172A36">
              <w:rPr>
                <w:b/>
                <w:bCs/>
                <w:sz w:val="20"/>
                <w:szCs w:val="20"/>
              </w:rPr>
              <w:t>PM 1-6pm</w:t>
            </w:r>
          </w:p>
        </w:tc>
        <w:tc>
          <w:tcPr>
            <w:tcW w:w="2292" w:type="dxa"/>
          </w:tcPr>
          <w:p w14:paraId="7A23428A" w14:textId="77777777" w:rsidR="00172A36" w:rsidRPr="00172A36" w:rsidRDefault="00172A36" w:rsidP="00172A36">
            <w:pPr>
              <w:jc w:val="center"/>
              <w:rPr>
                <w:b/>
                <w:bCs/>
                <w:sz w:val="20"/>
                <w:szCs w:val="20"/>
              </w:rPr>
            </w:pPr>
            <w:r w:rsidRPr="00172A36">
              <w:rPr>
                <w:b/>
                <w:bCs/>
                <w:sz w:val="20"/>
                <w:szCs w:val="20"/>
              </w:rPr>
              <w:t>Sch Day 8.30-4pm</w:t>
            </w:r>
          </w:p>
        </w:tc>
        <w:tc>
          <w:tcPr>
            <w:tcW w:w="1560" w:type="dxa"/>
          </w:tcPr>
          <w:p w14:paraId="35BC9215" w14:textId="77777777" w:rsidR="00172A36" w:rsidRPr="00172A36" w:rsidRDefault="00172A36" w:rsidP="00172A36">
            <w:pPr>
              <w:jc w:val="center"/>
              <w:rPr>
                <w:b/>
                <w:bCs/>
                <w:sz w:val="20"/>
                <w:szCs w:val="20"/>
              </w:rPr>
            </w:pPr>
            <w:r w:rsidRPr="00172A36">
              <w:rPr>
                <w:b/>
                <w:bCs/>
                <w:sz w:val="20"/>
                <w:szCs w:val="20"/>
              </w:rPr>
              <w:t>Full Day 8-6pm</w:t>
            </w:r>
          </w:p>
        </w:tc>
        <w:tc>
          <w:tcPr>
            <w:tcW w:w="1984" w:type="dxa"/>
          </w:tcPr>
          <w:p w14:paraId="1E3D037A" w14:textId="77777777" w:rsidR="00172A36" w:rsidRPr="00172A36" w:rsidRDefault="00172A36" w:rsidP="00172A36">
            <w:pPr>
              <w:jc w:val="center"/>
              <w:rPr>
                <w:b/>
                <w:bCs/>
                <w:sz w:val="20"/>
                <w:szCs w:val="20"/>
              </w:rPr>
            </w:pPr>
            <w:r w:rsidRPr="00172A36">
              <w:rPr>
                <w:b/>
                <w:bCs/>
                <w:sz w:val="20"/>
                <w:szCs w:val="20"/>
              </w:rPr>
              <w:t>Full Time 8-6pm Mon-Fri</w:t>
            </w:r>
          </w:p>
        </w:tc>
      </w:tr>
      <w:tr w:rsidR="00172A36" w:rsidRPr="00172A36" w14:paraId="54D56F43" w14:textId="77777777" w:rsidTr="00172A36">
        <w:trPr>
          <w:trHeight w:val="844"/>
        </w:trPr>
        <w:tc>
          <w:tcPr>
            <w:tcW w:w="1502" w:type="dxa"/>
          </w:tcPr>
          <w:p w14:paraId="16457CD8" w14:textId="4A4D376D" w:rsidR="00172A36" w:rsidRPr="00172A36" w:rsidRDefault="00172A36" w:rsidP="00172A36">
            <w:pPr>
              <w:jc w:val="center"/>
              <w:rPr>
                <w:b/>
                <w:bCs/>
                <w:sz w:val="20"/>
                <w:szCs w:val="20"/>
              </w:rPr>
            </w:pPr>
            <w:r w:rsidRPr="00172A36">
              <w:rPr>
                <w:b/>
                <w:bCs/>
                <w:sz w:val="20"/>
                <w:szCs w:val="20"/>
              </w:rPr>
              <w:t>£9</w:t>
            </w:r>
            <w:r w:rsidR="007967F6">
              <w:rPr>
                <w:b/>
                <w:bCs/>
                <w:sz w:val="20"/>
                <w:szCs w:val="20"/>
              </w:rPr>
              <w:t>.75</w:t>
            </w:r>
          </w:p>
        </w:tc>
        <w:tc>
          <w:tcPr>
            <w:tcW w:w="1502" w:type="dxa"/>
          </w:tcPr>
          <w:p w14:paraId="02D31ABA" w14:textId="2B79B606" w:rsidR="00172A36" w:rsidRPr="00172A36" w:rsidRDefault="00172A36" w:rsidP="00172A36">
            <w:pPr>
              <w:jc w:val="center"/>
              <w:rPr>
                <w:b/>
                <w:bCs/>
                <w:sz w:val="20"/>
                <w:szCs w:val="20"/>
              </w:rPr>
            </w:pPr>
            <w:r w:rsidRPr="00172A36">
              <w:rPr>
                <w:b/>
                <w:bCs/>
                <w:sz w:val="20"/>
                <w:szCs w:val="20"/>
              </w:rPr>
              <w:t>£4</w:t>
            </w:r>
            <w:r w:rsidR="007967F6">
              <w:rPr>
                <w:b/>
                <w:bCs/>
                <w:sz w:val="20"/>
                <w:szCs w:val="20"/>
              </w:rPr>
              <w:t>5</w:t>
            </w:r>
          </w:p>
        </w:tc>
        <w:tc>
          <w:tcPr>
            <w:tcW w:w="1503" w:type="dxa"/>
          </w:tcPr>
          <w:p w14:paraId="77B50425" w14:textId="3FE4E9B9" w:rsidR="00172A36" w:rsidRPr="00172A36" w:rsidRDefault="00172A36" w:rsidP="00172A36">
            <w:pPr>
              <w:jc w:val="center"/>
              <w:rPr>
                <w:b/>
                <w:bCs/>
                <w:sz w:val="20"/>
                <w:szCs w:val="20"/>
              </w:rPr>
            </w:pPr>
            <w:r w:rsidRPr="00172A36">
              <w:rPr>
                <w:b/>
                <w:bCs/>
                <w:sz w:val="20"/>
                <w:szCs w:val="20"/>
              </w:rPr>
              <w:t>£4</w:t>
            </w:r>
            <w:r w:rsidR="007967F6">
              <w:rPr>
                <w:b/>
                <w:bCs/>
                <w:sz w:val="20"/>
                <w:szCs w:val="20"/>
              </w:rPr>
              <w:t>5</w:t>
            </w:r>
          </w:p>
        </w:tc>
        <w:tc>
          <w:tcPr>
            <w:tcW w:w="2292" w:type="dxa"/>
          </w:tcPr>
          <w:p w14:paraId="766CF095" w14:textId="01272CFC" w:rsidR="00172A36" w:rsidRPr="00172A36" w:rsidRDefault="00172A36" w:rsidP="00172A36">
            <w:pPr>
              <w:jc w:val="center"/>
              <w:rPr>
                <w:b/>
                <w:bCs/>
                <w:sz w:val="20"/>
                <w:szCs w:val="20"/>
              </w:rPr>
            </w:pPr>
            <w:r w:rsidRPr="00172A36">
              <w:rPr>
                <w:b/>
                <w:bCs/>
                <w:sz w:val="20"/>
                <w:szCs w:val="20"/>
              </w:rPr>
              <w:t>£5</w:t>
            </w:r>
            <w:r w:rsidR="007967F6">
              <w:rPr>
                <w:b/>
                <w:bCs/>
                <w:sz w:val="20"/>
                <w:szCs w:val="20"/>
              </w:rPr>
              <w:t>8</w:t>
            </w:r>
          </w:p>
        </w:tc>
        <w:tc>
          <w:tcPr>
            <w:tcW w:w="1560" w:type="dxa"/>
          </w:tcPr>
          <w:p w14:paraId="4C567FAF" w14:textId="60D245A0" w:rsidR="00172A36" w:rsidRPr="00172A36" w:rsidRDefault="00172A36" w:rsidP="00172A36">
            <w:pPr>
              <w:jc w:val="center"/>
              <w:rPr>
                <w:b/>
                <w:bCs/>
                <w:sz w:val="20"/>
                <w:szCs w:val="20"/>
              </w:rPr>
            </w:pPr>
            <w:r w:rsidRPr="00172A36">
              <w:rPr>
                <w:b/>
                <w:bCs/>
                <w:sz w:val="20"/>
                <w:szCs w:val="20"/>
              </w:rPr>
              <w:t>£</w:t>
            </w:r>
            <w:r w:rsidR="00071B3D">
              <w:rPr>
                <w:b/>
                <w:bCs/>
                <w:sz w:val="20"/>
                <w:szCs w:val="20"/>
              </w:rPr>
              <w:t>70</w:t>
            </w:r>
          </w:p>
        </w:tc>
        <w:tc>
          <w:tcPr>
            <w:tcW w:w="1984" w:type="dxa"/>
          </w:tcPr>
          <w:p w14:paraId="2D6D4AA5" w14:textId="2D1A308B" w:rsidR="00172A36" w:rsidRPr="00172A36" w:rsidRDefault="00172A36" w:rsidP="00172A36">
            <w:pPr>
              <w:jc w:val="center"/>
              <w:rPr>
                <w:b/>
                <w:bCs/>
                <w:sz w:val="20"/>
                <w:szCs w:val="20"/>
              </w:rPr>
            </w:pPr>
            <w:r w:rsidRPr="00172A36">
              <w:rPr>
                <w:b/>
                <w:bCs/>
                <w:sz w:val="20"/>
                <w:szCs w:val="20"/>
              </w:rPr>
              <w:t>£3</w:t>
            </w:r>
            <w:r w:rsidR="00071B3D">
              <w:rPr>
                <w:b/>
                <w:bCs/>
                <w:sz w:val="20"/>
                <w:szCs w:val="20"/>
              </w:rPr>
              <w:t>40</w:t>
            </w:r>
          </w:p>
        </w:tc>
      </w:tr>
    </w:tbl>
    <w:p w14:paraId="1B1A3695" w14:textId="77777777" w:rsidR="00172A36" w:rsidRPr="00172A36" w:rsidRDefault="00172A36" w:rsidP="00172A36">
      <w:pPr>
        <w:jc w:val="center"/>
        <w:rPr>
          <w:b/>
          <w:bCs/>
          <w:kern w:val="0"/>
          <w:sz w:val="28"/>
          <w:szCs w:val="28"/>
          <w14:ligatures w14:val="none"/>
        </w:rPr>
      </w:pPr>
      <w:r w:rsidRPr="00172A36">
        <w:rPr>
          <w:b/>
          <w:bCs/>
          <w:kern w:val="0"/>
          <w:sz w:val="28"/>
          <w:szCs w:val="28"/>
          <w14:ligatures w14:val="none"/>
        </w:rPr>
        <w:t>24 months +</w:t>
      </w:r>
    </w:p>
    <w:tbl>
      <w:tblPr>
        <w:tblStyle w:val="TableGrid"/>
        <w:tblW w:w="10343" w:type="dxa"/>
        <w:tblInd w:w="-667" w:type="dxa"/>
        <w:tblLook w:val="04A0" w:firstRow="1" w:lastRow="0" w:firstColumn="1" w:lastColumn="0" w:noHBand="0" w:noVBand="1"/>
      </w:tblPr>
      <w:tblGrid>
        <w:gridCol w:w="1502"/>
        <w:gridCol w:w="1502"/>
        <w:gridCol w:w="1503"/>
        <w:gridCol w:w="1725"/>
        <w:gridCol w:w="2127"/>
        <w:gridCol w:w="1984"/>
      </w:tblGrid>
      <w:tr w:rsidR="00172A36" w:rsidRPr="00172A36" w14:paraId="46A07ECB" w14:textId="77777777" w:rsidTr="00172A36">
        <w:trPr>
          <w:trHeight w:val="898"/>
        </w:trPr>
        <w:tc>
          <w:tcPr>
            <w:tcW w:w="1502" w:type="dxa"/>
          </w:tcPr>
          <w:p w14:paraId="57ACB26B" w14:textId="77777777" w:rsidR="00172A36" w:rsidRPr="00172A36" w:rsidRDefault="00172A36" w:rsidP="00172A36">
            <w:pPr>
              <w:jc w:val="center"/>
              <w:rPr>
                <w:b/>
                <w:bCs/>
                <w:sz w:val="20"/>
                <w:szCs w:val="20"/>
              </w:rPr>
            </w:pPr>
            <w:r w:rsidRPr="00172A36">
              <w:rPr>
                <w:b/>
                <w:bCs/>
                <w:sz w:val="20"/>
                <w:szCs w:val="20"/>
              </w:rPr>
              <w:t>Hourly Rate</w:t>
            </w:r>
          </w:p>
        </w:tc>
        <w:tc>
          <w:tcPr>
            <w:tcW w:w="1502" w:type="dxa"/>
          </w:tcPr>
          <w:p w14:paraId="174586DE" w14:textId="77777777" w:rsidR="00172A36" w:rsidRPr="00172A36" w:rsidRDefault="00172A36" w:rsidP="00172A36">
            <w:pPr>
              <w:jc w:val="center"/>
              <w:rPr>
                <w:b/>
                <w:bCs/>
                <w:sz w:val="20"/>
                <w:szCs w:val="20"/>
              </w:rPr>
            </w:pPr>
            <w:r w:rsidRPr="00172A36">
              <w:rPr>
                <w:b/>
                <w:bCs/>
                <w:sz w:val="20"/>
                <w:szCs w:val="20"/>
              </w:rPr>
              <w:t>AM 8-1pm</w:t>
            </w:r>
          </w:p>
        </w:tc>
        <w:tc>
          <w:tcPr>
            <w:tcW w:w="1503" w:type="dxa"/>
          </w:tcPr>
          <w:p w14:paraId="6153BDE0" w14:textId="77777777" w:rsidR="00172A36" w:rsidRPr="00172A36" w:rsidRDefault="00172A36" w:rsidP="00172A36">
            <w:pPr>
              <w:jc w:val="center"/>
              <w:rPr>
                <w:b/>
                <w:bCs/>
                <w:sz w:val="20"/>
                <w:szCs w:val="20"/>
              </w:rPr>
            </w:pPr>
            <w:r w:rsidRPr="00172A36">
              <w:rPr>
                <w:b/>
                <w:bCs/>
                <w:sz w:val="20"/>
                <w:szCs w:val="20"/>
              </w:rPr>
              <w:t>PM 1-6pm</w:t>
            </w:r>
          </w:p>
        </w:tc>
        <w:tc>
          <w:tcPr>
            <w:tcW w:w="1725" w:type="dxa"/>
          </w:tcPr>
          <w:p w14:paraId="64A8224C" w14:textId="77777777" w:rsidR="00172A36" w:rsidRPr="00172A36" w:rsidRDefault="00172A36" w:rsidP="00172A36">
            <w:pPr>
              <w:jc w:val="center"/>
              <w:rPr>
                <w:b/>
                <w:bCs/>
                <w:sz w:val="20"/>
                <w:szCs w:val="20"/>
              </w:rPr>
            </w:pPr>
            <w:r w:rsidRPr="00172A36">
              <w:rPr>
                <w:b/>
                <w:bCs/>
                <w:sz w:val="20"/>
                <w:szCs w:val="20"/>
              </w:rPr>
              <w:t>Sch Day 8.30-4pm</w:t>
            </w:r>
          </w:p>
        </w:tc>
        <w:tc>
          <w:tcPr>
            <w:tcW w:w="2127" w:type="dxa"/>
          </w:tcPr>
          <w:p w14:paraId="2138BB57" w14:textId="77777777" w:rsidR="00172A36" w:rsidRPr="00172A36" w:rsidRDefault="00172A36" w:rsidP="00172A36">
            <w:pPr>
              <w:jc w:val="center"/>
              <w:rPr>
                <w:b/>
                <w:bCs/>
                <w:sz w:val="20"/>
                <w:szCs w:val="20"/>
              </w:rPr>
            </w:pPr>
            <w:r w:rsidRPr="00172A36">
              <w:rPr>
                <w:b/>
                <w:bCs/>
                <w:sz w:val="20"/>
                <w:szCs w:val="20"/>
              </w:rPr>
              <w:t>Full Day 8-6pm</w:t>
            </w:r>
          </w:p>
        </w:tc>
        <w:tc>
          <w:tcPr>
            <w:tcW w:w="1984" w:type="dxa"/>
          </w:tcPr>
          <w:p w14:paraId="1877CA81" w14:textId="77777777" w:rsidR="00172A36" w:rsidRPr="00172A36" w:rsidRDefault="00172A36" w:rsidP="00172A36">
            <w:pPr>
              <w:jc w:val="center"/>
              <w:rPr>
                <w:b/>
                <w:bCs/>
                <w:sz w:val="20"/>
                <w:szCs w:val="20"/>
              </w:rPr>
            </w:pPr>
            <w:r w:rsidRPr="00172A36">
              <w:rPr>
                <w:b/>
                <w:bCs/>
                <w:sz w:val="20"/>
                <w:szCs w:val="20"/>
              </w:rPr>
              <w:t>Full Time 8-6pm Mon-Fri</w:t>
            </w:r>
          </w:p>
        </w:tc>
      </w:tr>
      <w:tr w:rsidR="00172A36" w:rsidRPr="00172A36" w14:paraId="4C21278D" w14:textId="77777777" w:rsidTr="00172A36">
        <w:trPr>
          <w:trHeight w:val="842"/>
        </w:trPr>
        <w:tc>
          <w:tcPr>
            <w:tcW w:w="1502" w:type="dxa"/>
          </w:tcPr>
          <w:p w14:paraId="162D19F9" w14:textId="1526FFC0" w:rsidR="00172A36" w:rsidRPr="00172A36" w:rsidRDefault="00172A36" w:rsidP="00172A36">
            <w:pPr>
              <w:jc w:val="center"/>
              <w:rPr>
                <w:b/>
                <w:bCs/>
                <w:sz w:val="20"/>
                <w:szCs w:val="20"/>
              </w:rPr>
            </w:pPr>
            <w:r w:rsidRPr="00172A36">
              <w:rPr>
                <w:b/>
                <w:bCs/>
                <w:sz w:val="20"/>
                <w:szCs w:val="20"/>
              </w:rPr>
              <w:t>£</w:t>
            </w:r>
            <w:r w:rsidR="00071B3D">
              <w:rPr>
                <w:b/>
                <w:bCs/>
                <w:sz w:val="20"/>
                <w:szCs w:val="20"/>
              </w:rPr>
              <w:t>9</w:t>
            </w:r>
          </w:p>
        </w:tc>
        <w:tc>
          <w:tcPr>
            <w:tcW w:w="1502" w:type="dxa"/>
          </w:tcPr>
          <w:p w14:paraId="5B4A3255" w14:textId="7CBB3286" w:rsidR="00172A36" w:rsidRPr="00172A36" w:rsidRDefault="00172A36" w:rsidP="00172A36">
            <w:pPr>
              <w:jc w:val="center"/>
              <w:rPr>
                <w:b/>
                <w:bCs/>
                <w:sz w:val="20"/>
                <w:szCs w:val="20"/>
              </w:rPr>
            </w:pPr>
            <w:r w:rsidRPr="00172A36">
              <w:rPr>
                <w:b/>
                <w:bCs/>
                <w:sz w:val="20"/>
                <w:szCs w:val="20"/>
              </w:rPr>
              <w:t>£</w:t>
            </w:r>
            <w:r w:rsidR="00071B3D">
              <w:rPr>
                <w:b/>
                <w:bCs/>
                <w:sz w:val="20"/>
                <w:szCs w:val="20"/>
              </w:rPr>
              <w:t>38</w:t>
            </w:r>
          </w:p>
        </w:tc>
        <w:tc>
          <w:tcPr>
            <w:tcW w:w="1503" w:type="dxa"/>
          </w:tcPr>
          <w:p w14:paraId="4879CEA8" w14:textId="70B58D45" w:rsidR="00172A36" w:rsidRPr="00172A36" w:rsidRDefault="00172A36" w:rsidP="00172A36">
            <w:pPr>
              <w:jc w:val="center"/>
              <w:rPr>
                <w:b/>
                <w:bCs/>
                <w:sz w:val="20"/>
                <w:szCs w:val="20"/>
              </w:rPr>
            </w:pPr>
            <w:r w:rsidRPr="00172A36">
              <w:rPr>
                <w:b/>
                <w:bCs/>
                <w:sz w:val="20"/>
                <w:szCs w:val="20"/>
              </w:rPr>
              <w:t>£3</w:t>
            </w:r>
            <w:r w:rsidR="00071B3D">
              <w:rPr>
                <w:b/>
                <w:bCs/>
                <w:sz w:val="20"/>
                <w:szCs w:val="20"/>
              </w:rPr>
              <w:t>8</w:t>
            </w:r>
          </w:p>
        </w:tc>
        <w:tc>
          <w:tcPr>
            <w:tcW w:w="1725" w:type="dxa"/>
          </w:tcPr>
          <w:p w14:paraId="03F9CC77" w14:textId="7438746B" w:rsidR="00172A36" w:rsidRPr="00172A36" w:rsidRDefault="00172A36" w:rsidP="00172A36">
            <w:pPr>
              <w:jc w:val="center"/>
              <w:rPr>
                <w:b/>
                <w:bCs/>
                <w:sz w:val="20"/>
                <w:szCs w:val="20"/>
              </w:rPr>
            </w:pPr>
            <w:r w:rsidRPr="00172A36">
              <w:rPr>
                <w:b/>
                <w:bCs/>
                <w:sz w:val="20"/>
                <w:szCs w:val="20"/>
              </w:rPr>
              <w:t>£</w:t>
            </w:r>
            <w:r w:rsidR="000D2C9F">
              <w:rPr>
                <w:b/>
                <w:bCs/>
                <w:sz w:val="20"/>
                <w:szCs w:val="20"/>
              </w:rPr>
              <w:t>50</w:t>
            </w:r>
          </w:p>
        </w:tc>
        <w:tc>
          <w:tcPr>
            <w:tcW w:w="2127" w:type="dxa"/>
          </w:tcPr>
          <w:p w14:paraId="2125A502" w14:textId="760F69E2" w:rsidR="00172A36" w:rsidRPr="00172A36" w:rsidRDefault="00172A36" w:rsidP="00172A36">
            <w:pPr>
              <w:jc w:val="center"/>
              <w:rPr>
                <w:b/>
                <w:bCs/>
                <w:sz w:val="20"/>
                <w:szCs w:val="20"/>
              </w:rPr>
            </w:pPr>
            <w:r w:rsidRPr="00172A36">
              <w:rPr>
                <w:b/>
                <w:bCs/>
                <w:sz w:val="20"/>
                <w:szCs w:val="20"/>
              </w:rPr>
              <w:t>£</w:t>
            </w:r>
            <w:r w:rsidR="000D2C9F">
              <w:rPr>
                <w:b/>
                <w:bCs/>
                <w:sz w:val="20"/>
                <w:szCs w:val="20"/>
              </w:rPr>
              <w:t>63</w:t>
            </w:r>
          </w:p>
        </w:tc>
        <w:tc>
          <w:tcPr>
            <w:tcW w:w="1984" w:type="dxa"/>
          </w:tcPr>
          <w:p w14:paraId="3C3804E9" w14:textId="25C7BD65" w:rsidR="00172A36" w:rsidRPr="00172A36" w:rsidRDefault="00172A36" w:rsidP="00172A36">
            <w:pPr>
              <w:jc w:val="center"/>
              <w:rPr>
                <w:b/>
                <w:bCs/>
                <w:sz w:val="20"/>
                <w:szCs w:val="20"/>
              </w:rPr>
            </w:pPr>
            <w:r w:rsidRPr="00172A36">
              <w:rPr>
                <w:b/>
                <w:bCs/>
                <w:sz w:val="20"/>
                <w:szCs w:val="20"/>
              </w:rPr>
              <w:t>£</w:t>
            </w:r>
            <w:r w:rsidR="000D2C9F">
              <w:rPr>
                <w:b/>
                <w:bCs/>
                <w:sz w:val="20"/>
                <w:szCs w:val="20"/>
              </w:rPr>
              <w:t>310</w:t>
            </w:r>
          </w:p>
        </w:tc>
      </w:tr>
    </w:tbl>
    <w:p w14:paraId="2DF73E1A" w14:textId="77777777" w:rsidR="00172A36" w:rsidRDefault="00172A36"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p>
    <w:p w14:paraId="4459D170" w14:textId="63F002A9" w:rsidR="00172A36" w:rsidRDefault="00172A36"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Pr>
          <w:rFonts w:ascii="Dosis" w:eastAsia="Times New Roman" w:hAnsi="Dosis" w:cs="Times New Roman"/>
          <w:color w:val="000000"/>
          <w:kern w:val="0"/>
          <w:sz w:val="29"/>
          <w:szCs w:val="29"/>
          <w:lang w:eastAsia="en-GB"/>
          <w14:ligatures w14:val="none"/>
        </w:rPr>
        <w:t>Accepted methods of payments: Childcare vouchers, BACS, Cash, Government Childcare Scheme.</w:t>
      </w:r>
    </w:p>
    <w:p w14:paraId="27EBD945" w14:textId="74FE1809" w:rsid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Pr>
          <w:rFonts w:ascii="Dosis" w:eastAsia="Times New Roman" w:hAnsi="Dosis" w:cs="Times New Roman"/>
          <w:color w:val="000000"/>
          <w:kern w:val="0"/>
          <w:sz w:val="29"/>
          <w:szCs w:val="29"/>
          <w:lang w:eastAsia="en-GB"/>
          <w14:ligatures w14:val="none"/>
        </w:rPr>
        <w:t xml:space="preserve">A 50 % discount will be </w:t>
      </w:r>
      <w:r w:rsidRPr="00FE5A5F">
        <w:rPr>
          <w:rFonts w:ascii="Dosis" w:eastAsia="Times New Roman" w:hAnsi="Dosis" w:cs="Times New Roman"/>
          <w:color w:val="000000"/>
          <w:kern w:val="0"/>
          <w:sz w:val="29"/>
          <w:szCs w:val="29"/>
          <w:lang w:eastAsia="en-GB"/>
          <w14:ligatures w14:val="none"/>
        </w:rPr>
        <w:t xml:space="preserve">made for sessions when the Nursery is unable to open short term (no more than a calendar month) due to circumstances beyond our control (e.g. extreme weather, flooding etc.) This is because the overheads of the Nursery such as staffing still have to be covered. Should the Nursery be forced to close for an extended period of time due to circumstances beyond our control </w:t>
      </w:r>
      <w:r w:rsidRPr="00FE5A5F">
        <w:rPr>
          <w:rFonts w:ascii="Dosis" w:eastAsia="Times New Roman" w:hAnsi="Dosis" w:cs="Times New Roman"/>
          <w:color w:val="000000"/>
          <w:kern w:val="0"/>
          <w:sz w:val="29"/>
          <w:szCs w:val="29"/>
          <w:lang w:eastAsia="en-GB"/>
          <w14:ligatures w14:val="none"/>
        </w:rPr>
        <w:lastRenderedPageBreak/>
        <w:t>(more than a calendar month) then management will use their discretion regarding fee payment during this period of closure.</w:t>
      </w:r>
    </w:p>
    <w:p w14:paraId="4D4B419E" w14:textId="2CC48453" w:rsidR="00785472" w:rsidRPr="00FE5A5F" w:rsidRDefault="00785472"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Pr>
          <w:rFonts w:ascii="Dosis" w:eastAsia="Times New Roman" w:hAnsi="Dosis" w:cs="Times New Roman"/>
          <w:color w:val="000000"/>
          <w:kern w:val="0"/>
          <w:sz w:val="29"/>
          <w:szCs w:val="29"/>
          <w:lang w:eastAsia="en-GB"/>
          <w14:ligatures w14:val="none"/>
        </w:rPr>
        <w:t>Fees are paid monthly in advance and are to be received no later than the 1</w:t>
      </w:r>
      <w:r w:rsidRPr="00785472">
        <w:rPr>
          <w:rFonts w:ascii="Dosis" w:eastAsia="Times New Roman" w:hAnsi="Dosis" w:cs="Times New Roman"/>
          <w:color w:val="000000"/>
          <w:kern w:val="0"/>
          <w:sz w:val="29"/>
          <w:szCs w:val="29"/>
          <w:vertAlign w:val="superscript"/>
          <w:lang w:eastAsia="en-GB"/>
          <w14:ligatures w14:val="none"/>
        </w:rPr>
        <w:t>st</w:t>
      </w:r>
      <w:r>
        <w:rPr>
          <w:rFonts w:ascii="Dosis" w:eastAsia="Times New Roman" w:hAnsi="Dosis" w:cs="Times New Roman"/>
          <w:color w:val="000000"/>
          <w:kern w:val="0"/>
          <w:sz w:val="29"/>
          <w:szCs w:val="29"/>
          <w:lang w:eastAsia="en-GB"/>
          <w14:ligatures w14:val="none"/>
        </w:rPr>
        <w:t xml:space="preserve"> of each month.</w:t>
      </w:r>
    </w:p>
    <w:p w14:paraId="624FB953" w14:textId="77777777" w:rsidR="00FE5A5F" w:rsidRDefault="00FE5A5F"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sidRPr="00FE5A5F">
        <w:rPr>
          <w:rFonts w:ascii="Dosis" w:eastAsia="Times New Roman" w:hAnsi="Dosis" w:cs="Times New Roman"/>
          <w:color w:val="000000"/>
          <w:kern w:val="0"/>
          <w:sz w:val="29"/>
          <w:szCs w:val="29"/>
          <w:u w:val="single"/>
          <w:lang w:eastAsia="en-GB"/>
          <w14:ligatures w14:val="none"/>
        </w:rPr>
        <w:t>Registration Fee/Deposit</w:t>
      </w:r>
    </w:p>
    <w:p w14:paraId="7977B50D" w14:textId="07FFFF8E" w:rsidR="00785472"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Pr>
          <w:rFonts w:ascii="Dosis" w:eastAsia="Times New Roman" w:hAnsi="Dosis" w:cs="Times New Roman"/>
          <w:color w:val="000000"/>
          <w:kern w:val="0"/>
          <w:sz w:val="29"/>
          <w:szCs w:val="29"/>
          <w:lang w:eastAsia="en-GB"/>
          <w14:ligatures w14:val="none"/>
        </w:rPr>
        <w:t xml:space="preserve">For funded </w:t>
      </w:r>
      <w:r w:rsidR="00785472">
        <w:rPr>
          <w:rFonts w:ascii="Dosis" w:eastAsia="Times New Roman" w:hAnsi="Dosis" w:cs="Times New Roman"/>
          <w:color w:val="000000"/>
          <w:kern w:val="0"/>
          <w:sz w:val="29"/>
          <w:szCs w:val="29"/>
          <w:lang w:eastAsia="en-GB"/>
          <w14:ligatures w14:val="none"/>
        </w:rPr>
        <w:t xml:space="preserve">only </w:t>
      </w:r>
      <w:r>
        <w:rPr>
          <w:rFonts w:ascii="Dosis" w:eastAsia="Times New Roman" w:hAnsi="Dosis" w:cs="Times New Roman"/>
          <w:color w:val="000000"/>
          <w:kern w:val="0"/>
          <w:sz w:val="29"/>
          <w:szCs w:val="29"/>
          <w:lang w:eastAsia="en-GB"/>
          <w14:ligatures w14:val="none"/>
        </w:rPr>
        <w:t xml:space="preserve">places we </w:t>
      </w:r>
      <w:r w:rsidR="00785472">
        <w:rPr>
          <w:rFonts w:ascii="Dosis" w:eastAsia="Times New Roman" w:hAnsi="Dosis" w:cs="Times New Roman"/>
          <w:color w:val="000000"/>
          <w:kern w:val="0"/>
          <w:sz w:val="29"/>
          <w:szCs w:val="29"/>
          <w:lang w:eastAsia="en-GB"/>
          <w14:ligatures w14:val="none"/>
        </w:rPr>
        <w:t>charge a £25 holding fee, this is taken off the first month’s invoice, for any places using over the funding entitlement or non-funded w</w:t>
      </w:r>
      <w:r w:rsidR="00785472" w:rsidRPr="00785472">
        <w:rPr>
          <w:rFonts w:ascii="Dosis" w:eastAsia="Times New Roman" w:hAnsi="Dosis" w:cs="Times New Roman"/>
          <w:color w:val="000000"/>
          <w:kern w:val="0"/>
          <w:sz w:val="29"/>
          <w:szCs w:val="29"/>
          <w:lang w:eastAsia="en-GB"/>
          <w14:ligatures w14:val="none"/>
        </w:rPr>
        <w:t>e charge a £</w:t>
      </w:r>
      <w:r w:rsidR="000D2C9F">
        <w:rPr>
          <w:rFonts w:ascii="Dosis" w:eastAsia="Times New Roman" w:hAnsi="Dosis" w:cs="Times New Roman"/>
          <w:color w:val="000000"/>
          <w:kern w:val="0"/>
          <w:sz w:val="29"/>
          <w:szCs w:val="29"/>
          <w:lang w:eastAsia="en-GB"/>
          <w14:ligatures w14:val="none"/>
        </w:rPr>
        <w:t>30</w:t>
      </w:r>
      <w:r w:rsidR="00785472" w:rsidRPr="00785472">
        <w:rPr>
          <w:rFonts w:ascii="Dosis" w:eastAsia="Times New Roman" w:hAnsi="Dosis" w:cs="Times New Roman"/>
          <w:color w:val="000000"/>
          <w:kern w:val="0"/>
          <w:sz w:val="29"/>
          <w:szCs w:val="29"/>
          <w:lang w:eastAsia="en-GB"/>
          <w14:ligatures w14:val="none"/>
        </w:rPr>
        <w:t>.00 Non-refundable Registration Fee</w:t>
      </w:r>
      <w:r w:rsidR="00785472">
        <w:rPr>
          <w:rFonts w:ascii="Dosis" w:eastAsia="Times New Roman" w:hAnsi="Dosis" w:cs="Times New Roman"/>
          <w:color w:val="000000"/>
          <w:kern w:val="0"/>
          <w:sz w:val="29"/>
          <w:szCs w:val="29"/>
          <w:lang w:eastAsia="en-GB"/>
          <w14:ligatures w14:val="none"/>
        </w:rPr>
        <w:t>.</w:t>
      </w:r>
    </w:p>
    <w:p w14:paraId="3F6113F8" w14:textId="29D36DA4" w:rsidR="00EA3C22" w:rsidRDefault="00EA3C22"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Pr>
          <w:rFonts w:ascii="Dosis" w:eastAsia="Times New Roman" w:hAnsi="Dosis" w:cs="Times New Roman"/>
          <w:color w:val="000000"/>
          <w:kern w:val="0"/>
          <w:sz w:val="29"/>
          <w:szCs w:val="29"/>
          <w:lang w:eastAsia="en-GB"/>
          <w14:ligatures w14:val="none"/>
        </w:rPr>
        <w:t xml:space="preserve">The holding fee </w:t>
      </w:r>
      <w:r w:rsidR="00395B35">
        <w:rPr>
          <w:rFonts w:ascii="Dosis" w:eastAsia="Times New Roman" w:hAnsi="Dosis" w:cs="Times New Roman"/>
          <w:color w:val="000000"/>
          <w:kern w:val="0"/>
          <w:sz w:val="29"/>
          <w:szCs w:val="29"/>
          <w:lang w:eastAsia="en-GB"/>
          <w14:ligatures w14:val="none"/>
        </w:rPr>
        <w:t xml:space="preserve">and </w:t>
      </w:r>
      <w:r w:rsidR="007A3559">
        <w:rPr>
          <w:rFonts w:ascii="Dosis" w:eastAsia="Times New Roman" w:hAnsi="Dosis" w:cs="Times New Roman"/>
          <w:color w:val="000000"/>
          <w:kern w:val="0"/>
          <w:sz w:val="29"/>
          <w:szCs w:val="29"/>
          <w:lang w:eastAsia="en-GB"/>
          <w14:ligatures w14:val="none"/>
        </w:rPr>
        <w:t xml:space="preserve">non-refundable registration fee will </w:t>
      </w:r>
      <w:r w:rsidR="00BC7DEF">
        <w:rPr>
          <w:rFonts w:ascii="Dosis" w:eastAsia="Times New Roman" w:hAnsi="Dosis" w:cs="Times New Roman"/>
          <w:color w:val="000000"/>
          <w:kern w:val="0"/>
          <w:sz w:val="29"/>
          <w:szCs w:val="29"/>
          <w:lang w:eastAsia="en-GB"/>
          <w14:ligatures w14:val="none"/>
        </w:rPr>
        <w:t>confirm</w:t>
      </w:r>
      <w:r w:rsidR="007A3559">
        <w:rPr>
          <w:rFonts w:ascii="Dosis" w:eastAsia="Times New Roman" w:hAnsi="Dosis" w:cs="Times New Roman"/>
          <w:color w:val="000000"/>
          <w:kern w:val="0"/>
          <w:sz w:val="29"/>
          <w:szCs w:val="29"/>
          <w:lang w:eastAsia="en-GB"/>
          <w14:ligatures w14:val="none"/>
        </w:rPr>
        <w:t xml:space="preserve"> </w:t>
      </w:r>
      <w:r w:rsidR="00BC7DEF">
        <w:rPr>
          <w:rFonts w:ascii="Dosis" w:eastAsia="Times New Roman" w:hAnsi="Dosis" w:cs="Times New Roman"/>
          <w:color w:val="000000"/>
          <w:kern w:val="0"/>
          <w:sz w:val="29"/>
          <w:szCs w:val="29"/>
          <w:lang w:eastAsia="en-GB"/>
          <w14:ligatures w14:val="none"/>
        </w:rPr>
        <w:t>your child’s place</w:t>
      </w:r>
      <w:r w:rsidR="003B30CF">
        <w:rPr>
          <w:rFonts w:ascii="Dosis" w:eastAsia="Times New Roman" w:hAnsi="Dosis" w:cs="Times New Roman"/>
          <w:color w:val="000000"/>
          <w:kern w:val="0"/>
          <w:sz w:val="29"/>
          <w:szCs w:val="29"/>
          <w:lang w:eastAsia="en-GB"/>
          <w14:ligatures w14:val="none"/>
        </w:rPr>
        <w:t>.</w:t>
      </w:r>
    </w:p>
    <w:p w14:paraId="06ACF8F4" w14:textId="61ECA937" w:rsidR="00D932F2" w:rsidRDefault="00D932F2"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Pr>
          <w:rFonts w:ascii="Dosis" w:eastAsia="Times New Roman" w:hAnsi="Dosis" w:cs="Times New Roman"/>
          <w:color w:val="000000"/>
          <w:kern w:val="0"/>
          <w:sz w:val="29"/>
          <w:szCs w:val="29"/>
          <w:lang w:eastAsia="en-GB"/>
          <w14:ligatures w14:val="none"/>
        </w:rPr>
        <w:t>Please note:</w:t>
      </w:r>
    </w:p>
    <w:p w14:paraId="7C30806C" w14:textId="4717BF85" w:rsidR="00602395" w:rsidRPr="00FE5A5F" w:rsidRDefault="00602395"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Pr>
          <w:rFonts w:ascii="Dosis" w:eastAsia="Times New Roman" w:hAnsi="Dosis" w:cs="Times New Roman"/>
          <w:color w:val="000000"/>
          <w:kern w:val="0"/>
          <w:sz w:val="29"/>
          <w:szCs w:val="29"/>
          <w:lang w:eastAsia="en-GB"/>
          <w14:ligatures w14:val="none"/>
        </w:rPr>
        <w:t xml:space="preserve">If you do not pay </w:t>
      </w:r>
      <w:r w:rsidR="00801187">
        <w:rPr>
          <w:rFonts w:ascii="Dosis" w:eastAsia="Times New Roman" w:hAnsi="Dosis" w:cs="Times New Roman"/>
          <w:color w:val="000000"/>
          <w:kern w:val="0"/>
          <w:sz w:val="29"/>
          <w:szCs w:val="29"/>
          <w:lang w:eastAsia="en-GB"/>
          <w14:ligatures w14:val="none"/>
        </w:rPr>
        <w:t>for consumables</w:t>
      </w:r>
      <w:r w:rsidR="00EC5F0A">
        <w:rPr>
          <w:rFonts w:ascii="Dosis" w:eastAsia="Times New Roman" w:hAnsi="Dosis" w:cs="Times New Roman"/>
          <w:color w:val="000000"/>
          <w:kern w:val="0"/>
          <w:sz w:val="29"/>
          <w:szCs w:val="29"/>
          <w:lang w:eastAsia="en-GB"/>
          <w14:ligatures w14:val="none"/>
        </w:rPr>
        <w:t>,</w:t>
      </w:r>
      <w:r w:rsidR="00801187">
        <w:rPr>
          <w:rFonts w:ascii="Dosis" w:eastAsia="Times New Roman" w:hAnsi="Dosis" w:cs="Times New Roman"/>
          <w:color w:val="000000"/>
          <w:kern w:val="0"/>
          <w:sz w:val="29"/>
          <w:szCs w:val="29"/>
          <w:lang w:eastAsia="en-GB"/>
          <w14:ligatures w14:val="none"/>
        </w:rPr>
        <w:t xml:space="preserve"> all items listed must be provided by yourselves</w:t>
      </w:r>
      <w:r w:rsidR="00E242DF">
        <w:rPr>
          <w:rFonts w:ascii="Dosis" w:eastAsia="Times New Roman" w:hAnsi="Dosis" w:cs="Times New Roman"/>
          <w:color w:val="000000"/>
          <w:kern w:val="0"/>
          <w:sz w:val="29"/>
          <w:szCs w:val="29"/>
          <w:lang w:eastAsia="en-GB"/>
          <w14:ligatures w14:val="none"/>
        </w:rPr>
        <w:t xml:space="preserve">, in this instance the holding fee will be returned within 6 weeks of </w:t>
      </w:r>
      <w:r w:rsidR="00864939">
        <w:rPr>
          <w:rFonts w:ascii="Dosis" w:eastAsia="Times New Roman" w:hAnsi="Dosis" w:cs="Times New Roman"/>
          <w:color w:val="000000"/>
          <w:kern w:val="0"/>
          <w:sz w:val="29"/>
          <w:szCs w:val="29"/>
          <w:lang w:eastAsia="en-GB"/>
          <w14:ligatures w14:val="none"/>
        </w:rPr>
        <w:t>your child’s start date</w:t>
      </w:r>
      <w:r w:rsidR="00D932F2">
        <w:rPr>
          <w:rFonts w:ascii="Dosis" w:eastAsia="Times New Roman" w:hAnsi="Dosis" w:cs="Times New Roman"/>
          <w:color w:val="000000"/>
          <w:kern w:val="0"/>
          <w:sz w:val="29"/>
          <w:szCs w:val="29"/>
          <w:lang w:eastAsia="en-GB"/>
          <w14:ligatures w14:val="none"/>
        </w:rPr>
        <w:t xml:space="preserve"> and</w:t>
      </w:r>
      <w:r w:rsidR="00864939">
        <w:rPr>
          <w:rFonts w:ascii="Dosis" w:eastAsia="Times New Roman" w:hAnsi="Dosis" w:cs="Times New Roman"/>
          <w:color w:val="000000"/>
          <w:kern w:val="0"/>
          <w:sz w:val="29"/>
          <w:szCs w:val="29"/>
          <w:lang w:eastAsia="en-GB"/>
          <w14:ligatures w14:val="none"/>
        </w:rPr>
        <w:t xml:space="preserve"> nursery a</w:t>
      </w:r>
      <w:r w:rsidR="00D932F2">
        <w:rPr>
          <w:rFonts w:ascii="Dosis" w:eastAsia="Times New Roman" w:hAnsi="Dosis" w:cs="Times New Roman"/>
          <w:color w:val="000000"/>
          <w:kern w:val="0"/>
          <w:sz w:val="29"/>
          <w:szCs w:val="29"/>
          <w:lang w:eastAsia="en-GB"/>
          <w14:ligatures w14:val="none"/>
        </w:rPr>
        <w:t>dm</w:t>
      </w:r>
      <w:r w:rsidR="00864939">
        <w:rPr>
          <w:rFonts w:ascii="Dosis" w:eastAsia="Times New Roman" w:hAnsi="Dosis" w:cs="Times New Roman"/>
          <w:color w:val="000000"/>
          <w:kern w:val="0"/>
          <w:sz w:val="29"/>
          <w:szCs w:val="29"/>
          <w:lang w:eastAsia="en-GB"/>
          <w14:ligatures w14:val="none"/>
        </w:rPr>
        <w:t>in will email to request bank details</w:t>
      </w:r>
      <w:r w:rsidR="00D932F2">
        <w:rPr>
          <w:rFonts w:ascii="Dosis" w:eastAsia="Times New Roman" w:hAnsi="Dosis" w:cs="Times New Roman"/>
          <w:color w:val="000000"/>
          <w:kern w:val="0"/>
          <w:sz w:val="29"/>
          <w:szCs w:val="29"/>
          <w:lang w:eastAsia="en-GB"/>
          <w14:ligatures w14:val="none"/>
        </w:rPr>
        <w:t>.</w:t>
      </w:r>
    </w:p>
    <w:p w14:paraId="497536F4" w14:textId="34837AEE"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A deposit is not charged</w:t>
      </w:r>
      <w:r w:rsidR="00785472">
        <w:rPr>
          <w:rFonts w:ascii="Dosis" w:eastAsia="Times New Roman" w:hAnsi="Dosis" w:cs="Times New Roman"/>
          <w:color w:val="000000"/>
          <w:kern w:val="0"/>
          <w:sz w:val="29"/>
          <w:szCs w:val="29"/>
          <w:lang w:eastAsia="en-GB"/>
          <w14:ligatures w14:val="none"/>
        </w:rPr>
        <w:t>.</w:t>
      </w:r>
    </w:p>
    <w:p w14:paraId="30CA10F3"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sidRPr="00FE5A5F">
        <w:rPr>
          <w:rFonts w:ascii="Dosis" w:eastAsia="Times New Roman" w:hAnsi="Dosis" w:cs="Times New Roman"/>
          <w:color w:val="000000"/>
          <w:kern w:val="0"/>
          <w:sz w:val="29"/>
          <w:szCs w:val="29"/>
          <w:u w:val="single"/>
          <w:lang w:eastAsia="en-GB"/>
          <w14:ligatures w14:val="none"/>
        </w:rPr>
        <w:t>Funded Early Learning and Childcare</w:t>
      </w:r>
    </w:p>
    <w:p w14:paraId="52F8F9BE" w14:textId="17A7F286"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 xml:space="preserve">The Nursery is listed with </w:t>
      </w:r>
      <w:r w:rsidR="00785472">
        <w:rPr>
          <w:rFonts w:ascii="Dosis" w:eastAsia="Times New Roman" w:hAnsi="Dosis" w:cs="Times New Roman"/>
          <w:color w:val="000000"/>
          <w:kern w:val="0"/>
          <w:sz w:val="29"/>
          <w:szCs w:val="29"/>
          <w:lang w:eastAsia="en-GB"/>
          <w14:ligatures w14:val="none"/>
        </w:rPr>
        <w:t>East Sussex</w:t>
      </w:r>
      <w:r w:rsidR="00F37387">
        <w:rPr>
          <w:rFonts w:ascii="Dosis" w:eastAsia="Times New Roman" w:hAnsi="Dosis" w:cs="Times New Roman"/>
          <w:color w:val="000000"/>
          <w:kern w:val="0"/>
          <w:sz w:val="29"/>
          <w:szCs w:val="29"/>
          <w:lang w:eastAsia="en-GB"/>
          <w14:ligatures w14:val="none"/>
        </w:rPr>
        <w:t xml:space="preserve"> </w:t>
      </w:r>
      <w:r w:rsidRPr="00FE5A5F">
        <w:rPr>
          <w:rFonts w:ascii="Dosis" w:eastAsia="Times New Roman" w:hAnsi="Dosis" w:cs="Times New Roman"/>
          <w:color w:val="000000"/>
          <w:kern w:val="0"/>
          <w:sz w:val="29"/>
          <w:szCs w:val="29"/>
          <w:lang w:eastAsia="en-GB"/>
          <w14:ligatures w14:val="none"/>
        </w:rPr>
        <w:t xml:space="preserve">County Council as an approved provider for funded </w:t>
      </w:r>
      <w:r w:rsidR="00BE6BC0">
        <w:rPr>
          <w:rFonts w:ascii="Dosis" w:eastAsia="Times New Roman" w:hAnsi="Dosis" w:cs="Times New Roman"/>
          <w:color w:val="000000"/>
          <w:kern w:val="0"/>
          <w:sz w:val="29"/>
          <w:szCs w:val="29"/>
          <w:lang w:eastAsia="en-GB"/>
          <w14:ligatures w14:val="none"/>
        </w:rPr>
        <w:t xml:space="preserve">9 </w:t>
      </w:r>
      <w:r w:rsidR="007342AC">
        <w:rPr>
          <w:rFonts w:ascii="Dosis" w:eastAsia="Times New Roman" w:hAnsi="Dosis" w:cs="Times New Roman"/>
          <w:color w:val="000000"/>
          <w:kern w:val="0"/>
          <w:sz w:val="29"/>
          <w:szCs w:val="29"/>
          <w:lang w:eastAsia="en-GB"/>
          <w14:ligatures w14:val="none"/>
        </w:rPr>
        <w:t>months</w:t>
      </w:r>
      <w:r w:rsidR="004B3676">
        <w:rPr>
          <w:rFonts w:ascii="Dosis" w:eastAsia="Times New Roman" w:hAnsi="Dosis" w:cs="Times New Roman"/>
          <w:color w:val="000000"/>
          <w:kern w:val="0"/>
          <w:sz w:val="29"/>
          <w:szCs w:val="29"/>
          <w:lang w:eastAsia="en-GB"/>
          <w14:ligatures w14:val="none"/>
        </w:rPr>
        <w:t xml:space="preserve">, </w:t>
      </w:r>
      <w:r w:rsidR="007342AC" w:rsidRPr="00FE5A5F">
        <w:rPr>
          <w:rFonts w:ascii="Dosis" w:eastAsia="Times New Roman" w:hAnsi="Dosis" w:cs="Times New Roman"/>
          <w:color w:val="000000"/>
          <w:kern w:val="0"/>
          <w:sz w:val="29"/>
          <w:szCs w:val="29"/>
          <w:lang w:eastAsia="en-GB"/>
          <w14:ligatures w14:val="none"/>
        </w:rPr>
        <w:t>two</w:t>
      </w:r>
      <w:r w:rsidR="007342AC">
        <w:rPr>
          <w:rFonts w:ascii="Dosis" w:eastAsia="Times New Roman" w:hAnsi="Dosis" w:cs="Times New Roman"/>
          <w:color w:val="000000"/>
          <w:kern w:val="0"/>
          <w:sz w:val="29"/>
          <w:szCs w:val="29"/>
          <w:lang w:eastAsia="en-GB"/>
          <w14:ligatures w14:val="none"/>
        </w:rPr>
        <w:t>-, three- and four-year-olds</w:t>
      </w:r>
      <w:r w:rsidRPr="00FE5A5F">
        <w:rPr>
          <w:rFonts w:ascii="Dosis" w:eastAsia="Times New Roman" w:hAnsi="Dosis" w:cs="Times New Roman"/>
          <w:color w:val="000000"/>
          <w:kern w:val="0"/>
          <w:sz w:val="29"/>
          <w:szCs w:val="29"/>
          <w:lang w:eastAsia="en-GB"/>
          <w14:ligatures w14:val="none"/>
        </w:rPr>
        <w:t>.</w:t>
      </w:r>
    </w:p>
    <w:p w14:paraId="3491C218"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Government funding is intended to cover the cost to deliver 15 or 30 hours a week of funded, high quality, flexible childcare only. It is not intended to cover the cost of meals, consumables, additional hours or additional services.</w:t>
      </w:r>
    </w:p>
    <w:p w14:paraId="56CFE4EA"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The funded entitlements will be delivered consistently so that all children accessing any of the funded entitlements will receive the same quality and access to provision, regardless of whether they opt to pay for optional hours, services, meals or consumables.</w:t>
      </w:r>
    </w:p>
    <w:p w14:paraId="008DC8D1" w14:textId="6ED854B5"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 xml:space="preserve">Each eligible </w:t>
      </w:r>
      <w:r w:rsidR="004B3676">
        <w:rPr>
          <w:rFonts w:ascii="Dosis" w:eastAsia="Times New Roman" w:hAnsi="Dosis" w:cs="Times New Roman"/>
          <w:color w:val="000000"/>
          <w:kern w:val="0"/>
          <w:sz w:val="29"/>
          <w:szCs w:val="29"/>
          <w:lang w:eastAsia="en-GB"/>
          <w14:ligatures w14:val="none"/>
        </w:rPr>
        <w:t>9 month</w:t>
      </w:r>
      <w:r w:rsidR="007342AC">
        <w:rPr>
          <w:rFonts w:ascii="Dosis" w:eastAsia="Times New Roman" w:hAnsi="Dosis" w:cs="Times New Roman"/>
          <w:color w:val="000000"/>
          <w:kern w:val="0"/>
          <w:sz w:val="29"/>
          <w:szCs w:val="29"/>
          <w:lang w:eastAsia="en-GB"/>
          <w14:ligatures w14:val="none"/>
        </w:rPr>
        <w:t>s</w:t>
      </w:r>
      <w:r w:rsidR="004B3676">
        <w:rPr>
          <w:rFonts w:ascii="Dosis" w:eastAsia="Times New Roman" w:hAnsi="Dosis" w:cs="Times New Roman"/>
          <w:color w:val="000000"/>
          <w:kern w:val="0"/>
          <w:sz w:val="29"/>
          <w:szCs w:val="29"/>
          <w:lang w:eastAsia="en-GB"/>
          <w14:ligatures w14:val="none"/>
        </w:rPr>
        <w:t xml:space="preserve">, </w:t>
      </w:r>
      <w:r w:rsidR="007342AC" w:rsidRPr="00FE5A5F">
        <w:rPr>
          <w:rFonts w:ascii="Dosis" w:eastAsia="Times New Roman" w:hAnsi="Dosis" w:cs="Times New Roman"/>
          <w:color w:val="000000"/>
          <w:kern w:val="0"/>
          <w:sz w:val="29"/>
          <w:szCs w:val="29"/>
          <w:lang w:eastAsia="en-GB"/>
          <w14:ligatures w14:val="none"/>
        </w:rPr>
        <w:t>two-, three- or four-year-old</w:t>
      </w:r>
      <w:r w:rsidRPr="00FE5A5F">
        <w:rPr>
          <w:rFonts w:ascii="Dosis" w:eastAsia="Times New Roman" w:hAnsi="Dosis" w:cs="Times New Roman"/>
          <w:color w:val="000000"/>
          <w:kern w:val="0"/>
          <w:sz w:val="29"/>
          <w:szCs w:val="29"/>
          <w:lang w:eastAsia="en-GB"/>
          <w14:ligatures w14:val="none"/>
        </w:rPr>
        <w:t xml:space="preserve"> child is entitled to a funded early learning and childcare place for up to </w:t>
      </w:r>
      <w:r w:rsidR="0030538F">
        <w:rPr>
          <w:rFonts w:ascii="Dosis" w:eastAsia="Times New Roman" w:hAnsi="Dosis" w:cs="Times New Roman"/>
          <w:color w:val="000000"/>
          <w:kern w:val="0"/>
          <w:sz w:val="29"/>
          <w:szCs w:val="29"/>
          <w:lang w:eastAsia="en-GB"/>
          <w14:ligatures w14:val="none"/>
        </w:rPr>
        <w:t xml:space="preserve">30 </w:t>
      </w:r>
      <w:r w:rsidRPr="00FE5A5F">
        <w:rPr>
          <w:rFonts w:ascii="Dosis" w:eastAsia="Times New Roman" w:hAnsi="Dosis" w:cs="Times New Roman"/>
          <w:color w:val="000000"/>
          <w:kern w:val="0"/>
          <w:sz w:val="29"/>
          <w:szCs w:val="29"/>
          <w:lang w:eastAsia="en-GB"/>
          <w14:ligatures w14:val="none"/>
        </w:rPr>
        <w:t>hours per week.</w:t>
      </w:r>
    </w:p>
    <w:p w14:paraId="5A5DAB4D"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lastRenderedPageBreak/>
        <w:t>In offering these funded early learning and childcare places the Nursery is committed to:</w:t>
      </w:r>
    </w:p>
    <w:p w14:paraId="56819DB6" w14:textId="77777777" w:rsidR="00FE5A5F" w:rsidRPr="00FE5A5F" w:rsidRDefault="00FE5A5F" w:rsidP="00FE5A5F">
      <w:pPr>
        <w:numPr>
          <w:ilvl w:val="0"/>
          <w:numId w:val="1"/>
        </w:numPr>
        <w:spacing w:after="0" w:line="360" w:lineRule="atLeast"/>
        <w:textAlignment w:val="baseline"/>
        <w:rPr>
          <w:rFonts w:ascii="inherit" w:eastAsia="Times New Roman" w:hAnsi="inherit" w:cs="Times New Roman"/>
          <w:color w:val="000000"/>
          <w:kern w:val="0"/>
          <w:sz w:val="29"/>
          <w:szCs w:val="29"/>
          <w:lang w:eastAsia="en-GB"/>
          <w14:ligatures w14:val="none"/>
        </w:rPr>
      </w:pPr>
      <w:r w:rsidRPr="00FE5A5F">
        <w:rPr>
          <w:rFonts w:ascii="inherit" w:eastAsia="Times New Roman" w:hAnsi="inherit" w:cs="Times New Roman"/>
          <w:color w:val="000000"/>
          <w:kern w:val="0"/>
          <w:sz w:val="29"/>
          <w:szCs w:val="29"/>
          <w:lang w:eastAsia="en-GB"/>
          <w14:ligatures w14:val="none"/>
        </w:rPr>
        <w:t>Not requiring parents/carers to pay any fees for this funded entitlement.</w:t>
      </w:r>
    </w:p>
    <w:p w14:paraId="458C3445" w14:textId="60835B43" w:rsidR="00FE5A5F" w:rsidRPr="00FE5A5F" w:rsidRDefault="00FE5A5F" w:rsidP="00FE5A5F">
      <w:pPr>
        <w:numPr>
          <w:ilvl w:val="0"/>
          <w:numId w:val="1"/>
        </w:numPr>
        <w:spacing w:after="0" w:line="360" w:lineRule="atLeast"/>
        <w:textAlignment w:val="baseline"/>
        <w:rPr>
          <w:rFonts w:ascii="inherit" w:eastAsia="Times New Roman" w:hAnsi="inherit" w:cs="Times New Roman"/>
          <w:color w:val="000000"/>
          <w:kern w:val="0"/>
          <w:sz w:val="29"/>
          <w:szCs w:val="29"/>
          <w:lang w:eastAsia="en-GB"/>
          <w14:ligatures w14:val="none"/>
        </w:rPr>
      </w:pPr>
      <w:r w:rsidRPr="00FE5A5F">
        <w:rPr>
          <w:rFonts w:ascii="inherit" w:eastAsia="Times New Roman" w:hAnsi="inherit" w:cs="Times New Roman"/>
          <w:color w:val="000000"/>
          <w:kern w:val="0"/>
          <w:sz w:val="29"/>
          <w:szCs w:val="29"/>
          <w:lang w:eastAsia="en-GB"/>
          <w14:ligatures w14:val="none"/>
        </w:rPr>
        <w:t xml:space="preserve">Not charging top up fees. Parents/carers will not be charged a top up fee to recover income where the Nursery’s hourly rate is greater than the rate received from </w:t>
      </w:r>
      <w:r w:rsidR="00F37387">
        <w:rPr>
          <w:rFonts w:ascii="inherit" w:eastAsia="Times New Roman" w:hAnsi="inherit" w:cs="Times New Roman"/>
          <w:color w:val="000000"/>
          <w:kern w:val="0"/>
          <w:sz w:val="29"/>
          <w:szCs w:val="29"/>
          <w:lang w:eastAsia="en-GB"/>
          <w14:ligatures w14:val="none"/>
        </w:rPr>
        <w:t>East Sussex</w:t>
      </w:r>
      <w:r w:rsidRPr="00FE5A5F">
        <w:rPr>
          <w:rFonts w:ascii="inherit" w:eastAsia="Times New Roman" w:hAnsi="inherit" w:cs="Times New Roman"/>
          <w:color w:val="000000"/>
          <w:kern w:val="0"/>
          <w:sz w:val="29"/>
          <w:szCs w:val="29"/>
          <w:lang w:eastAsia="en-GB"/>
          <w14:ligatures w14:val="none"/>
        </w:rPr>
        <w:t xml:space="preserve"> County Council.</w:t>
      </w:r>
    </w:p>
    <w:p w14:paraId="2EBE1D26" w14:textId="77777777" w:rsidR="00FE5A5F" w:rsidRPr="00FE5A5F" w:rsidRDefault="00FE5A5F" w:rsidP="00FE5A5F">
      <w:pPr>
        <w:numPr>
          <w:ilvl w:val="0"/>
          <w:numId w:val="1"/>
        </w:numPr>
        <w:spacing w:after="0" w:line="360" w:lineRule="atLeast"/>
        <w:textAlignment w:val="baseline"/>
        <w:rPr>
          <w:rFonts w:ascii="inherit" w:eastAsia="Times New Roman" w:hAnsi="inherit" w:cs="Times New Roman"/>
          <w:color w:val="000000"/>
          <w:kern w:val="0"/>
          <w:sz w:val="29"/>
          <w:szCs w:val="29"/>
          <w:lang w:eastAsia="en-GB"/>
          <w14:ligatures w14:val="none"/>
        </w:rPr>
      </w:pPr>
      <w:r w:rsidRPr="00FE5A5F">
        <w:rPr>
          <w:rFonts w:ascii="inherit" w:eastAsia="Times New Roman" w:hAnsi="inherit" w:cs="Times New Roman"/>
          <w:color w:val="000000"/>
          <w:kern w:val="0"/>
          <w:sz w:val="29"/>
          <w:szCs w:val="29"/>
          <w:lang w:eastAsia="en-GB"/>
          <w14:ligatures w14:val="none"/>
        </w:rPr>
        <w:t>Not imposing conditions on parents/carers wishing to take up the funded entitlement.</w:t>
      </w:r>
    </w:p>
    <w:p w14:paraId="0250F210" w14:textId="77777777" w:rsidR="00F37387" w:rsidRPr="00893109" w:rsidRDefault="00F37387" w:rsidP="00FE5A5F">
      <w:pPr>
        <w:spacing w:after="320" w:line="240" w:lineRule="auto"/>
        <w:textAlignment w:val="baseline"/>
        <w:rPr>
          <w:rFonts w:ascii="inherit" w:eastAsia="Times New Roman" w:hAnsi="inherit" w:cs="Times New Roman"/>
          <w:color w:val="000000"/>
          <w:kern w:val="0"/>
          <w:sz w:val="24"/>
          <w:szCs w:val="24"/>
          <w:lang w:eastAsia="en-GB"/>
          <w14:ligatures w14:val="none"/>
        </w:rPr>
      </w:pPr>
    </w:p>
    <w:p w14:paraId="61DBBF00" w14:textId="43CA0C63"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sidRPr="00FE5A5F">
        <w:rPr>
          <w:rFonts w:ascii="Dosis" w:eastAsia="Times New Roman" w:hAnsi="Dosis" w:cs="Times New Roman"/>
          <w:color w:val="000000"/>
          <w:kern w:val="0"/>
          <w:sz w:val="29"/>
          <w:szCs w:val="29"/>
          <w:u w:val="single"/>
          <w:lang w:eastAsia="en-GB"/>
          <w14:ligatures w14:val="none"/>
        </w:rPr>
        <w:t>Funding</w:t>
      </w:r>
      <w:r w:rsidR="00F37387">
        <w:rPr>
          <w:rFonts w:ascii="Dosis" w:eastAsia="Times New Roman" w:hAnsi="Dosis" w:cs="Times New Roman"/>
          <w:color w:val="000000"/>
          <w:kern w:val="0"/>
          <w:sz w:val="29"/>
          <w:szCs w:val="29"/>
          <w:u w:val="single"/>
          <w:lang w:eastAsia="en-GB"/>
          <w14:ligatures w14:val="none"/>
        </w:rPr>
        <w:t xml:space="preserve"> for disadvantaged families:</w:t>
      </w:r>
    </w:p>
    <w:p w14:paraId="65F2A33D" w14:textId="336E23B8" w:rsidR="00707D5A"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This funding is presently aimed at those most economically disadvantaged families. Therefore, this funding is not available to all children.</w:t>
      </w:r>
      <w:bookmarkStart w:id="0" w:name="_Hlk166665119"/>
    </w:p>
    <w:tbl>
      <w:tblPr>
        <w:tblW w:w="10916" w:type="dxa"/>
        <w:tblInd w:w="-955" w:type="dxa"/>
        <w:tblCellMar>
          <w:left w:w="0" w:type="dxa"/>
          <w:right w:w="0" w:type="dxa"/>
        </w:tblCellMar>
        <w:tblLook w:val="04A0" w:firstRow="1" w:lastRow="0" w:firstColumn="1" w:lastColumn="0" w:noHBand="0" w:noVBand="1"/>
      </w:tblPr>
      <w:tblGrid>
        <w:gridCol w:w="3858"/>
        <w:gridCol w:w="7058"/>
      </w:tblGrid>
      <w:tr w:rsidR="00FE5A5F" w:rsidRPr="00FE5A5F" w14:paraId="34B7CA0E" w14:textId="77777777" w:rsidTr="00F37387">
        <w:tc>
          <w:tcPr>
            <w:tcW w:w="3858" w:type="dxa"/>
            <w:tcBorders>
              <w:top w:val="single" w:sz="6" w:space="0" w:color="D1D1D1"/>
              <w:left w:val="single" w:sz="6" w:space="0" w:color="D1D1D1"/>
              <w:bottom w:val="single" w:sz="6" w:space="0" w:color="auto"/>
              <w:right w:val="single" w:sz="6" w:space="0" w:color="auto"/>
            </w:tcBorders>
            <w:tcMar>
              <w:top w:w="120" w:type="dxa"/>
              <w:left w:w="120" w:type="dxa"/>
              <w:bottom w:w="120" w:type="dxa"/>
              <w:right w:w="120" w:type="dxa"/>
            </w:tcMar>
            <w:vAlign w:val="bottom"/>
            <w:hideMark/>
          </w:tcPr>
          <w:p w14:paraId="74506F7E"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A child born in the period</w:t>
            </w:r>
          </w:p>
        </w:tc>
        <w:tc>
          <w:tcPr>
            <w:tcW w:w="7058" w:type="dxa"/>
            <w:tcBorders>
              <w:top w:val="single" w:sz="6" w:space="0" w:color="D1D1D1"/>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4CD223E4"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Will become eligible for a funded place</w:t>
            </w:r>
          </w:p>
        </w:tc>
      </w:tr>
      <w:tr w:rsidR="00FE5A5F" w:rsidRPr="00FE5A5F" w14:paraId="138EA4E0" w14:textId="77777777" w:rsidTr="00F37387">
        <w:tc>
          <w:tcPr>
            <w:tcW w:w="3858" w:type="dxa"/>
            <w:tcBorders>
              <w:top w:val="single" w:sz="6" w:space="0" w:color="auto"/>
              <w:left w:val="single" w:sz="6" w:space="0" w:color="D1D1D1"/>
              <w:bottom w:val="single" w:sz="6" w:space="0" w:color="auto"/>
              <w:right w:val="single" w:sz="6" w:space="0" w:color="auto"/>
            </w:tcBorders>
            <w:tcMar>
              <w:top w:w="120" w:type="dxa"/>
              <w:left w:w="120" w:type="dxa"/>
              <w:bottom w:w="120" w:type="dxa"/>
              <w:right w:w="120" w:type="dxa"/>
            </w:tcMar>
            <w:vAlign w:val="bottom"/>
            <w:hideMark/>
          </w:tcPr>
          <w:p w14:paraId="09CF47F7"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April to 31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August</w:t>
            </w:r>
          </w:p>
        </w:tc>
        <w:tc>
          <w:tcPr>
            <w:tcW w:w="7058" w:type="dxa"/>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70089024"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September following child’s 2</w:t>
            </w:r>
            <w:r w:rsidRPr="00FE5A5F">
              <w:rPr>
                <w:rFonts w:ascii="inherit" w:eastAsia="Times New Roman" w:hAnsi="inherit" w:cs="Times New Roman"/>
                <w:kern w:val="0"/>
                <w:sz w:val="20"/>
                <w:szCs w:val="20"/>
                <w:bdr w:val="none" w:sz="0" w:space="0" w:color="auto" w:frame="1"/>
                <w:vertAlign w:val="superscript"/>
                <w:lang w:eastAsia="en-GB"/>
                <w14:ligatures w14:val="none"/>
              </w:rPr>
              <w:t>nd</w:t>
            </w:r>
            <w:r w:rsidRPr="00FE5A5F">
              <w:rPr>
                <w:rFonts w:ascii="Times New Roman" w:eastAsia="Times New Roman" w:hAnsi="Times New Roman" w:cs="Times New Roman"/>
                <w:kern w:val="0"/>
                <w:sz w:val="24"/>
                <w:szCs w:val="24"/>
                <w:lang w:eastAsia="en-GB"/>
                <w14:ligatures w14:val="none"/>
              </w:rPr>
              <w:t> birthday (Autumn school term)</w:t>
            </w:r>
          </w:p>
        </w:tc>
      </w:tr>
      <w:tr w:rsidR="00FE5A5F" w:rsidRPr="00FE5A5F" w14:paraId="2DA6699A" w14:textId="77777777" w:rsidTr="00F37387">
        <w:tc>
          <w:tcPr>
            <w:tcW w:w="3858" w:type="dxa"/>
            <w:tcBorders>
              <w:top w:val="single" w:sz="6" w:space="0" w:color="auto"/>
              <w:left w:val="single" w:sz="6" w:space="0" w:color="D1D1D1"/>
              <w:bottom w:val="single" w:sz="6" w:space="0" w:color="auto"/>
              <w:right w:val="single" w:sz="6" w:space="0" w:color="auto"/>
            </w:tcBorders>
            <w:tcMar>
              <w:top w:w="120" w:type="dxa"/>
              <w:left w:w="120" w:type="dxa"/>
              <w:bottom w:w="120" w:type="dxa"/>
              <w:right w:w="120" w:type="dxa"/>
            </w:tcMar>
            <w:vAlign w:val="bottom"/>
            <w:hideMark/>
          </w:tcPr>
          <w:p w14:paraId="6257D926"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September to 31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December</w:t>
            </w:r>
          </w:p>
        </w:tc>
        <w:tc>
          <w:tcPr>
            <w:tcW w:w="7058" w:type="dxa"/>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5F327459"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January following child’s 2</w:t>
            </w:r>
            <w:r w:rsidRPr="00FE5A5F">
              <w:rPr>
                <w:rFonts w:ascii="inherit" w:eastAsia="Times New Roman" w:hAnsi="inherit" w:cs="Times New Roman"/>
                <w:kern w:val="0"/>
                <w:sz w:val="20"/>
                <w:szCs w:val="20"/>
                <w:bdr w:val="none" w:sz="0" w:space="0" w:color="auto" w:frame="1"/>
                <w:vertAlign w:val="superscript"/>
                <w:lang w:eastAsia="en-GB"/>
                <w14:ligatures w14:val="none"/>
              </w:rPr>
              <w:t>nd</w:t>
            </w:r>
            <w:r w:rsidRPr="00FE5A5F">
              <w:rPr>
                <w:rFonts w:ascii="Times New Roman" w:eastAsia="Times New Roman" w:hAnsi="Times New Roman" w:cs="Times New Roman"/>
                <w:kern w:val="0"/>
                <w:sz w:val="24"/>
                <w:szCs w:val="24"/>
                <w:lang w:eastAsia="en-GB"/>
                <w14:ligatures w14:val="none"/>
              </w:rPr>
              <w:t> birthday (Spring school term)</w:t>
            </w:r>
          </w:p>
        </w:tc>
      </w:tr>
      <w:tr w:rsidR="00FE5A5F" w:rsidRPr="00FE5A5F" w14:paraId="4BB4DA73" w14:textId="77777777" w:rsidTr="00F37387">
        <w:tc>
          <w:tcPr>
            <w:tcW w:w="3858" w:type="dxa"/>
            <w:tcBorders>
              <w:top w:val="single" w:sz="6" w:space="0" w:color="auto"/>
              <w:left w:val="single" w:sz="6" w:space="0" w:color="D1D1D1"/>
              <w:bottom w:val="single" w:sz="6" w:space="0" w:color="auto"/>
              <w:right w:val="single" w:sz="6" w:space="0" w:color="auto"/>
            </w:tcBorders>
            <w:tcMar>
              <w:top w:w="120" w:type="dxa"/>
              <w:left w:w="120" w:type="dxa"/>
              <w:bottom w:w="120" w:type="dxa"/>
              <w:right w:w="120" w:type="dxa"/>
            </w:tcMar>
            <w:vAlign w:val="bottom"/>
            <w:hideMark/>
          </w:tcPr>
          <w:p w14:paraId="642E08AB"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January to 31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March</w:t>
            </w:r>
          </w:p>
        </w:tc>
        <w:tc>
          <w:tcPr>
            <w:tcW w:w="7058" w:type="dxa"/>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550F6C26"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April following child’s 2</w:t>
            </w:r>
            <w:r w:rsidRPr="00FE5A5F">
              <w:rPr>
                <w:rFonts w:ascii="inherit" w:eastAsia="Times New Roman" w:hAnsi="inherit" w:cs="Times New Roman"/>
                <w:kern w:val="0"/>
                <w:sz w:val="20"/>
                <w:szCs w:val="20"/>
                <w:bdr w:val="none" w:sz="0" w:space="0" w:color="auto" w:frame="1"/>
                <w:vertAlign w:val="superscript"/>
                <w:lang w:eastAsia="en-GB"/>
                <w14:ligatures w14:val="none"/>
              </w:rPr>
              <w:t>nd</w:t>
            </w:r>
            <w:r w:rsidRPr="00FE5A5F">
              <w:rPr>
                <w:rFonts w:ascii="Times New Roman" w:eastAsia="Times New Roman" w:hAnsi="Times New Roman" w:cs="Times New Roman"/>
                <w:kern w:val="0"/>
                <w:sz w:val="24"/>
                <w:szCs w:val="24"/>
                <w:lang w:eastAsia="en-GB"/>
                <w14:ligatures w14:val="none"/>
              </w:rPr>
              <w:t> birthday (Summer school term)</w:t>
            </w:r>
          </w:p>
        </w:tc>
      </w:tr>
      <w:bookmarkEnd w:id="0"/>
    </w:tbl>
    <w:p w14:paraId="265EE725" w14:textId="77777777" w:rsidR="009B46C8" w:rsidRDefault="009B46C8" w:rsidP="009B46C8">
      <w:pPr>
        <w:spacing w:after="0" w:line="240" w:lineRule="auto"/>
        <w:textAlignment w:val="baseline"/>
        <w:rPr>
          <w:rFonts w:ascii="Dosis" w:eastAsia="Times New Roman" w:hAnsi="Dosis" w:cs="Times New Roman"/>
          <w:color w:val="000000"/>
          <w:kern w:val="0"/>
          <w:sz w:val="29"/>
          <w:szCs w:val="29"/>
          <w:lang w:eastAsia="en-GB"/>
          <w14:ligatures w14:val="none"/>
        </w:rPr>
      </w:pPr>
    </w:p>
    <w:p w14:paraId="3E398EA8" w14:textId="0AAF0E2A" w:rsidR="00C65299" w:rsidRPr="00707D5A" w:rsidRDefault="00AD4656"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Pr>
          <w:rFonts w:ascii="Dosis" w:eastAsia="Times New Roman" w:hAnsi="Dosis" w:cs="Times New Roman"/>
          <w:color w:val="000000"/>
          <w:kern w:val="0"/>
          <w:sz w:val="29"/>
          <w:szCs w:val="29"/>
          <w:u w:val="single"/>
          <w:lang w:eastAsia="en-GB"/>
          <w14:ligatures w14:val="none"/>
        </w:rPr>
        <w:t xml:space="preserve">9 months &amp; </w:t>
      </w:r>
      <w:r w:rsidRPr="00707D5A">
        <w:rPr>
          <w:rFonts w:ascii="Dosis" w:eastAsia="Times New Roman" w:hAnsi="Dosis" w:cs="Times New Roman"/>
          <w:color w:val="000000"/>
          <w:kern w:val="0"/>
          <w:sz w:val="29"/>
          <w:szCs w:val="29"/>
          <w:u w:val="single"/>
          <w:lang w:eastAsia="en-GB"/>
          <w14:ligatures w14:val="none"/>
        </w:rPr>
        <w:t>Two-Year-Old</w:t>
      </w:r>
      <w:r w:rsidR="00CB45BF" w:rsidRPr="00707D5A">
        <w:rPr>
          <w:rFonts w:ascii="Dosis" w:eastAsia="Times New Roman" w:hAnsi="Dosis" w:cs="Times New Roman"/>
          <w:color w:val="000000"/>
          <w:kern w:val="0"/>
          <w:sz w:val="29"/>
          <w:szCs w:val="29"/>
          <w:u w:val="single"/>
          <w:lang w:eastAsia="en-GB"/>
          <w14:ligatures w14:val="none"/>
        </w:rPr>
        <w:t xml:space="preserve"> Funding for Working </w:t>
      </w:r>
      <w:r w:rsidR="00C65299" w:rsidRPr="00707D5A">
        <w:rPr>
          <w:rFonts w:ascii="Dosis" w:eastAsia="Times New Roman" w:hAnsi="Dosis" w:cs="Times New Roman"/>
          <w:color w:val="000000"/>
          <w:kern w:val="0"/>
          <w:sz w:val="29"/>
          <w:szCs w:val="29"/>
          <w:u w:val="single"/>
          <w:lang w:eastAsia="en-GB"/>
          <w14:ligatures w14:val="none"/>
        </w:rPr>
        <w:t>families:</w:t>
      </w:r>
    </w:p>
    <w:p w14:paraId="00C468B3" w14:textId="1417370F" w:rsidR="00910E42" w:rsidRPr="00FE5A5F" w:rsidRDefault="00910E42" w:rsidP="00910E42">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 xml:space="preserve">We offer </w:t>
      </w:r>
      <w:r w:rsidR="001D7B43">
        <w:rPr>
          <w:rFonts w:ascii="Dosis" w:eastAsia="Times New Roman" w:hAnsi="Dosis" w:cs="Times New Roman"/>
          <w:color w:val="000000"/>
          <w:kern w:val="0"/>
          <w:sz w:val="29"/>
          <w:szCs w:val="29"/>
          <w:lang w:eastAsia="en-GB"/>
          <w14:ligatures w14:val="none"/>
        </w:rPr>
        <w:t>30</w:t>
      </w:r>
      <w:r w:rsidRPr="00FE5A5F">
        <w:rPr>
          <w:rFonts w:ascii="Dosis" w:eastAsia="Times New Roman" w:hAnsi="Dosis" w:cs="Times New Roman"/>
          <w:color w:val="000000"/>
          <w:kern w:val="0"/>
          <w:sz w:val="29"/>
          <w:szCs w:val="29"/>
          <w:lang w:eastAsia="en-GB"/>
          <w14:ligatures w14:val="none"/>
        </w:rPr>
        <w:t xml:space="preserve"> hours of </w:t>
      </w:r>
      <w:r w:rsidR="00AD4656">
        <w:rPr>
          <w:rFonts w:ascii="Dosis" w:eastAsia="Times New Roman" w:hAnsi="Dosis" w:cs="Times New Roman"/>
          <w:color w:val="000000"/>
          <w:kern w:val="0"/>
          <w:sz w:val="29"/>
          <w:szCs w:val="29"/>
          <w:lang w:eastAsia="en-GB"/>
          <w14:ligatures w14:val="none"/>
        </w:rPr>
        <w:t xml:space="preserve">9 months &amp; </w:t>
      </w:r>
      <w:r w:rsidR="00AD4656" w:rsidRPr="00FE5A5F">
        <w:rPr>
          <w:rFonts w:ascii="Dosis" w:eastAsia="Times New Roman" w:hAnsi="Dosis" w:cs="Times New Roman"/>
          <w:color w:val="000000"/>
          <w:kern w:val="0"/>
          <w:sz w:val="29"/>
          <w:szCs w:val="29"/>
          <w:lang w:eastAsia="en-GB"/>
          <w14:ligatures w14:val="none"/>
        </w:rPr>
        <w:t>two-year-old</w:t>
      </w:r>
      <w:r w:rsidRPr="00FE5A5F">
        <w:rPr>
          <w:rFonts w:ascii="Dosis" w:eastAsia="Times New Roman" w:hAnsi="Dosis" w:cs="Times New Roman"/>
          <w:color w:val="000000"/>
          <w:kern w:val="0"/>
          <w:sz w:val="29"/>
          <w:szCs w:val="29"/>
          <w:lang w:eastAsia="en-GB"/>
          <w14:ligatures w14:val="none"/>
        </w:rPr>
        <w:t xml:space="preserve"> funding to those families who meet the criteria set by the Government in line with local arrangements.</w:t>
      </w:r>
    </w:p>
    <w:tbl>
      <w:tblPr>
        <w:tblW w:w="10916" w:type="dxa"/>
        <w:tblInd w:w="-955" w:type="dxa"/>
        <w:tblCellMar>
          <w:left w:w="0" w:type="dxa"/>
          <w:right w:w="0" w:type="dxa"/>
        </w:tblCellMar>
        <w:tblLook w:val="04A0" w:firstRow="1" w:lastRow="0" w:firstColumn="1" w:lastColumn="0" w:noHBand="0" w:noVBand="1"/>
      </w:tblPr>
      <w:tblGrid>
        <w:gridCol w:w="3858"/>
        <w:gridCol w:w="7058"/>
      </w:tblGrid>
      <w:tr w:rsidR="00910E42" w:rsidRPr="00FE5A5F" w14:paraId="1010AABC" w14:textId="77777777" w:rsidTr="00B7570D">
        <w:tc>
          <w:tcPr>
            <w:tcW w:w="3858" w:type="dxa"/>
            <w:tcBorders>
              <w:top w:val="single" w:sz="6" w:space="0" w:color="D1D1D1"/>
              <w:left w:val="single" w:sz="6" w:space="0" w:color="D1D1D1"/>
              <w:bottom w:val="single" w:sz="6" w:space="0" w:color="auto"/>
              <w:right w:val="single" w:sz="6" w:space="0" w:color="auto"/>
            </w:tcBorders>
            <w:tcMar>
              <w:top w:w="120" w:type="dxa"/>
              <w:left w:w="120" w:type="dxa"/>
              <w:bottom w:w="120" w:type="dxa"/>
              <w:right w:w="120" w:type="dxa"/>
            </w:tcMar>
            <w:vAlign w:val="bottom"/>
            <w:hideMark/>
          </w:tcPr>
          <w:p w14:paraId="09F1437E" w14:textId="77777777" w:rsidR="00910E42" w:rsidRPr="00FE5A5F" w:rsidRDefault="00910E42" w:rsidP="00B7570D">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A child born in the period</w:t>
            </w:r>
          </w:p>
        </w:tc>
        <w:tc>
          <w:tcPr>
            <w:tcW w:w="7058" w:type="dxa"/>
            <w:tcBorders>
              <w:top w:val="single" w:sz="6" w:space="0" w:color="D1D1D1"/>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07B6EF8D" w14:textId="77777777" w:rsidR="00910E42" w:rsidRPr="00FE5A5F" w:rsidRDefault="00910E42" w:rsidP="00B7570D">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Will become eligible for a funded place</w:t>
            </w:r>
          </w:p>
        </w:tc>
      </w:tr>
      <w:tr w:rsidR="00910E42" w:rsidRPr="00FE5A5F" w14:paraId="0BA00A46" w14:textId="77777777" w:rsidTr="00B7570D">
        <w:tc>
          <w:tcPr>
            <w:tcW w:w="3858" w:type="dxa"/>
            <w:tcBorders>
              <w:top w:val="single" w:sz="6" w:space="0" w:color="auto"/>
              <w:left w:val="single" w:sz="6" w:space="0" w:color="D1D1D1"/>
              <w:bottom w:val="single" w:sz="6" w:space="0" w:color="auto"/>
              <w:right w:val="single" w:sz="6" w:space="0" w:color="auto"/>
            </w:tcBorders>
            <w:tcMar>
              <w:top w:w="120" w:type="dxa"/>
              <w:left w:w="120" w:type="dxa"/>
              <w:bottom w:w="120" w:type="dxa"/>
              <w:right w:w="120" w:type="dxa"/>
            </w:tcMar>
            <w:vAlign w:val="bottom"/>
            <w:hideMark/>
          </w:tcPr>
          <w:p w14:paraId="6A72BA76" w14:textId="77777777" w:rsidR="00910E42" w:rsidRPr="00FE5A5F" w:rsidRDefault="00910E42" w:rsidP="00B7570D">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April to 31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August</w:t>
            </w:r>
          </w:p>
        </w:tc>
        <w:tc>
          <w:tcPr>
            <w:tcW w:w="7058" w:type="dxa"/>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4E681FFD" w14:textId="77777777" w:rsidR="00910E42" w:rsidRPr="00FE5A5F" w:rsidRDefault="00910E42" w:rsidP="00B7570D">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September following child’s 2</w:t>
            </w:r>
            <w:r w:rsidRPr="00FE5A5F">
              <w:rPr>
                <w:rFonts w:ascii="inherit" w:eastAsia="Times New Roman" w:hAnsi="inherit" w:cs="Times New Roman"/>
                <w:kern w:val="0"/>
                <w:sz w:val="20"/>
                <w:szCs w:val="20"/>
                <w:bdr w:val="none" w:sz="0" w:space="0" w:color="auto" w:frame="1"/>
                <w:vertAlign w:val="superscript"/>
                <w:lang w:eastAsia="en-GB"/>
                <w14:ligatures w14:val="none"/>
              </w:rPr>
              <w:t>nd</w:t>
            </w:r>
            <w:r w:rsidRPr="00FE5A5F">
              <w:rPr>
                <w:rFonts w:ascii="Times New Roman" w:eastAsia="Times New Roman" w:hAnsi="Times New Roman" w:cs="Times New Roman"/>
                <w:kern w:val="0"/>
                <w:sz w:val="24"/>
                <w:szCs w:val="24"/>
                <w:lang w:eastAsia="en-GB"/>
                <w14:ligatures w14:val="none"/>
              </w:rPr>
              <w:t> birthday (Autumn school term)</w:t>
            </w:r>
          </w:p>
        </w:tc>
      </w:tr>
      <w:tr w:rsidR="00910E42" w:rsidRPr="00FE5A5F" w14:paraId="40D616E1" w14:textId="77777777" w:rsidTr="00B7570D">
        <w:tc>
          <w:tcPr>
            <w:tcW w:w="3858" w:type="dxa"/>
            <w:tcBorders>
              <w:top w:val="single" w:sz="6" w:space="0" w:color="auto"/>
              <w:left w:val="single" w:sz="6" w:space="0" w:color="D1D1D1"/>
              <w:bottom w:val="single" w:sz="6" w:space="0" w:color="auto"/>
              <w:right w:val="single" w:sz="6" w:space="0" w:color="auto"/>
            </w:tcBorders>
            <w:tcMar>
              <w:top w:w="120" w:type="dxa"/>
              <w:left w:w="120" w:type="dxa"/>
              <w:bottom w:w="120" w:type="dxa"/>
              <w:right w:w="120" w:type="dxa"/>
            </w:tcMar>
            <w:vAlign w:val="bottom"/>
            <w:hideMark/>
          </w:tcPr>
          <w:p w14:paraId="15B6DF59" w14:textId="77777777" w:rsidR="00910E42" w:rsidRPr="00FE5A5F" w:rsidRDefault="00910E42" w:rsidP="00B7570D">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September to 31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December</w:t>
            </w:r>
          </w:p>
        </w:tc>
        <w:tc>
          <w:tcPr>
            <w:tcW w:w="7058" w:type="dxa"/>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23A30A7D" w14:textId="77777777" w:rsidR="00910E42" w:rsidRPr="00FE5A5F" w:rsidRDefault="00910E42" w:rsidP="00B7570D">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January following child’s 2</w:t>
            </w:r>
            <w:r w:rsidRPr="00FE5A5F">
              <w:rPr>
                <w:rFonts w:ascii="inherit" w:eastAsia="Times New Roman" w:hAnsi="inherit" w:cs="Times New Roman"/>
                <w:kern w:val="0"/>
                <w:sz w:val="20"/>
                <w:szCs w:val="20"/>
                <w:bdr w:val="none" w:sz="0" w:space="0" w:color="auto" w:frame="1"/>
                <w:vertAlign w:val="superscript"/>
                <w:lang w:eastAsia="en-GB"/>
                <w14:ligatures w14:val="none"/>
              </w:rPr>
              <w:t>nd</w:t>
            </w:r>
            <w:r w:rsidRPr="00FE5A5F">
              <w:rPr>
                <w:rFonts w:ascii="Times New Roman" w:eastAsia="Times New Roman" w:hAnsi="Times New Roman" w:cs="Times New Roman"/>
                <w:kern w:val="0"/>
                <w:sz w:val="24"/>
                <w:szCs w:val="24"/>
                <w:lang w:eastAsia="en-GB"/>
                <w14:ligatures w14:val="none"/>
              </w:rPr>
              <w:t> birthday (Spring school term)</w:t>
            </w:r>
          </w:p>
        </w:tc>
      </w:tr>
      <w:tr w:rsidR="00910E42" w:rsidRPr="00FE5A5F" w14:paraId="6E7EF854" w14:textId="77777777" w:rsidTr="00B7570D">
        <w:tc>
          <w:tcPr>
            <w:tcW w:w="3858" w:type="dxa"/>
            <w:tcBorders>
              <w:top w:val="single" w:sz="6" w:space="0" w:color="auto"/>
              <w:left w:val="single" w:sz="6" w:space="0" w:color="D1D1D1"/>
              <w:bottom w:val="single" w:sz="6" w:space="0" w:color="auto"/>
              <w:right w:val="single" w:sz="6" w:space="0" w:color="auto"/>
            </w:tcBorders>
            <w:tcMar>
              <w:top w:w="120" w:type="dxa"/>
              <w:left w:w="120" w:type="dxa"/>
              <w:bottom w:w="120" w:type="dxa"/>
              <w:right w:w="120" w:type="dxa"/>
            </w:tcMar>
            <w:vAlign w:val="bottom"/>
            <w:hideMark/>
          </w:tcPr>
          <w:p w14:paraId="70389BCA" w14:textId="77777777" w:rsidR="00910E42" w:rsidRPr="00FE5A5F" w:rsidRDefault="00910E42" w:rsidP="00B7570D">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January to 31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March</w:t>
            </w:r>
          </w:p>
        </w:tc>
        <w:tc>
          <w:tcPr>
            <w:tcW w:w="7058" w:type="dxa"/>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46BD7D5B" w14:textId="77777777" w:rsidR="00910E42" w:rsidRPr="00FE5A5F" w:rsidRDefault="00910E42" w:rsidP="00B7570D">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April following child’s 2</w:t>
            </w:r>
            <w:r w:rsidRPr="00FE5A5F">
              <w:rPr>
                <w:rFonts w:ascii="inherit" w:eastAsia="Times New Roman" w:hAnsi="inherit" w:cs="Times New Roman"/>
                <w:kern w:val="0"/>
                <w:sz w:val="20"/>
                <w:szCs w:val="20"/>
                <w:bdr w:val="none" w:sz="0" w:space="0" w:color="auto" w:frame="1"/>
                <w:vertAlign w:val="superscript"/>
                <w:lang w:eastAsia="en-GB"/>
                <w14:ligatures w14:val="none"/>
              </w:rPr>
              <w:t>nd</w:t>
            </w:r>
            <w:r w:rsidRPr="00FE5A5F">
              <w:rPr>
                <w:rFonts w:ascii="Times New Roman" w:eastAsia="Times New Roman" w:hAnsi="Times New Roman" w:cs="Times New Roman"/>
                <w:kern w:val="0"/>
                <w:sz w:val="24"/>
                <w:szCs w:val="24"/>
                <w:lang w:eastAsia="en-GB"/>
                <w14:ligatures w14:val="none"/>
              </w:rPr>
              <w:t> birthday (Summer school term)</w:t>
            </w:r>
          </w:p>
        </w:tc>
      </w:tr>
    </w:tbl>
    <w:p w14:paraId="51B51650" w14:textId="77777777" w:rsidR="00707D5A" w:rsidRDefault="00707D5A"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p>
    <w:p w14:paraId="3C25C900" w14:textId="77777777" w:rsidR="00E51767" w:rsidRDefault="00E51767"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p>
    <w:p w14:paraId="42DE1F5A" w14:textId="39DBB118" w:rsidR="00CB45BF" w:rsidRPr="00707D5A" w:rsidRDefault="00AD4656"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sidRPr="00707D5A">
        <w:rPr>
          <w:rFonts w:ascii="Dosis" w:eastAsia="Times New Roman" w:hAnsi="Dosis" w:cs="Times New Roman"/>
          <w:color w:val="000000"/>
          <w:kern w:val="0"/>
          <w:sz w:val="29"/>
          <w:szCs w:val="29"/>
          <w:u w:val="single"/>
          <w:lang w:eastAsia="en-GB"/>
          <w14:ligatures w14:val="none"/>
        </w:rPr>
        <w:lastRenderedPageBreak/>
        <w:t>Three- and Four-Year-Old</w:t>
      </w:r>
      <w:r w:rsidR="00FE5A5F" w:rsidRPr="00707D5A">
        <w:rPr>
          <w:rFonts w:ascii="Dosis" w:eastAsia="Times New Roman" w:hAnsi="Dosis" w:cs="Times New Roman"/>
          <w:color w:val="000000"/>
          <w:kern w:val="0"/>
          <w:sz w:val="29"/>
          <w:szCs w:val="29"/>
          <w:u w:val="single"/>
          <w:lang w:eastAsia="en-GB"/>
          <w14:ligatures w14:val="none"/>
        </w:rPr>
        <w:t xml:space="preserve"> Funding</w:t>
      </w:r>
      <w:r w:rsidR="00707D5A" w:rsidRPr="00707D5A">
        <w:rPr>
          <w:rFonts w:ascii="Dosis" w:eastAsia="Times New Roman" w:hAnsi="Dosis" w:cs="Times New Roman"/>
          <w:color w:val="000000"/>
          <w:kern w:val="0"/>
          <w:sz w:val="29"/>
          <w:szCs w:val="29"/>
          <w:u w:val="single"/>
          <w:lang w:eastAsia="en-GB"/>
          <w14:ligatures w14:val="none"/>
        </w:rPr>
        <w:t>:</w:t>
      </w:r>
    </w:p>
    <w:p w14:paraId="0A4EF0FC" w14:textId="19CFE340"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The Nursery supports the entitlement to</w:t>
      </w:r>
      <w:r w:rsidR="00316DA0">
        <w:rPr>
          <w:rFonts w:ascii="Dosis" w:eastAsia="Times New Roman" w:hAnsi="Dosis" w:cs="Times New Roman"/>
          <w:color w:val="000000"/>
          <w:kern w:val="0"/>
          <w:sz w:val="29"/>
          <w:szCs w:val="29"/>
          <w:lang w:eastAsia="en-GB"/>
          <w14:ligatures w14:val="none"/>
        </w:rPr>
        <w:t xml:space="preserve"> the</w:t>
      </w:r>
      <w:r w:rsidRPr="00FE5A5F">
        <w:rPr>
          <w:rFonts w:ascii="Dosis" w:eastAsia="Times New Roman" w:hAnsi="Dosis" w:cs="Times New Roman"/>
          <w:color w:val="000000"/>
          <w:kern w:val="0"/>
          <w:sz w:val="29"/>
          <w:szCs w:val="29"/>
          <w:lang w:eastAsia="en-GB"/>
          <w14:ligatures w14:val="none"/>
        </w:rPr>
        <w:t xml:space="preserve"> </w:t>
      </w:r>
      <w:r w:rsidR="00F12A0C">
        <w:rPr>
          <w:rFonts w:ascii="Dosis" w:eastAsia="Times New Roman" w:hAnsi="Dosis" w:cs="Times New Roman"/>
          <w:color w:val="000000"/>
          <w:kern w:val="0"/>
          <w:sz w:val="29"/>
          <w:szCs w:val="29"/>
          <w:lang w:eastAsia="en-GB"/>
          <w14:ligatures w14:val="none"/>
        </w:rPr>
        <w:t xml:space="preserve">universal </w:t>
      </w:r>
      <w:r w:rsidRPr="00FE5A5F">
        <w:rPr>
          <w:rFonts w:ascii="Dosis" w:eastAsia="Times New Roman" w:hAnsi="Dosis" w:cs="Times New Roman"/>
          <w:color w:val="000000"/>
          <w:kern w:val="0"/>
          <w:sz w:val="29"/>
          <w:szCs w:val="29"/>
          <w:lang w:eastAsia="en-GB"/>
          <w14:ligatures w14:val="none"/>
        </w:rPr>
        <w:t xml:space="preserve">funded </w:t>
      </w:r>
      <w:r w:rsidR="00AD4656" w:rsidRPr="00FE5A5F">
        <w:rPr>
          <w:rFonts w:ascii="Dosis" w:eastAsia="Times New Roman" w:hAnsi="Dosis" w:cs="Times New Roman"/>
          <w:color w:val="000000"/>
          <w:kern w:val="0"/>
          <w:sz w:val="29"/>
          <w:szCs w:val="29"/>
          <w:lang w:eastAsia="en-GB"/>
          <w14:ligatures w14:val="none"/>
        </w:rPr>
        <w:t>15- and 30-hours</w:t>
      </w:r>
      <w:r w:rsidRPr="00FE5A5F">
        <w:rPr>
          <w:rFonts w:ascii="Dosis" w:eastAsia="Times New Roman" w:hAnsi="Dosis" w:cs="Times New Roman"/>
          <w:color w:val="000000"/>
          <w:kern w:val="0"/>
          <w:sz w:val="29"/>
          <w:szCs w:val="29"/>
          <w:lang w:eastAsia="en-GB"/>
          <w14:ligatures w14:val="none"/>
        </w:rPr>
        <w:t xml:space="preserve"> early years provision for </w:t>
      </w:r>
      <w:r w:rsidR="00AD4656" w:rsidRPr="00FE5A5F">
        <w:rPr>
          <w:rFonts w:ascii="Dosis" w:eastAsia="Times New Roman" w:hAnsi="Dosis" w:cs="Times New Roman"/>
          <w:color w:val="000000"/>
          <w:kern w:val="0"/>
          <w:sz w:val="29"/>
          <w:szCs w:val="29"/>
          <w:lang w:eastAsia="en-GB"/>
          <w14:ligatures w14:val="none"/>
        </w:rPr>
        <w:t>three- and four-year-olds</w:t>
      </w:r>
      <w:r w:rsidRPr="00FE5A5F">
        <w:rPr>
          <w:rFonts w:ascii="Dosis" w:eastAsia="Times New Roman" w:hAnsi="Dosis" w:cs="Times New Roman"/>
          <w:color w:val="000000"/>
          <w:kern w:val="0"/>
          <w:sz w:val="29"/>
          <w:szCs w:val="29"/>
          <w:lang w:eastAsia="en-GB"/>
          <w14:ligatures w14:val="none"/>
        </w:rPr>
        <w:t>.</w:t>
      </w:r>
    </w:p>
    <w:p w14:paraId="117FACB8"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Universal funded 15 hours provision is available from the term following a child’s third birthday up until they reach compulsory school age, for every child, irrespective of background or family circumstances.</w:t>
      </w:r>
    </w:p>
    <w:p w14:paraId="49BF8E46"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Regulations prescribe that children become eligible for funded early year’s provision on the dates set out below:</w:t>
      </w:r>
    </w:p>
    <w:tbl>
      <w:tblPr>
        <w:tblW w:w="11199" w:type="dxa"/>
        <w:tblInd w:w="-1001" w:type="dxa"/>
        <w:tblCellMar>
          <w:left w:w="0" w:type="dxa"/>
          <w:right w:w="0" w:type="dxa"/>
        </w:tblCellMar>
        <w:tblLook w:val="04A0" w:firstRow="1" w:lastRow="0" w:firstColumn="1" w:lastColumn="0" w:noHBand="0" w:noVBand="1"/>
      </w:tblPr>
      <w:tblGrid>
        <w:gridCol w:w="5144"/>
        <w:gridCol w:w="6055"/>
      </w:tblGrid>
      <w:tr w:rsidR="00FE5A5F" w:rsidRPr="00FE5A5F" w14:paraId="59A1DA73" w14:textId="77777777" w:rsidTr="00EC62A2">
        <w:tc>
          <w:tcPr>
            <w:tcW w:w="5144" w:type="dxa"/>
            <w:tcBorders>
              <w:top w:val="single" w:sz="6" w:space="0" w:color="D1D1D1"/>
              <w:left w:val="single" w:sz="6" w:space="0" w:color="D1D1D1"/>
              <w:bottom w:val="single" w:sz="6" w:space="0" w:color="auto"/>
              <w:right w:val="single" w:sz="6" w:space="0" w:color="auto"/>
            </w:tcBorders>
            <w:tcMar>
              <w:top w:w="120" w:type="dxa"/>
              <w:left w:w="120" w:type="dxa"/>
              <w:bottom w:w="120" w:type="dxa"/>
              <w:right w:w="120" w:type="dxa"/>
            </w:tcMar>
            <w:vAlign w:val="bottom"/>
            <w:hideMark/>
          </w:tcPr>
          <w:p w14:paraId="54C1FE20"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A child born in the period</w:t>
            </w:r>
          </w:p>
        </w:tc>
        <w:tc>
          <w:tcPr>
            <w:tcW w:w="6055" w:type="dxa"/>
            <w:tcBorders>
              <w:top w:val="single" w:sz="6" w:space="0" w:color="D1D1D1"/>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313F04A4"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Will become eligible for a funded place</w:t>
            </w:r>
          </w:p>
        </w:tc>
      </w:tr>
      <w:tr w:rsidR="00FE5A5F" w:rsidRPr="00FE5A5F" w14:paraId="2AEA17D6" w14:textId="77777777" w:rsidTr="00EC62A2">
        <w:tc>
          <w:tcPr>
            <w:tcW w:w="5144" w:type="dxa"/>
            <w:tcBorders>
              <w:top w:val="single" w:sz="6" w:space="0" w:color="auto"/>
              <w:left w:val="single" w:sz="6" w:space="0" w:color="D1D1D1"/>
              <w:bottom w:val="single" w:sz="6" w:space="0" w:color="auto"/>
              <w:right w:val="single" w:sz="6" w:space="0" w:color="auto"/>
            </w:tcBorders>
            <w:tcMar>
              <w:top w:w="120" w:type="dxa"/>
              <w:left w:w="120" w:type="dxa"/>
              <w:bottom w:w="120" w:type="dxa"/>
              <w:right w:w="120" w:type="dxa"/>
            </w:tcMar>
            <w:vAlign w:val="bottom"/>
            <w:hideMark/>
          </w:tcPr>
          <w:p w14:paraId="31464392"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April to 31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August</w:t>
            </w:r>
          </w:p>
        </w:tc>
        <w:tc>
          <w:tcPr>
            <w:tcW w:w="6055" w:type="dxa"/>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6F9B110D"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September following child’s 3</w:t>
            </w:r>
            <w:r w:rsidRPr="00FE5A5F">
              <w:rPr>
                <w:rFonts w:ascii="inherit" w:eastAsia="Times New Roman" w:hAnsi="inherit" w:cs="Times New Roman"/>
                <w:kern w:val="0"/>
                <w:sz w:val="20"/>
                <w:szCs w:val="20"/>
                <w:bdr w:val="none" w:sz="0" w:space="0" w:color="auto" w:frame="1"/>
                <w:vertAlign w:val="superscript"/>
                <w:lang w:eastAsia="en-GB"/>
                <w14:ligatures w14:val="none"/>
              </w:rPr>
              <w:t>rd</w:t>
            </w:r>
            <w:r w:rsidRPr="00FE5A5F">
              <w:rPr>
                <w:rFonts w:ascii="Times New Roman" w:eastAsia="Times New Roman" w:hAnsi="Times New Roman" w:cs="Times New Roman"/>
                <w:kern w:val="0"/>
                <w:sz w:val="24"/>
                <w:szCs w:val="24"/>
                <w:lang w:eastAsia="en-GB"/>
                <w14:ligatures w14:val="none"/>
              </w:rPr>
              <w:t> birthday (Autumn school term)</w:t>
            </w:r>
          </w:p>
        </w:tc>
      </w:tr>
      <w:tr w:rsidR="00FE5A5F" w:rsidRPr="00FE5A5F" w14:paraId="0C1C9760" w14:textId="77777777" w:rsidTr="00EC62A2">
        <w:tc>
          <w:tcPr>
            <w:tcW w:w="5144" w:type="dxa"/>
            <w:tcBorders>
              <w:top w:val="single" w:sz="6" w:space="0" w:color="auto"/>
              <w:left w:val="single" w:sz="6" w:space="0" w:color="D1D1D1"/>
              <w:bottom w:val="single" w:sz="6" w:space="0" w:color="auto"/>
              <w:right w:val="single" w:sz="6" w:space="0" w:color="auto"/>
            </w:tcBorders>
            <w:tcMar>
              <w:top w:w="120" w:type="dxa"/>
              <w:left w:w="120" w:type="dxa"/>
              <w:bottom w:w="120" w:type="dxa"/>
              <w:right w:w="120" w:type="dxa"/>
            </w:tcMar>
            <w:vAlign w:val="bottom"/>
            <w:hideMark/>
          </w:tcPr>
          <w:p w14:paraId="71A126CF"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September to 31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December</w:t>
            </w:r>
          </w:p>
        </w:tc>
        <w:tc>
          <w:tcPr>
            <w:tcW w:w="6055" w:type="dxa"/>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4E5ACAA2"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January following child’s 3</w:t>
            </w:r>
            <w:r w:rsidRPr="00FE5A5F">
              <w:rPr>
                <w:rFonts w:ascii="inherit" w:eastAsia="Times New Roman" w:hAnsi="inherit" w:cs="Times New Roman"/>
                <w:kern w:val="0"/>
                <w:sz w:val="20"/>
                <w:szCs w:val="20"/>
                <w:bdr w:val="none" w:sz="0" w:space="0" w:color="auto" w:frame="1"/>
                <w:vertAlign w:val="superscript"/>
                <w:lang w:eastAsia="en-GB"/>
                <w14:ligatures w14:val="none"/>
              </w:rPr>
              <w:t>rd</w:t>
            </w:r>
            <w:r w:rsidRPr="00FE5A5F">
              <w:rPr>
                <w:rFonts w:ascii="Times New Roman" w:eastAsia="Times New Roman" w:hAnsi="Times New Roman" w:cs="Times New Roman"/>
                <w:kern w:val="0"/>
                <w:sz w:val="24"/>
                <w:szCs w:val="24"/>
                <w:lang w:eastAsia="en-GB"/>
                <w14:ligatures w14:val="none"/>
              </w:rPr>
              <w:t> birthday (Spring school term)</w:t>
            </w:r>
          </w:p>
        </w:tc>
      </w:tr>
      <w:tr w:rsidR="00FE5A5F" w:rsidRPr="00FE5A5F" w14:paraId="6AFF8905" w14:textId="77777777" w:rsidTr="00EC62A2">
        <w:tc>
          <w:tcPr>
            <w:tcW w:w="5144" w:type="dxa"/>
            <w:tcBorders>
              <w:top w:val="single" w:sz="6" w:space="0" w:color="auto"/>
              <w:left w:val="single" w:sz="6" w:space="0" w:color="D1D1D1"/>
              <w:bottom w:val="single" w:sz="6" w:space="0" w:color="auto"/>
              <w:right w:val="single" w:sz="6" w:space="0" w:color="auto"/>
            </w:tcBorders>
            <w:tcMar>
              <w:top w:w="120" w:type="dxa"/>
              <w:left w:w="120" w:type="dxa"/>
              <w:bottom w:w="120" w:type="dxa"/>
              <w:right w:w="120" w:type="dxa"/>
            </w:tcMar>
            <w:vAlign w:val="bottom"/>
            <w:hideMark/>
          </w:tcPr>
          <w:p w14:paraId="3FE7EE47"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January to 31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March</w:t>
            </w:r>
          </w:p>
        </w:tc>
        <w:tc>
          <w:tcPr>
            <w:tcW w:w="6055" w:type="dxa"/>
            <w:tcBorders>
              <w:top w:val="single" w:sz="6" w:space="0" w:color="auto"/>
              <w:left w:val="single" w:sz="6" w:space="0" w:color="auto"/>
              <w:bottom w:val="single" w:sz="6" w:space="0" w:color="auto"/>
              <w:right w:val="single" w:sz="6" w:space="0" w:color="auto"/>
            </w:tcBorders>
            <w:tcMar>
              <w:top w:w="120" w:type="dxa"/>
              <w:left w:w="120" w:type="dxa"/>
              <w:bottom w:w="120" w:type="dxa"/>
              <w:right w:w="120" w:type="dxa"/>
            </w:tcMar>
            <w:vAlign w:val="bottom"/>
            <w:hideMark/>
          </w:tcPr>
          <w:p w14:paraId="3FAD00AB" w14:textId="77777777" w:rsidR="00FE5A5F" w:rsidRPr="00FE5A5F" w:rsidRDefault="00FE5A5F" w:rsidP="00FE5A5F">
            <w:pPr>
              <w:spacing w:after="0" w:line="240" w:lineRule="auto"/>
              <w:rPr>
                <w:rFonts w:ascii="Times New Roman" w:eastAsia="Times New Roman" w:hAnsi="Times New Roman" w:cs="Times New Roman"/>
                <w:kern w:val="0"/>
                <w:sz w:val="24"/>
                <w:szCs w:val="24"/>
                <w:lang w:eastAsia="en-GB"/>
                <w14:ligatures w14:val="none"/>
              </w:rPr>
            </w:pPr>
            <w:r w:rsidRPr="00FE5A5F">
              <w:rPr>
                <w:rFonts w:ascii="Times New Roman" w:eastAsia="Times New Roman" w:hAnsi="Times New Roman" w:cs="Times New Roman"/>
                <w:kern w:val="0"/>
                <w:sz w:val="24"/>
                <w:szCs w:val="24"/>
                <w:lang w:eastAsia="en-GB"/>
                <w14:ligatures w14:val="none"/>
              </w:rPr>
              <w:t>1</w:t>
            </w:r>
            <w:r w:rsidRPr="00FE5A5F">
              <w:rPr>
                <w:rFonts w:ascii="inherit" w:eastAsia="Times New Roman" w:hAnsi="inherit" w:cs="Times New Roman"/>
                <w:kern w:val="0"/>
                <w:sz w:val="20"/>
                <w:szCs w:val="20"/>
                <w:bdr w:val="none" w:sz="0" w:space="0" w:color="auto" w:frame="1"/>
                <w:vertAlign w:val="superscript"/>
                <w:lang w:eastAsia="en-GB"/>
                <w14:ligatures w14:val="none"/>
              </w:rPr>
              <w:t>st</w:t>
            </w:r>
            <w:r w:rsidRPr="00FE5A5F">
              <w:rPr>
                <w:rFonts w:ascii="Times New Roman" w:eastAsia="Times New Roman" w:hAnsi="Times New Roman" w:cs="Times New Roman"/>
                <w:kern w:val="0"/>
                <w:sz w:val="24"/>
                <w:szCs w:val="24"/>
                <w:lang w:eastAsia="en-GB"/>
                <w14:ligatures w14:val="none"/>
              </w:rPr>
              <w:t> April following child’s 3</w:t>
            </w:r>
            <w:r w:rsidRPr="00FE5A5F">
              <w:rPr>
                <w:rFonts w:ascii="inherit" w:eastAsia="Times New Roman" w:hAnsi="inherit" w:cs="Times New Roman"/>
                <w:kern w:val="0"/>
                <w:sz w:val="20"/>
                <w:szCs w:val="20"/>
                <w:bdr w:val="none" w:sz="0" w:space="0" w:color="auto" w:frame="1"/>
                <w:vertAlign w:val="superscript"/>
                <w:lang w:eastAsia="en-GB"/>
                <w14:ligatures w14:val="none"/>
              </w:rPr>
              <w:t>rd</w:t>
            </w:r>
            <w:r w:rsidRPr="00FE5A5F">
              <w:rPr>
                <w:rFonts w:ascii="Times New Roman" w:eastAsia="Times New Roman" w:hAnsi="Times New Roman" w:cs="Times New Roman"/>
                <w:kern w:val="0"/>
                <w:sz w:val="24"/>
                <w:szCs w:val="24"/>
                <w:lang w:eastAsia="en-GB"/>
                <w14:ligatures w14:val="none"/>
              </w:rPr>
              <w:t> birthday (Summer school term)</w:t>
            </w:r>
          </w:p>
        </w:tc>
      </w:tr>
    </w:tbl>
    <w:p w14:paraId="6878E9AA" w14:textId="458F6F6C" w:rsidR="00BC2282" w:rsidRPr="00707D5A" w:rsidRDefault="00BC2282"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sidRPr="00707D5A">
        <w:rPr>
          <w:rFonts w:ascii="Dosis" w:eastAsia="Times New Roman" w:hAnsi="Dosis" w:cs="Times New Roman"/>
          <w:color w:val="000000"/>
          <w:kern w:val="0"/>
          <w:sz w:val="29"/>
          <w:szCs w:val="29"/>
          <w:u w:val="single"/>
          <w:lang w:eastAsia="en-GB"/>
          <w14:ligatures w14:val="none"/>
        </w:rPr>
        <w:t>30 Hour Funding:</w:t>
      </w:r>
    </w:p>
    <w:p w14:paraId="2922A609" w14:textId="616B8EFF" w:rsid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We offer the 30 hours funding, to those families who meet the criteria set by the Government</w:t>
      </w:r>
      <w:r w:rsidR="00EC62A2">
        <w:rPr>
          <w:rFonts w:ascii="Dosis" w:eastAsia="Times New Roman" w:hAnsi="Dosis" w:cs="Times New Roman"/>
          <w:color w:val="000000"/>
          <w:kern w:val="0"/>
          <w:sz w:val="29"/>
          <w:szCs w:val="29"/>
          <w:lang w:eastAsia="en-GB"/>
          <w14:ligatures w14:val="none"/>
        </w:rPr>
        <w:t>.</w:t>
      </w:r>
    </w:p>
    <w:p w14:paraId="7EDD65F5" w14:textId="3A7C18DF" w:rsidR="00367E88" w:rsidRPr="001560CD" w:rsidRDefault="00BC2282" w:rsidP="001560CD">
      <w:pPr>
        <w:spacing w:after="320" w:line="240" w:lineRule="auto"/>
        <w:textAlignment w:val="baseline"/>
        <w:rPr>
          <w:rFonts w:ascii="Dosis" w:eastAsia="Times New Roman" w:hAnsi="Dosis" w:cs="Times New Roman"/>
          <w:color w:val="000000"/>
          <w:kern w:val="0"/>
          <w:sz w:val="29"/>
          <w:szCs w:val="29"/>
          <w:lang w:eastAsia="en-GB"/>
          <w14:ligatures w14:val="none"/>
        </w:rPr>
      </w:pPr>
      <w:r>
        <w:rPr>
          <w:rFonts w:ascii="Dosis" w:eastAsia="Times New Roman" w:hAnsi="Dosis" w:cs="Times New Roman"/>
          <w:color w:val="000000"/>
          <w:kern w:val="0"/>
          <w:sz w:val="29"/>
          <w:szCs w:val="29"/>
          <w:lang w:eastAsia="en-GB"/>
          <w14:ligatures w14:val="none"/>
        </w:rPr>
        <w:t>To apply you must go to GOV.UK</w:t>
      </w:r>
    </w:p>
    <w:p w14:paraId="1C79C5A8" w14:textId="6159CEB6" w:rsidR="00367E88" w:rsidRDefault="00367E88" w:rsidP="004A1A82">
      <w:pPr>
        <w:shd w:val="clear" w:color="auto" w:fill="FFFFFF"/>
        <w:spacing w:before="300" w:after="300" w:line="240" w:lineRule="auto"/>
        <w:rPr>
          <w:rFonts w:ascii="Dosis" w:eastAsia="Times New Roman" w:hAnsi="Dosis" w:cs="Arial"/>
          <w:color w:val="0B0C0C"/>
          <w:kern w:val="0"/>
          <w:sz w:val="29"/>
          <w:szCs w:val="29"/>
          <w:lang w:eastAsia="en-GB"/>
          <w14:ligatures w14:val="none"/>
        </w:rPr>
      </w:pPr>
      <w:r w:rsidRPr="00367E88">
        <w:rPr>
          <w:rFonts w:ascii="Dosis" w:eastAsia="Times New Roman" w:hAnsi="Dosis" w:cs="Arial"/>
          <w:color w:val="0B0C0C"/>
          <w:kern w:val="0"/>
          <w:sz w:val="29"/>
          <w:szCs w:val="29"/>
          <w:lang w:eastAsia="en-GB"/>
          <w14:ligatures w14:val="none"/>
        </w:rPr>
        <w:t>You must apply for a code by the end of the month before a new term starts. For example, if the term starts on 1 September you must apply by 31 August. Providers may ask for a code before this deadline.</w:t>
      </w:r>
    </w:p>
    <w:p w14:paraId="6C3666A9" w14:textId="2B5FB52E" w:rsidR="004A52F5" w:rsidRDefault="004A52F5" w:rsidP="004A1A82">
      <w:pPr>
        <w:shd w:val="clear" w:color="auto" w:fill="FFFFFF"/>
        <w:spacing w:before="300" w:after="300" w:line="240" w:lineRule="auto"/>
        <w:rPr>
          <w:rFonts w:ascii="Dosis" w:eastAsia="Times New Roman" w:hAnsi="Dosis" w:cs="Arial"/>
          <w:color w:val="0B0C0C"/>
          <w:kern w:val="0"/>
          <w:sz w:val="29"/>
          <w:szCs w:val="29"/>
          <w:u w:val="single"/>
          <w:lang w:eastAsia="en-GB"/>
          <w14:ligatures w14:val="none"/>
        </w:rPr>
      </w:pPr>
      <w:r w:rsidRPr="00730FCB">
        <w:rPr>
          <w:rFonts w:ascii="Dosis" w:eastAsia="Times New Roman" w:hAnsi="Dosis" w:cs="Arial"/>
          <w:color w:val="0B0C0C"/>
          <w:kern w:val="0"/>
          <w:sz w:val="29"/>
          <w:szCs w:val="29"/>
          <w:u w:val="single"/>
          <w:lang w:eastAsia="en-GB"/>
          <w14:ligatures w14:val="none"/>
        </w:rPr>
        <w:t>Stretched Offer</w:t>
      </w:r>
    </w:p>
    <w:p w14:paraId="1EC9F29B" w14:textId="049D0660" w:rsidR="00730FCB" w:rsidRDefault="00730FCB" w:rsidP="004A1A82">
      <w:pPr>
        <w:shd w:val="clear" w:color="auto" w:fill="FFFFFF"/>
        <w:spacing w:before="300" w:after="300" w:line="240" w:lineRule="auto"/>
        <w:rPr>
          <w:rFonts w:ascii="Dosis" w:eastAsia="Times New Roman" w:hAnsi="Dosis" w:cs="Arial"/>
          <w:color w:val="0B0C0C"/>
          <w:kern w:val="0"/>
          <w:sz w:val="29"/>
          <w:szCs w:val="29"/>
          <w:lang w:eastAsia="en-GB"/>
          <w14:ligatures w14:val="none"/>
        </w:rPr>
      </w:pPr>
      <w:r>
        <w:rPr>
          <w:rFonts w:ascii="Dosis" w:eastAsia="Times New Roman" w:hAnsi="Dosis" w:cs="Arial"/>
          <w:color w:val="0B0C0C"/>
          <w:kern w:val="0"/>
          <w:sz w:val="29"/>
          <w:szCs w:val="29"/>
          <w:lang w:eastAsia="en-GB"/>
          <w14:ligatures w14:val="none"/>
        </w:rPr>
        <w:t>If you wish to attend the nursery all year (49</w:t>
      </w:r>
      <w:r w:rsidR="00993B92">
        <w:rPr>
          <w:rFonts w:ascii="Dosis" w:eastAsia="Times New Roman" w:hAnsi="Dosis" w:cs="Arial"/>
          <w:color w:val="0B0C0C"/>
          <w:kern w:val="0"/>
          <w:sz w:val="29"/>
          <w:szCs w:val="29"/>
          <w:lang w:eastAsia="en-GB"/>
          <w14:ligatures w14:val="none"/>
        </w:rPr>
        <w:t xml:space="preserve"> </w:t>
      </w:r>
      <w:r>
        <w:rPr>
          <w:rFonts w:ascii="Dosis" w:eastAsia="Times New Roman" w:hAnsi="Dosis" w:cs="Arial"/>
          <w:color w:val="0B0C0C"/>
          <w:kern w:val="0"/>
          <w:sz w:val="29"/>
          <w:szCs w:val="29"/>
          <w:lang w:eastAsia="en-GB"/>
          <w14:ligatures w14:val="none"/>
        </w:rPr>
        <w:t>weeks)</w:t>
      </w:r>
      <w:r w:rsidR="00B9464B">
        <w:rPr>
          <w:rFonts w:ascii="Dosis" w:eastAsia="Times New Roman" w:hAnsi="Dosis" w:cs="Arial"/>
          <w:color w:val="0B0C0C"/>
          <w:kern w:val="0"/>
          <w:sz w:val="29"/>
          <w:szCs w:val="29"/>
          <w:lang w:eastAsia="en-GB"/>
          <w14:ligatures w14:val="none"/>
        </w:rPr>
        <w:t xml:space="preserve"> we do offer the option of stretching your entitlement.</w:t>
      </w:r>
    </w:p>
    <w:p w14:paraId="39F5DF1B" w14:textId="24A99BA0" w:rsidR="002102A9" w:rsidRPr="00316DA0" w:rsidRDefault="00B9464B" w:rsidP="00316DA0">
      <w:pPr>
        <w:shd w:val="clear" w:color="auto" w:fill="FFFFFF"/>
        <w:spacing w:before="300" w:after="300" w:line="240" w:lineRule="auto"/>
        <w:rPr>
          <w:rFonts w:ascii="Dosis" w:eastAsia="Times New Roman" w:hAnsi="Dosis" w:cs="Arial"/>
          <w:color w:val="0B0C0C"/>
          <w:kern w:val="0"/>
          <w:sz w:val="29"/>
          <w:szCs w:val="29"/>
          <w:lang w:eastAsia="en-GB"/>
          <w14:ligatures w14:val="none"/>
        </w:rPr>
      </w:pPr>
      <w:r>
        <w:rPr>
          <w:rFonts w:ascii="Dosis" w:eastAsia="Times New Roman" w:hAnsi="Dosis" w:cs="Arial"/>
          <w:color w:val="0B0C0C"/>
          <w:kern w:val="0"/>
          <w:sz w:val="29"/>
          <w:szCs w:val="29"/>
          <w:lang w:eastAsia="en-GB"/>
          <w14:ligatures w14:val="none"/>
        </w:rPr>
        <w:t xml:space="preserve">You can use 12 hours of the </w:t>
      </w:r>
      <w:r w:rsidR="004C0B32">
        <w:rPr>
          <w:rFonts w:ascii="Dosis" w:eastAsia="Times New Roman" w:hAnsi="Dosis" w:cs="Arial"/>
          <w:color w:val="0B0C0C"/>
          <w:kern w:val="0"/>
          <w:sz w:val="29"/>
          <w:szCs w:val="29"/>
          <w:lang w:eastAsia="en-GB"/>
          <w14:ligatures w14:val="none"/>
        </w:rPr>
        <w:t>15-hour</w:t>
      </w:r>
      <w:r>
        <w:rPr>
          <w:rFonts w:ascii="Dosis" w:eastAsia="Times New Roman" w:hAnsi="Dosis" w:cs="Arial"/>
          <w:color w:val="0B0C0C"/>
          <w:kern w:val="0"/>
          <w:sz w:val="29"/>
          <w:szCs w:val="29"/>
          <w:lang w:eastAsia="en-GB"/>
          <w14:ligatures w14:val="none"/>
        </w:rPr>
        <w:t xml:space="preserve"> entitlement or 23 hours of the </w:t>
      </w:r>
      <w:r w:rsidR="004C0B32">
        <w:rPr>
          <w:rFonts w:ascii="Dosis" w:eastAsia="Times New Roman" w:hAnsi="Dosis" w:cs="Arial"/>
          <w:color w:val="0B0C0C"/>
          <w:kern w:val="0"/>
          <w:sz w:val="29"/>
          <w:szCs w:val="29"/>
          <w:lang w:eastAsia="en-GB"/>
          <w14:ligatures w14:val="none"/>
        </w:rPr>
        <w:t>30-hour</w:t>
      </w:r>
      <w:r>
        <w:rPr>
          <w:rFonts w:ascii="Dosis" w:eastAsia="Times New Roman" w:hAnsi="Dosis" w:cs="Arial"/>
          <w:color w:val="0B0C0C"/>
          <w:kern w:val="0"/>
          <w:sz w:val="29"/>
          <w:szCs w:val="29"/>
          <w:lang w:eastAsia="en-GB"/>
          <w14:ligatures w14:val="none"/>
        </w:rPr>
        <w:t xml:space="preserve"> entitlement.</w:t>
      </w:r>
    </w:p>
    <w:p w14:paraId="286888B2" w14:textId="77777777" w:rsidR="005C5379" w:rsidRDefault="00FE5A5F" w:rsidP="0067356A">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sidRPr="00FE5A5F">
        <w:rPr>
          <w:rFonts w:ascii="Dosis" w:eastAsia="Times New Roman" w:hAnsi="Dosis" w:cs="Times New Roman"/>
          <w:color w:val="000000"/>
          <w:kern w:val="0"/>
          <w:sz w:val="29"/>
          <w:szCs w:val="29"/>
          <w:u w:val="single"/>
          <w:lang w:eastAsia="en-GB"/>
          <w14:ligatures w14:val="none"/>
        </w:rPr>
        <w:lastRenderedPageBreak/>
        <w:t>Consumables</w:t>
      </w:r>
    </w:p>
    <w:p w14:paraId="1BE2356A" w14:textId="0E9FED8A" w:rsidR="0067356A" w:rsidRPr="005C5379" w:rsidRDefault="00481428" w:rsidP="0067356A">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sidRPr="00481428">
        <w:rPr>
          <w:rFonts w:ascii="Dosis" w:eastAsia="Times New Roman" w:hAnsi="Dosis" w:cs="Times New Roman"/>
          <w:color w:val="000000"/>
          <w:kern w:val="0"/>
          <w:sz w:val="29"/>
          <w:szCs w:val="29"/>
          <w:lang w:eastAsia="en-GB"/>
          <w14:ligatures w14:val="none"/>
        </w:rPr>
        <w:t>These charges are optional please speak to a member of the team to discuss your options.</w:t>
      </w:r>
    </w:p>
    <w:tbl>
      <w:tblPr>
        <w:tblStyle w:val="TableGrid"/>
        <w:tblW w:w="0" w:type="auto"/>
        <w:tblLook w:val="04A0" w:firstRow="1" w:lastRow="0" w:firstColumn="1" w:lastColumn="0" w:noHBand="0" w:noVBand="1"/>
      </w:tblPr>
      <w:tblGrid>
        <w:gridCol w:w="4508"/>
        <w:gridCol w:w="2433"/>
      </w:tblGrid>
      <w:tr w:rsidR="0067356A" w:rsidRPr="0067356A" w14:paraId="6AB574F6" w14:textId="77777777" w:rsidTr="00066ECF">
        <w:trPr>
          <w:trHeight w:val="607"/>
        </w:trPr>
        <w:tc>
          <w:tcPr>
            <w:tcW w:w="4508" w:type="dxa"/>
          </w:tcPr>
          <w:p w14:paraId="5027EA04" w14:textId="7704A660" w:rsidR="0067356A" w:rsidRPr="0067356A" w:rsidRDefault="0067356A" w:rsidP="0067356A">
            <w:pPr>
              <w:rPr>
                <w:b/>
                <w:bCs/>
                <w:sz w:val="20"/>
                <w:szCs w:val="20"/>
              </w:rPr>
            </w:pPr>
            <w:r w:rsidRPr="0067356A">
              <w:rPr>
                <w:b/>
                <w:bCs/>
                <w:sz w:val="20"/>
                <w:szCs w:val="20"/>
              </w:rPr>
              <w:t xml:space="preserve">Consumable description </w:t>
            </w:r>
            <w:r w:rsidR="00E3066F">
              <w:rPr>
                <w:b/>
                <w:bCs/>
                <w:sz w:val="20"/>
                <w:szCs w:val="20"/>
              </w:rPr>
              <w:t>-Per Session</w:t>
            </w:r>
          </w:p>
        </w:tc>
        <w:tc>
          <w:tcPr>
            <w:tcW w:w="2433" w:type="dxa"/>
          </w:tcPr>
          <w:p w14:paraId="2649725F" w14:textId="77777777" w:rsidR="0067356A" w:rsidRPr="0067356A" w:rsidRDefault="0067356A" w:rsidP="0067356A">
            <w:pPr>
              <w:rPr>
                <w:b/>
                <w:bCs/>
                <w:sz w:val="20"/>
                <w:szCs w:val="20"/>
              </w:rPr>
            </w:pPr>
            <w:r w:rsidRPr="0067356A">
              <w:rPr>
                <w:b/>
                <w:bCs/>
                <w:sz w:val="20"/>
                <w:szCs w:val="20"/>
              </w:rPr>
              <w:t>Cost</w:t>
            </w:r>
          </w:p>
        </w:tc>
      </w:tr>
      <w:tr w:rsidR="0067356A" w:rsidRPr="0067356A" w14:paraId="624599B5" w14:textId="77777777" w:rsidTr="00066ECF">
        <w:trPr>
          <w:trHeight w:val="378"/>
        </w:trPr>
        <w:tc>
          <w:tcPr>
            <w:tcW w:w="4508" w:type="dxa"/>
          </w:tcPr>
          <w:p w14:paraId="6ADD656A" w14:textId="083CCFAC" w:rsidR="0067356A" w:rsidRDefault="00475192" w:rsidP="0067356A">
            <w:pPr>
              <w:rPr>
                <w:b/>
                <w:bCs/>
                <w:sz w:val="20"/>
                <w:szCs w:val="20"/>
              </w:rPr>
            </w:pPr>
            <w:r>
              <w:rPr>
                <w:b/>
                <w:bCs/>
                <w:sz w:val="20"/>
                <w:szCs w:val="20"/>
              </w:rPr>
              <w:t xml:space="preserve">AM Session - </w:t>
            </w:r>
            <w:r w:rsidR="0067356A" w:rsidRPr="0067356A">
              <w:rPr>
                <w:b/>
                <w:bCs/>
                <w:sz w:val="20"/>
                <w:szCs w:val="20"/>
              </w:rPr>
              <w:t>Breakfast &amp; 1 Snack</w:t>
            </w:r>
          </w:p>
          <w:p w14:paraId="7DE66E15" w14:textId="7E01B750" w:rsidR="00F42694" w:rsidRPr="0067356A" w:rsidRDefault="00F42694" w:rsidP="0067356A">
            <w:pPr>
              <w:rPr>
                <w:b/>
                <w:bCs/>
                <w:sz w:val="20"/>
                <w:szCs w:val="20"/>
              </w:rPr>
            </w:pPr>
          </w:p>
        </w:tc>
        <w:tc>
          <w:tcPr>
            <w:tcW w:w="2433" w:type="dxa"/>
          </w:tcPr>
          <w:p w14:paraId="0C1A268D" w14:textId="75DC9573" w:rsidR="0067356A" w:rsidRPr="0067356A" w:rsidRDefault="0067356A" w:rsidP="0067356A">
            <w:pPr>
              <w:rPr>
                <w:b/>
                <w:bCs/>
                <w:sz w:val="20"/>
                <w:szCs w:val="20"/>
              </w:rPr>
            </w:pPr>
            <w:r w:rsidRPr="0067356A">
              <w:rPr>
                <w:b/>
                <w:bCs/>
                <w:sz w:val="20"/>
                <w:szCs w:val="20"/>
              </w:rPr>
              <w:t>£2.</w:t>
            </w:r>
            <w:r w:rsidR="000F4FC0">
              <w:rPr>
                <w:b/>
                <w:bCs/>
                <w:sz w:val="20"/>
                <w:szCs w:val="20"/>
              </w:rPr>
              <w:t>75</w:t>
            </w:r>
          </w:p>
        </w:tc>
      </w:tr>
      <w:tr w:rsidR="0067356A" w:rsidRPr="0067356A" w14:paraId="1A68A8C4" w14:textId="77777777" w:rsidTr="00066ECF">
        <w:trPr>
          <w:trHeight w:val="378"/>
        </w:trPr>
        <w:tc>
          <w:tcPr>
            <w:tcW w:w="4508" w:type="dxa"/>
          </w:tcPr>
          <w:p w14:paraId="23268E38" w14:textId="48126725" w:rsidR="0067356A" w:rsidRPr="0067356A" w:rsidRDefault="00475192" w:rsidP="0067356A">
            <w:pPr>
              <w:rPr>
                <w:b/>
                <w:bCs/>
                <w:sz w:val="20"/>
                <w:szCs w:val="20"/>
              </w:rPr>
            </w:pPr>
            <w:r>
              <w:rPr>
                <w:b/>
                <w:bCs/>
                <w:sz w:val="20"/>
                <w:szCs w:val="20"/>
              </w:rPr>
              <w:t xml:space="preserve">School Day* - </w:t>
            </w:r>
            <w:r w:rsidR="0067356A" w:rsidRPr="0067356A">
              <w:rPr>
                <w:b/>
                <w:bCs/>
                <w:sz w:val="20"/>
                <w:szCs w:val="20"/>
              </w:rPr>
              <w:t>Breakfast &amp; 2 Snacks</w:t>
            </w:r>
          </w:p>
        </w:tc>
        <w:tc>
          <w:tcPr>
            <w:tcW w:w="2433" w:type="dxa"/>
          </w:tcPr>
          <w:p w14:paraId="192ACF8A" w14:textId="55A1229D" w:rsidR="0067356A" w:rsidRPr="0067356A" w:rsidRDefault="0067356A" w:rsidP="0067356A">
            <w:pPr>
              <w:rPr>
                <w:b/>
                <w:bCs/>
                <w:sz w:val="20"/>
                <w:szCs w:val="20"/>
              </w:rPr>
            </w:pPr>
            <w:r w:rsidRPr="0067356A">
              <w:rPr>
                <w:b/>
                <w:bCs/>
                <w:sz w:val="20"/>
                <w:szCs w:val="20"/>
              </w:rPr>
              <w:t>£</w:t>
            </w:r>
            <w:r w:rsidR="000F4FC0">
              <w:rPr>
                <w:b/>
                <w:bCs/>
                <w:sz w:val="20"/>
                <w:szCs w:val="20"/>
              </w:rPr>
              <w:t>3.50</w:t>
            </w:r>
          </w:p>
        </w:tc>
      </w:tr>
      <w:tr w:rsidR="0067356A" w:rsidRPr="0067356A" w14:paraId="52164931" w14:textId="77777777" w:rsidTr="00066ECF">
        <w:trPr>
          <w:trHeight w:val="378"/>
        </w:trPr>
        <w:tc>
          <w:tcPr>
            <w:tcW w:w="4508" w:type="dxa"/>
          </w:tcPr>
          <w:p w14:paraId="3C1F338E" w14:textId="7D065BC6" w:rsidR="0067356A" w:rsidRPr="0067356A" w:rsidRDefault="0067356A" w:rsidP="0067356A">
            <w:pPr>
              <w:rPr>
                <w:b/>
                <w:bCs/>
                <w:sz w:val="20"/>
                <w:szCs w:val="20"/>
              </w:rPr>
            </w:pPr>
            <w:r w:rsidRPr="0067356A">
              <w:rPr>
                <w:b/>
                <w:bCs/>
                <w:sz w:val="20"/>
                <w:szCs w:val="20"/>
              </w:rPr>
              <w:t xml:space="preserve">1 Snack </w:t>
            </w:r>
            <w:r w:rsidR="00F42694">
              <w:rPr>
                <w:b/>
                <w:bCs/>
                <w:sz w:val="20"/>
                <w:szCs w:val="20"/>
              </w:rPr>
              <w:t>(no breakfast)</w:t>
            </w:r>
          </w:p>
        </w:tc>
        <w:tc>
          <w:tcPr>
            <w:tcW w:w="2433" w:type="dxa"/>
          </w:tcPr>
          <w:p w14:paraId="1409ABF3" w14:textId="49AC3CFE" w:rsidR="0067356A" w:rsidRPr="0067356A" w:rsidRDefault="0067356A" w:rsidP="0067356A">
            <w:pPr>
              <w:rPr>
                <w:b/>
                <w:bCs/>
                <w:sz w:val="20"/>
                <w:szCs w:val="20"/>
              </w:rPr>
            </w:pPr>
            <w:r w:rsidRPr="0067356A">
              <w:rPr>
                <w:b/>
                <w:bCs/>
                <w:sz w:val="20"/>
                <w:szCs w:val="20"/>
              </w:rPr>
              <w:t>£1.</w:t>
            </w:r>
            <w:r w:rsidR="000F4FC0">
              <w:rPr>
                <w:b/>
                <w:bCs/>
                <w:sz w:val="20"/>
                <w:szCs w:val="20"/>
              </w:rPr>
              <w:t>75</w:t>
            </w:r>
          </w:p>
        </w:tc>
      </w:tr>
      <w:tr w:rsidR="0067356A" w:rsidRPr="0067356A" w14:paraId="12A23508" w14:textId="77777777" w:rsidTr="00066ECF">
        <w:trPr>
          <w:trHeight w:val="378"/>
        </w:trPr>
        <w:tc>
          <w:tcPr>
            <w:tcW w:w="4508" w:type="dxa"/>
          </w:tcPr>
          <w:p w14:paraId="3C02B451" w14:textId="1D94CFE2" w:rsidR="0067356A" w:rsidRPr="0067356A" w:rsidRDefault="0067356A" w:rsidP="0067356A">
            <w:pPr>
              <w:rPr>
                <w:b/>
                <w:bCs/>
                <w:sz w:val="20"/>
                <w:szCs w:val="20"/>
              </w:rPr>
            </w:pPr>
            <w:r w:rsidRPr="0067356A">
              <w:rPr>
                <w:b/>
                <w:bCs/>
                <w:sz w:val="20"/>
                <w:szCs w:val="20"/>
              </w:rPr>
              <w:t xml:space="preserve">2 Snacks </w:t>
            </w:r>
            <w:r w:rsidR="00F42694">
              <w:rPr>
                <w:b/>
                <w:bCs/>
                <w:sz w:val="20"/>
                <w:szCs w:val="20"/>
              </w:rPr>
              <w:t>(no breakfast)</w:t>
            </w:r>
          </w:p>
        </w:tc>
        <w:tc>
          <w:tcPr>
            <w:tcW w:w="2433" w:type="dxa"/>
          </w:tcPr>
          <w:p w14:paraId="4ECC6742" w14:textId="75037D1E" w:rsidR="0067356A" w:rsidRPr="0067356A" w:rsidRDefault="0067356A" w:rsidP="0067356A">
            <w:pPr>
              <w:rPr>
                <w:b/>
                <w:bCs/>
                <w:sz w:val="20"/>
                <w:szCs w:val="20"/>
              </w:rPr>
            </w:pPr>
            <w:r w:rsidRPr="0067356A">
              <w:rPr>
                <w:b/>
                <w:bCs/>
                <w:sz w:val="20"/>
                <w:szCs w:val="20"/>
              </w:rPr>
              <w:t>£2</w:t>
            </w:r>
            <w:r w:rsidR="000F4FC0">
              <w:rPr>
                <w:b/>
                <w:bCs/>
                <w:sz w:val="20"/>
                <w:szCs w:val="20"/>
              </w:rPr>
              <w:t>.50</w:t>
            </w:r>
          </w:p>
        </w:tc>
      </w:tr>
      <w:tr w:rsidR="0067356A" w:rsidRPr="0067356A" w14:paraId="6D1560BB" w14:textId="77777777" w:rsidTr="00066ECF">
        <w:trPr>
          <w:trHeight w:val="378"/>
        </w:trPr>
        <w:tc>
          <w:tcPr>
            <w:tcW w:w="4508" w:type="dxa"/>
          </w:tcPr>
          <w:p w14:paraId="73D93684" w14:textId="5FA2EBCC" w:rsidR="0067356A" w:rsidRPr="0067356A" w:rsidRDefault="00475192" w:rsidP="0067356A">
            <w:pPr>
              <w:rPr>
                <w:b/>
                <w:bCs/>
                <w:sz w:val="20"/>
                <w:szCs w:val="20"/>
              </w:rPr>
            </w:pPr>
            <w:r>
              <w:rPr>
                <w:b/>
                <w:bCs/>
                <w:sz w:val="20"/>
                <w:szCs w:val="20"/>
              </w:rPr>
              <w:t>Half Day</w:t>
            </w:r>
            <w:r w:rsidR="00F42694">
              <w:rPr>
                <w:b/>
                <w:bCs/>
                <w:sz w:val="20"/>
                <w:szCs w:val="20"/>
              </w:rPr>
              <w:t xml:space="preserve"> Full Charge*</w:t>
            </w:r>
            <w:r w:rsidR="0067356A" w:rsidRPr="0067356A">
              <w:rPr>
                <w:b/>
                <w:bCs/>
                <w:sz w:val="20"/>
                <w:szCs w:val="20"/>
              </w:rPr>
              <w:t xml:space="preserve"> </w:t>
            </w:r>
          </w:p>
        </w:tc>
        <w:tc>
          <w:tcPr>
            <w:tcW w:w="2433" w:type="dxa"/>
          </w:tcPr>
          <w:p w14:paraId="6F0D5226" w14:textId="0E7F2AF4" w:rsidR="0067356A" w:rsidRPr="0067356A" w:rsidRDefault="0067356A" w:rsidP="0067356A">
            <w:pPr>
              <w:rPr>
                <w:b/>
                <w:bCs/>
                <w:sz w:val="20"/>
                <w:szCs w:val="20"/>
              </w:rPr>
            </w:pPr>
            <w:r w:rsidRPr="0067356A">
              <w:rPr>
                <w:b/>
                <w:bCs/>
                <w:sz w:val="20"/>
                <w:szCs w:val="20"/>
              </w:rPr>
              <w:t>£</w:t>
            </w:r>
            <w:r w:rsidR="000F4FC0">
              <w:rPr>
                <w:b/>
                <w:bCs/>
                <w:sz w:val="20"/>
                <w:szCs w:val="20"/>
              </w:rPr>
              <w:t>5</w:t>
            </w:r>
            <w:r w:rsidRPr="0067356A">
              <w:rPr>
                <w:b/>
                <w:bCs/>
                <w:sz w:val="20"/>
                <w:szCs w:val="20"/>
              </w:rPr>
              <w:t xml:space="preserve"> per ½ day</w:t>
            </w:r>
          </w:p>
        </w:tc>
      </w:tr>
      <w:tr w:rsidR="0067356A" w:rsidRPr="0067356A" w14:paraId="4BE77798" w14:textId="77777777" w:rsidTr="00066ECF">
        <w:trPr>
          <w:trHeight w:val="378"/>
        </w:trPr>
        <w:tc>
          <w:tcPr>
            <w:tcW w:w="4508" w:type="dxa"/>
          </w:tcPr>
          <w:p w14:paraId="682CD98C" w14:textId="25AAD069" w:rsidR="0067356A" w:rsidRPr="0067356A" w:rsidRDefault="00F42694" w:rsidP="0067356A">
            <w:pPr>
              <w:rPr>
                <w:b/>
                <w:bCs/>
                <w:sz w:val="20"/>
                <w:szCs w:val="20"/>
              </w:rPr>
            </w:pPr>
            <w:r>
              <w:rPr>
                <w:b/>
                <w:bCs/>
                <w:sz w:val="20"/>
                <w:szCs w:val="20"/>
              </w:rPr>
              <w:t>Full Day, Full Charge*</w:t>
            </w:r>
          </w:p>
        </w:tc>
        <w:tc>
          <w:tcPr>
            <w:tcW w:w="2433" w:type="dxa"/>
          </w:tcPr>
          <w:p w14:paraId="1BA2B431" w14:textId="38A01EB5" w:rsidR="0067356A" w:rsidRPr="0067356A" w:rsidRDefault="0067356A" w:rsidP="0067356A">
            <w:pPr>
              <w:rPr>
                <w:b/>
                <w:bCs/>
                <w:sz w:val="20"/>
                <w:szCs w:val="20"/>
              </w:rPr>
            </w:pPr>
            <w:r w:rsidRPr="0067356A">
              <w:rPr>
                <w:b/>
                <w:bCs/>
                <w:sz w:val="20"/>
                <w:szCs w:val="20"/>
              </w:rPr>
              <w:t>£7</w:t>
            </w:r>
            <w:r w:rsidR="000F4FC0">
              <w:rPr>
                <w:b/>
                <w:bCs/>
                <w:sz w:val="20"/>
                <w:szCs w:val="20"/>
              </w:rPr>
              <w:t>.50</w:t>
            </w:r>
            <w:r w:rsidRPr="0067356A">
              <w:rPr>
                <w:b/>
                <w:bCs/>
                <w:sz w:val="20"/>
                <w:szCs w:val="20"/>
              </w:rPr>
              <w:t xml:space="preserve"> per </w:t>
            </w:r>
            <w:r w:rsidR="000219DF">
              <w:rPr>
                <w:b/>
                <w:bCs/>
                <w:sz w:val="20"/>
                <w:szCs w:val="20"/>
              </w:rPr>
              <w:t>Full Day/School Day</w:t>
            </w:r>
          </w:p>
        </w:tc>
      </w:tr>
    </w:tbl>
    <w:p w14:paraId="44351804" w14:textId="6D6926A5" w:rsidR="00172A36" w:rsidRDefault="006F0342"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6F0342">
        <w:rPr>
          <w:rFonts w:ascii="Dosis" w:eastAsia="Times New Roman" w:hAnsi="Dosis" w:cs="Times New Roman"/>
          <w:color w:val="000000"/>
          <w:kern w:val="0"/>
          <w:sz w:val="29"/>
          <w:szCs w:val="29"/>
          <w:lang w:eastAsia="en-GB"/>
          <w14:ligatures w14:val="none"/>
        </w:rPr>
        <w:t>All * This charge is to cover the additional cost of; Breakfast, Snacks, baking, all personal care items, suncream, outdoor weather gear, other miscellaneous items.</w:t>
      </w:r>
    </w:p>
    <w:p w14:paraId="74D886F7" w14:textId="0613612C" w:rsidR="009E5939" w:rsidRPr="006F0342" w:rsidRDefault="009E5939"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Pr>
          <w:rFonts w:ascii="Dosis" w:eastAsia="Times New Roman" w:hAnsi="Dosis" w:cs="Times New Roman"/>
          <w:color w:val="000000"/>
          <w:kern w:val="0"/>
          <w:sz w:val="29"/>
          <w:szCs w:val="29"/>
          <w:lang w:eastAsia="en-GB"/>
          <w14:ligatures w14:val="none"/>
        </w:rPr>
        <w:t>This is a voluntary charge</w:t>
      </w:r>
      <w:r w:rsidR="00D34130">
        <w:rPr>
          <w:rFonts w:ascii="Dosis" w:eastAsia="Times New Roman" w:hAnsi="Dosis" w:cs="Times New Roman"/>
          <w:color w:val="000000"/>
          <w:kern w:val="0"/>
          <w:sz w:val="29"/>
          <w:szCs w:val="29"/>
          <w:lang w:eastAsia="en-GB"/>
          <w14:ligatures w14:val="none"/>
        </w:rPr>
        <w:t xml:space="preserve"> – Please speak to staff regarding this.</w:t>
      </w:r>
    </w:p>
    <w:p w14:paraId="5C1D631B" w14:textId="3E84CDC0" w:rsidR="00172A36" w:rsidRDefault="00172A36"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Pr>
          <w:rFonts w:ascii="Dosis" w:eastAsia="Times New Roman" w:hAnsi="Dosis" w:cs="Times New Roman"/>
          <w:color w:val="000000"/>
          <w:kern w:val="0"/>
          <w:sz w:val="29"/>
          <w:szCs w:val="29"/>
          <w:u w:val="single"/>
          <w:lang w:eastAsia="en-GB"/>
          <w14:ligatures w14:val="none"/>
        </w:rPr>
        <w:t>Additional Hours</w:t>
      </w:r>
    </w:p>
    <w:p w14:paraId="3262E710" w14:textId="2CE0D950" w:rsidR="00893109" w:rsidRPr="004C0B32" w:rsidRDefault="00172A36"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Pr>
          <w:rFonts w:ascii="Dosis" w:eastAsia="Times New Roman" w:hAnsi="Dosis" w:cs="Times New Roman"/>
          <w:color w:val="000000"/>
          <w:kern w:val="0"/>
          <w:sz w:val="29"/>
          <w:szCs w:val="29"/>
          <w:lang w:eastAsia="en-GB"/>
          <w14:ligatures w14:val="none"/>
        </w:rPr>
        <w:t xml:space="preserve">If additional hours are </w:t>
      </w:r>
      <w:r w:rsidR="00893109">
        <w:rPr>
          <w:rFonts w:ascii="Dosis" w:eastAsia="Times New Roman" w:hAnsi="Dosis" w:cs="Times New Roman"/>
          <w:color w:val="000000"/>
          <w:kern w:val="0"/>
          <w:sz w:val="29"/>
          <w:szCs w:val="29"/>
          <w:lang w:eastAsia="en-GB"/>
          <w14:ligatures w14:val="none"/>
        </w:rPr>
        <w:t>required,</w:t>
      </w:r>
      <w:r>
        <w:rPr>
          <w:rFonts w:ascii="Dosis" w:eastAsia="Times New Roman" w:hAnsi="Dosis" w:cs="Times New Roman"/>
          <w:color w:val="000000"/>
          <w:kern w:val="0"/>
          <w:sz w:val="29"/>
          <w:szCs w:val="29"/>
          <w:lang w:eastAsia="en-GB"/>
          <w14:ligatures w14:val="none"/>
        </w:rPr>
        <w:t xml:space="preserve"> they will be charged at the nurseries usual rates subject to availability.</w:t>
      </w:r>
    </w:p>
    <w:p w14:paraId="4F02BB9E" w14:textId="445956C7" w:rsidR="00172A36" w:rsidRPr="00FE5A5F" w:rsidRDefault="00172A36"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Pr>
          <w:rFonts w:ascii="Dosis" w:eastAsia="Times New Roman" w:hAnsi="Dosis" w:cs="Times New Roman"/>
          <w:color w:val="000000"/>
          <w:kern w:val="0"/>
          <w:sz w:val="29"/>
          <w:szCs w:val="29"/>
          <w:u w:val="single"/>
          <w:lang w:eastAsia="en-GB"/>
          <w14:ligatures w14:val="none"/>
        </w:rPr>
        <w:t xml:space="preserve">Additional </w:t>
      </w:r>
      <w:r w:rsidR="00FE5A5F" w:rsidRPr="00FE5A5F">
        <w:rPr>
          <w:rFonts w:ascii="Dosis" w:eastAsia="Times New Roman" w:hAnsi="Dosis" w:cs="Times New Roman"/>
          <w:color w:val="000000"/>
          <w:kern w:val="0"/>
          <w:sz w:val="29"/>
          <w:szCs w:val="29"/>
          <w:u w:val="single"/>
          <w:lang w:eastAsia="en-GB"/>
          <w14:ligatures w14:val="none"/>
        </w:rPr>
        <w:t>Services</w:t>
      </w:r>
    </w:p>
    <w:p w14:paraId="5E36A10F"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Charges for additional services such as trips will be agreed in advance with families.</w:t>
      </w:r>
    </w:p>
    <w:p w14:paraId="1E6C741F"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sidRPr="00FE5A5F">
        <w:rPr>
          <w:rFonts w:ascii="Dosis" w:eastAsia="Times New Roman" w:hAnsi="Dosis" w:cs="Times New Roman"/>
          <w:color w:val="000000"/>
          <w:kern w:val="0"/>
          <w:sz w:val="29"/>
          <w:szCs w:val="29"/>
          <w:u w:val="single"/>
          <w:lang w:eastAsia="en-GB"/>
          <w14:ligatures w14:val="none"/>
        </w:rPr>
        <w:t>Review of Fees</w:t>
      </w:r>
    </w:p>
    <w:p w14:paraId="75E161CB" w14:textId="68A2ED40" w:rsidR="00912B1B" w:rsidRPr="00893109"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Fee charges will be reviewed</w:t>
      </w:r>
      <w:r w:rsidR="0067356A">
        <w:rPr>
          <w:rFonts w:ascii="Dosis" w:eastAsia="Times New Roman" w:hAnsi="Dosis" w:cs="Times New Roman"/>
          <w:color w:val="000000"/>
          <w:kern w:val="0"/>
          <w:sz w:val="29"/>
          <w:szCs w:val="29"/>
          <w:lang w:eastAsia="en-GB"/>
          <w14:ligatures w14:val="none"/>
        </w:rPr>
        <w:t xml:space="preserve"> at the beginning of each year coming</w:t>
      </w:r>
      <w:r w:rsidRPr="00FE5A5F">
        <w:rPr>
          <w:rFonts w:ascii="Dosis" w:eastAsia="Times New Roman" w:hAnsi="Dosis" w:cs="Times New Roman"/>
          <w:color w:val="000000"/>
          <w:kern w:val="0"/>
          <w:sz w:val="29"/>
          <w:szCs w:val="29"/>
          <w:lang w:eastAsia="en-GB"/>
          <w14:ligatures w14:val="none"/>
        </w:rPr>
        <w:t xml:space="preserve"> in</w:t>
      </w:r>
      <w:r w:rsidR="0067356A">
        <w:rPr>
          <w:rFonts w:ascii="Dosis" w:eastAsia="Times New Roman" w:hAnsi="Dosis" w:cs="Times New Roman"/>
          <w:color w:val="000000"/>
          <w:kern w:val="0"/>
          <w:sz w:val="29"/>
          <w:szCs w:val="29"/>
          <w:lang w:eastAsia="en-GB"/>
          <w14:ligatures w14:val="none"/>
        </w:rPr>
        <w:t>to</w:t>
      </w:r>
      <w:r w:rsidRPr="00FE5A5F">
        <w:rPr>
          <w:rFonts w:ascii="Dosis" w:eastAsia="Times New Roman" w:hAnsi="Dosis" w:cs="Times New Roman"/>
          <w:color w:val="000000"/>
          <w:kern w:val="0"/>
          <w:sz w:val="29"/>
          <w:szCs w:val="29"/>
          <w:lang w:eastAsia="en-GB"/>
          <w14:ligatures w14:val="none"/>
        </w:rPr>
        <w:t xml:space="preserve"> </w:t>
      </w:r>
      <w:r w:rsidR="0067356A">
        <w:rPr>
          <w:rFonts w:ascii="Dosis" w:eastAsia="Times New Roman" w:hAnsi="Dosis" w:cs="Times New Roman"/>
          <w:color w:val="000000"/>
          <w:kern w:val="0"/>
          <w:sz w:val="29"/>
          <w:szCs w:val="29"/>
          <w:lang w:eastAsia="en-GB"/>
          <w14:ligatures w14:val="none"/>
        </w:rPr>
        <w:t xml:space="preserve">effect in </w:t>
      </w:r>
      <w:r w:rsidRPr="00FE5A5F">
        <w:rPr>
          <w:rFonts w:ascii="Dosis" w:eastAsia="Times New Roman" w:hAnsi="Dosis" w:cs="Times New Roman"/>
          <w:color w:val="000000"/>
          <w:kern w:val="0"/>
          <w:sz w:val="29"/>
          <w:szCs w:val="29"/>
          <w:lang w:eastAsia="en-GB"/>
          <w14:ligatures w14:val="none"/>
        </w:rPr>
        <w:t>April and at other times should circumstances make this necessary.</w:t>
      </w:r>
    </w:p>
    <w:p w14:paraId="04DB2A21" w14:textId="74A4EB3C"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sidRPr="00FE5A5F">
        <w:rPr>
          <w:rFonts w:ascii="Dosis" w:eastAsia="Times New Roman" w:hAnsi="Dosis" w:cs="Times New Roman"/>
          <w:color w:val="000000"/>
          <w:kern w:val="0"/>
          <w:sz w:val="29"/>
          <w:szCs w:val="29"/>
          <w:u w:val="single"/>
          <w:lang w:eastAsia="en-GB"/>
          <w14:ligatures w14:val="none"/>
        </w:rPr>
        <w:t>Invoicing</w:t>
      </w:r>
    </w:p>
    <w:p w14:paraId="66EBE105" w14:textId="77777777" w:rsid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Parents/carers will receive a written invoice detailing the services they are being charged over and above the funded weekly entitlement. This will be issued a month in advance.</w:t>
      </w:r>
    </w:p>
    <w:p w14:paraId="47CBD6B1" w14:textId="20B566A5" w:rsidR="000712CA" w:rsidRDefault="000712CA"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0712CA">
        <w:rPr>
          <w:rFonts w:ascii="Dosis" w:eastAsia="Times New Roman" w:hAnsi="Dosis" w:cs="Times New Roman"/>
          <w:color w:val="000000"/>
          <w:kern w:val="0"/>
          <w:sz w:val="29"/>
          <w:szCs w:val="29"/>
          <w:lang w:eastAsia="en-GB"/>
          <w14:ligatures w14:val="none"/>
        </w:rPr>
        <w:lastRenderedPageBreak/>
        <w:t>•</w:t>
      </w:r>
      <w:r w:rsidRPr="000712CA">
        <w:rPr>
          <w:rFonts w:ascii="Dosis" w:eastAsia="Times New Roman" w:hAnsi="Dosis" w:cs="Times New Roman"/>
          <w:color w:val="000000"/>
          <w:kern w:val="0"/>
          <w:sz w:val="29"/>
          <w:szCs w:val="29"/>
          <w:lang w:eastAsia="en-GB"/>
          <w14:ligatures w14:val="none"/>
        </w:rPr>
        <w:tab/>
        <w:t>If eligible for any discounts offered by the nursery, they will no longer become applicable once children are entitled to Government funding.</w:t>
      </w:r>
    </w:p>
    <w:p w14:paraId="30A8F80B" w14:textId="53E745E8" w:rsidR="00174FA2" w:rsidRDefault="00174FA2"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sidRPr="00174FA2">
        <w:rPr>
          <w:rFonts w:ascii="Dosis" w:eastAsia="Times New Roman" w:hAnsi="Dosis" w:cs="Times New Roman"/>
          <w:color w:val="000000"/>
          <w:kern w:val="0"/>
          <w:sz w:val="29"/>
          <w:szCs w:val="29"/>
          <w:u w:val="single"/>
          <w:lang w:eastAsia="en-GB"/>
          <w14:ligatures w14:val="none"/>
        </w:rPr>
        <w:t>Late Collection</w:t>
      </w:r>
      <w:r>
        <w:rPr>
          <w:rFonts w:ascii="Dosis" w:eastAsia="Times New Roman" w:hAnsi="Dosis" w:cs="Times New Roman"/>
          <w:color w:val="000000"/>
          <w:kern w:val="0"/>
          <w:sz w:val="29"/>
          <w:szCs w:val="29"/>
          <w:u w:val="single"/>
          <w:lang w:eastAsia="en-GB"/>
          <w14:ligatures w14:val="none"/>
        </w:rPr>
        <w:t xml:space="preserve"> / Pick up</w:t>
      </w:r>
      <w:r w:rsidRPr="00174FA2">
        <w:rPr>
          <w:rFonts w:ascii="Dosis" w:eastAsia="Times New Roman" w:hAnsi="Dosis" w:cs="Times New Roman"/>
          <w:color w:val="000000"/>
          <w:kern w:val="0"/>
          <w:sz w:val="29"/>
          <w:szCs w:val="29"/>
          <w:u w:val="single"/>
          <w:lang w:eastAsia="en-GB"/>
          <w14:ligatures w14:val="none"/>
        </w:rPr>
        <w:t xml:space="preserve"> Fee</w:t>
      </w:r>
    </w:p>
    <w:p w14:paraId="252197E7" w14:textId="069D04D4" w:rsidR="00174FA2" w:rsidRDefault="004229C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4229CF">
        <w:rPr>
          <w:rFonts w:ascii="Dosis" w:eastAsia="Times New Roman" w:hAnsi="Dosis" w:cs="Times New Roman"/>
          <w:color w:val="000000"/>
          <w:kern w:val="0"/>
          <w:sz w:val="29"/>
          <w:szCs w:val="29"/>
          <w:lang w:eastAsia="en-GB"/>
          <w14:ligatures w14:val="none"/>
        </w:rPr>
        <w:t>£20 first 15 mins then additional £5 per 15 mins (Max charge of £35)</w:t>
      </w:r>
    </w:p>
    <w:p w14:paraId="304A4D4E" w14:textId="42A37EFC" w:rsidR="004229CF" w:rsidRPr="00FE5A5F" w:rsidRDefault="004229C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Pr>
          <w:rFonts w:ascii="Dosis" w:eastAsia="Times New Roman" w:hAnsi="Dosis" w:cs="Times New Roman"/>
          <w:color w:val="000000"/>
          <w:kern w:val="0"/>
          <w:sz w:val="29"/>
          <w:szCs w:val="29"/>
          <w:lang w:eastAsia="en-GB"/>
          <w14:ligatures w14:val="none"/>
        </w:rPr>
        <w:t>After 1 hour the nursery manager / DSL will take next steps as per our late collection policy.</w:t>
      </w:r>
    </w:p>
    <w:p w14:paraId="02245D07" w14:textId="77777777" w:rsidR="00FE5A5F" w:rsidRDefault="00FE5A5F"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sidRPr="00FE5A5F">
        <w:rPr>
          <w:rFonts w:ascii="Dosis" w:eastAsia="Times New Roman" w:hAnsi="Dosis" w:cs="Times New Roman"/>
          <w:color w:val="000000"/>
          <w:kern w:val="0"/>
          <w:sz w:val="29"/>
          <w:szCs w:val="29"/>
          <w:u w:val="single"/>
          <w:lang w:eastAsia="en-GB"/>
          <w14:ligatures w14:val="none"/>
        </w:rPr>
        <w:t>Late Payment Fee</w:t>
      </w:r>
    </w:p>
    <w:p w14:paraId="76893D9D" w14:textId="456653B2" w:rsidR="0067356A" w:rsidRPr="00FE5A5F" w:rsidRDefault="0067356A"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67356A">
        <w:rPr>
          <w:rFonts w:ascii="Dosis" w:eastAsia="Times New Roman" w:hAnsi="Dosis" w:cs="Times New Roman"/>
          <w:color w:val="000000"/>
          <w:kern w:val="0"/>
          <w:sz w:val="29"/>
          <w:szCs w:val="29"/>
          <w:lang w:eastAsia="en-GB"/>
          <w14:ligatures w14:val="none"/>
        </w:rPr>
        <w:t>A late payment fee of £3</w:t>
      </w:r>
      <w:r w:rsidR="00210B7D">
        <w:rPr>
          <w:rFonts w:ascii="Dosis" w:eastAsia="Times New Roman" w:hAnsi="Dosis" w:cs="Times New Roman"/>
          <w:color w:val="000000"/>
          <w:kern w:val="0"/>
          <w:sz w:val="29"/>
          <w:szCs w:val="29"/>
          <w:lang w:eastAsia="en-GB"/>
          <w14:ligatures w14:val="none"/>
        </w:rPr>
        <w:t>5</w:t>
      </w:r>
      <w:r>
        <w:rPr>
          <w:rFonts w:ascii="Dosis" w:eastAsia="Times New Roman" w:hAnsi="Dosis" w:cs="Times New Roman"/>
          <w:color w:val="000000"/>
          <w:kern w:val="0"/>
          <w:sz w:val="29"/>
          <w:szCs w:val="29"/>
          <w:lang w:eastAsia="en-GB"/>
          <w14:ligatures w14:val="none"/>
        </w:rPr>
        <w:t xml:space="preserve"> will be charge on any fee received later than the 1</w:t>
      </w:r>
      <w:r w:rsidRPr="0067356A">
        <w:rPr>
          <w:rFonts w:ascii="Dosis" w:eastAsia="Times New Roman" w:hAnsi="Dosis" w:cs="Times New Roman"/>
          <w:color w:val="000000"/>
          <w:kern w:val="0"/>
          <w:sz w:val="29"/>
          <w:szCs w:val="29"/>
          <w:vertAlign w:val="superscript"/>
          <w:lang w:eastAsia="en-GB"/>
          <w14:ligatures w14:val="none"/>
        </w:rPr>
        <w:t>st</w:t>
      </w:r>
      <w:r>
        <w:rPr>
          <w:rFonts w:ascii="Dosis" w:eastAsia="Times New Roman" w:hAnsi="Dosis" w:cs="Times New Roman"/>
          <w:color w:val="000000"/>
          <w:kern w:val="0"/>
          <w:sz w:val="29"/>
          <w:szCs w:val="29"/>
          <w:lang w:eastAsia="en-GB"/>
          <w14:ligatures w14:val="none"/>
        </w:rPr>
        <w:t xml:space="preserve"> of each month.</w:t>
      </w:r>
    </w:p>
    <w:p w14:paraId="481191B6"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If payment has not been received within 14 days of the payment due date a reminder will be sent and a 10% late payment fee for the whole invoice will be incurred.  Your child’s place may be put on hold until payment is received.</w:t>
      </w:r>
    </w:p>
    <w:p w14:paraId="650FC77D"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If parents/carers are experiencing financial difficulties:</w:t>
      </w:r>
    </w:p>
    <w:p w14:paraId="4BA38185" w14:textId="4A56D1AA" w:rsidR="00893109" w:rsidRPr="00E11D55" w:rsidRDefault="00FE5A5F" w:rsidP="00E11D55">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We can signpost parents/carers towards agencies who could offer support i.e. with benefit difficulties, debt management and financial advice.</w:t>
      </w:r>
      <w:r w:rsidR="00717500">
        <w:rPr>
          <w:rFonts w:ascii="Dosis" w:eastAsia="Times New Roman" w:hAnsi="Dosis" w:cs="Times New Roman"/>
          <w:color w:val="000000"/>
          <w:kern w:val="0"/>
          <w:sz w:val="29"/>
          <w:szCs w:val="29"/>
          <w:lang w:eastAsia="en-GB"/>
          <w14:ligatures w14:val="none"/>
        </w:rPr>
        <w:t xml:space="preserve"> </w:t>
      </w:r>
    </w:p>
    <w:p w14:paraId="1EB6A085" w14:textId="2D3454BC" w:rsidR="00FE5A5F" w:rsidRPr="00FE5A5F" w:rsidRDefault="00FE5A5F" w:rsidP="00FE5A5F">
      <w:pPr>
        <w:spacing w:after="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inherit" w:eastAsia="Times New Roman" w:hAnsi="inherit" w:cs="Times New Roman"/>
          <w:b/>
          <w:bCs/>
          <w:color w:val="000000"/>
          <w:kern w:val="0"/>
          <w:sz w:val="29"/>
          <w:szCs w:val="29"/>
          <w:bdr w:val="none" w:sz="0" w:space="0" w:color="auto" w:frame="1"/>
          <w:lang w:eastAsia="en-GB"/>
          <w14:ligatures w14:val="none"/>
        </w:rPr>
        <w:t>Organisations who can offer free financial advice:</w:t>
      </w:r>
    </w:p>
    <w:p w14:paraId="5F38C204"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National Debt Line</w:t>
      </w:r>
    </w:p>
    <w:p w14:paraId="1F77FA08" w14:textId="77777777" w:rsidR="00FE5A5F" w:rsidRPr="00FE5A5F" w:rsidRDefault="00FE5A5F" w:rsidP="00FE5A5F">
      <w:pPr>
        <w:spacing w:after="0" w:line="240" w:lineRule="auto"/>
        <w:textAlignment w:val="baseline"/>
        <w:rPr>
          <w:rFonts w:ascii="Dosis" w:eastAsia="Times New Roman" w:hAnsi="Dosis" w:cs="Times New Roman"/>
          <w:color w:val="000000"/>
          <w:kern w:val="0"/>
          <w:sz w:val="29"/>
          <w:szCs w:val="29"/>
          <w:lang w:eastAsia="en-GB"/>
          <w14:ligatures w14:val="none"/>
        </w:rPr>
      </w:pPr>
      <w:hyperlink r:id="rId6" w:history="1">
        <w:r w:rsidRPr="00FE5A5F">
          <w:rPr>
            <w:rFonts w:ascii="Dosis" w:eastAsia="Times New Roman" w:hAnsi="Dosis" w:cs="Times New Roman"/>
            <w:color w:val="FF0000"/>
            <w:kern w:val="0"/>
            <w:sz w:val="29"/>
            <w:szCs w:val="29"/>
            <w:u w:val="single"/>
            <w:bdr w:val="none" w:sz="0" w:space="0" w:color="auto" w:frame="1"/>
            <w:lang w:eastAsia="en-GB"/>
            <w14:ligatures w14:val="none"/>
          </w:rPr>
          <w:t>www.nationaldebtline.co.uk</w:t>
        </w:r>
      </w:hyperlink>
    </w:p>
    <w:p w14:paraId="58BFD1EE"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0808 808 400</w:t>
      </w:r>
    </w:p>
    <w:p w14:paraId="51E58D2C"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Citizens Advice Bureau</w:t>
      </w:r>
    </w:p>
    <w:p w14:paraId="6E65B888" w14:textId="77777777" w:rsidR="00FE5A5F" w:rsidRPr="00FE5A5F" w:rsidRDefault="00FE5A5F" w:rsidP="00FE5A5F">
      <w:pPr>
        <w:spacing w:after="0" w:line="240" w:lineRule="auto"/>
        <w:textAlignment w:val="baseline"/>
        <w:rPr>
          <w:rFonts w:ascii="Dosis" w:eastAsia="Times New Roman" w:hAnsi="Dosis" w:cs="Times New Roman"/>
          <w:color w:val="000000"/>
          <w:kern w:val="0"/>
          <w:sz w:val="29"/>
          <w:szCs w:val="29"/>
          <w:lang w:eastAsia="en-GB"/>
          <w14:ligatures w14:val="none"/>
        </w:rPr>
      </w:pPr>
      <w:hyperlink r:id="rId7" w:history="1">
        <w:r w:rsidRPr="00FE5A5F">
          <w:rPr>
            <w:rFonts w:ascii="Dosis" w:eastAsia="Times New Roman" w:hAnsi="Dosis" w:cs="Times New Roman"/>
            <w:color w:val="FF0000"/>
            <w:kern w:val="0"/>
            <w:sz w:val="29"/>
            <w:szCs w:val="29"/>
            <w:u w:val="single"/>
            <w:bdr w:val="none" w:sz="0" w:space="0" w:color="auto" w:frame="1"/>
            <w:lang w:eastAsia="en-GB"/>
            <w14:ligatures w14:val="none"/>
          </w:rPr>
          <w:t>www.citizensadvice.org.uk</w:t>
        </w:r>
      </w:hyperlink>
    </w:p>
    <w:p w14:paraId="4F653AA8"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Working Tax Credit</w:t>
      </w:r>
    </w:p>
    <w:p w14:paraId="7988259B" w14:textId="77777777" w:rsidR="00FE5A5F" w:rsidRPr="00FE5A5F" w:rsidRDefault="00FE5A5F" w:rsidP="00FE5A5F">
      <w:pPr>
        <w:spacing w:after="0" w:line="240" w:lineRule="auto"/>
        <w:textAlignment w:val="baseline"/>
        <w:rPr>
          <w:rFonts w:ascii="Dosis" w:eastAsia="Times New Roman" w:hAnsi="Dosis" w:cs="Times New Roman"/>
          <w:color w:val="000000"/>
          <w:kern w:val="0"/>
          <w:sz w:val="29"/>
          <w:szCs w:val="29"/>
          <w:lang w:eastAsia="en-GB"/>
          <w14:ligatures w14:val="none"/>
        </w:rPr>
      </w:pPr>
      <w:hyperlink r:id="rId8" w:history="1">
        <w:r w:rsidRPr="00FE5A5F">
          <w:rPr>
            <w:rFonts w:ascii="Dosis" w:eastAsia="Times New Roman" w:hAnsi="Dosis" w:cs="Times New Roman"/>
            <w:color w:val="FF0000"/>
            <w:kern w:val="0"/>
            <w:sz w:val="29"/>
            <w:szCs w:val="29"/>
            <w:u w:val="single"/>
            <w:bdr w:val="none" w:sz="0" w:space="0" w:color="auto" w:frame="1"/>
            <w:lang w:eastAsia="en-GB"/>
            <w14:ligatures w14:val="none"/>
          </w:rPr>
          <w:t>www.inlandrevenue.gov.uk</w:t>
        </w:r>
      </w:hyperlink>
    </w:p>
    <w:p w14:paraId="77179EB2"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Helpline: 0845 300 3900</w:t>
      </w:r>
    </w:p>
    <w:p w14:paraId="60300860"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lastRenderedPageBreak/>
        <w:t>If a parent/carer is experiencing financial difficulties and are struggling to settle their childcare fees, they should contact the nursery manager as soon as possible.  A payment plan could be discussed as could reducing their child’s sessions as required.  We will take all reasonable steps to try to support parents/carers.</w:t>
      </w:r>
    </w:p>
    <w:p w14:paraId="2DBE3281" w14:textId="77777777" w:rsidR="00FE5A5F" w:rsidRPr="00297DD8" w:rsidRDefault="00FE5A5F"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sidRPr="00297DD8">
        <w:rPr>
          <w:rFonts w:ascii="Dosis" w:eastAsia="Times New Roman" w:hAnsi="Dosis" w:cs="Times New Roman"/>
          <w:color w:val="000000"/>
          <w:kern w:val="0"/>
          <w:sz w:val="29"/>
          <w:szCs w:val="29"/>
          <w:u w:val="single"/>
          <w:lang w:eastAsia="en-GB"/>
          <w14:ligatures w14:val="none"/>
        </w:rPr>
        <w:t>Failure to pay childcare fees</w:t>
      </w:r>
    </w:p>
    <w:p w14:paraId="74A43A5A"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If a parent/carer fails to pay their childcare fees and we cannot contact them verbally to discuss the matter, a letter will be sent requesting payment within two weeks or for contact to be made in order to discuss the matter urgently.</w:t>
      </w:r>
    </w:p>
    <w:p w14:paraId="5B5F9770" w14:textId="044A19D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 xml:space="preserve">Failure to contact </w:t>
      </w:r>
      <w:r w:rsidR="00172A36">
        <w:rPr>
          <w:rFonts w:ascii="Dosis" w:eastAsia="Times New Roman" w:hAnsi="Dosis" w:cs="Times New Roman"/>
          <w:color w:val="000000"/>
          <w:kern w:val="0"/>
          <w:sz w:val="29"/>
          <w:szCs w:val="29"/>
          <w:lang w:eastAsia="en-GB"/>
          <w14:ligatures w14:val="none"/>
        </w:rPr>
        <w:t xml:space="preserve">Little Explorers </w:t>
      </w:r>
      <w:r w:rsidRPr="00FE5A5F">
        <w:rPr>
          <w:rFonts w:ascii="Dosis" w:eastAsia="Times New Roman" w:hAnsi="Dosis" w:cs="Times New Roman"/>
          <w:color w:val="000000"/>
          <w:kern w:val="0"/>
          <w:sz w:val="29"/>
          <w:szCs w:val="29"/>
          <w:lang w:eastAsia="en-GB"/>
          <w14:ligatures w14:val="none"/>
        </w:rPr>
        <w:t>Nursery would result in further action being taken.</w:t>
      </w:r>
    </w:p>
    <w:p w14:paraId="7D41908E" w14:textId="3801316C"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L</w:t>
      </w:r>
      <w:r w:rsidR="00172A36">
        <w:rPr>
          <w:rFonts w:ascii="Dosis" w:eastAsia="Times New Roman" w:hAnsi="Dosis" w:cs="Times New Roman"/>
          <w:color w:val="000000"/>
          <w:kern w:val="0"/>
          <w:sz w:val="29"/>
          <w:szCs w:val="29"/>
          <w:lang w:eastAsia="en-GB"/>
          <w14:ligatures w14:val="none"/>
        </w:rPr>
        <w:t>ittle Explorers</w:t>
      </w:r>
      <w:r w:rsidRPr="00FE5A5F">
        <w:rPr>
          <w:rFonts w:ascii="Dosis" w:eastAsia="Times New Roman" w:hAnsi="Dosis" w:cs="Times New Roman"/>
          <w:color w:val="000000"/>
          <w:kern w:val="0"/>
          <w:sz w:val="29"/>
          <w:szCs w:val="29"/>
          <w:lang w:eastAsia="en-GB"/>
          <w14:ligatures w14:val="none"/>
        </w:rPr>
        <w:t xml:space="preserve"> Nursery reserves the right to withdraw your child’s place and proceedings will begin to enable the collection of debt.  L</w:t>
      </w:r>
      <w:r w:rsidR="00172A36">
        <w:rPr>
          <w:rFonts w:ascii="Dosis" w:eastAsia="Times New Roman" w:hAnsi="Dosis" w:cs="Times New Roman"/>
          <w:color w:val="000000"/>
          <w:kern w:val="0"/>
          <w:sz w:val="29"/>
          <w:szCs w:val="29"/>
          <w:lang w:eastAsia="en-GB"/>
          <w14:ligatures w14:val="none"/>
        </w:rPr>
        <w:t>ittle Explorers</w:t>
      </w:r>
      <w:r w:rsidRPr="00FE5A5F">
        <w:rPr>
          <w:rFonts w:ascii="Dosis" w:eastAsia="Times New Roman" w:hAnsi="Dosis" w:cs="Times New Roman"/>
          <w:color w:val="000000"/>
          <w:kern w:val="0"/>
          <w:sz w:val="29"/>
          <w:szCs w:val="29"/>
          <w:lang w:eastAsia="en-GB"/>
          <w14:ligatures w14:val="none"/>
        </w:rPr>
        <w:t xml:space="preserve"> Nursery reserves the right to appoint a debt collection agency or to pursue the debt through a small claims court.  Any legal fees incurred by L</w:t>
      </w:r>
      <w:r w:rsidR="00172A36">
        <w:rPr>
          <w:rFonts w:ascii="Dosis" w:eastAsia="Times New Roman" w:hAnsi="Dosis" w:cs="Times New Roman"/>
          <w:color w:val="000000"/>
          <w:kern w:val="0"/>
          <w:sz w:val="29"/>
          <w:szCs w:val="29"/>
          <w:lang w:eastAsia="en-GB"/>
          <w14:ligatures w14:val="none"/>
        </w:rPr>
        <w:t>ittle Explorers</w:t>
      </w:r>
      <w:r w:rsidRPr="00FE5A5F">
        <w:rPr>
          <w:rFonts w:ascii="Dosis" w:eastAsia="Times New Roman" w:hAnsi="Dosis" w:cs="Times New Roman"/>
          <w:color w:val="000000"/>
          <w:kern w:val="0"/>
          <w:sz w:val="29"/>
          <w:szCs w:val="29"/>
          <w:lang w:eastAsia="en-GB"/>
          <w14:ligatures w14:val="none"/>
        </w:rPr>
        <w:t xml:space="preserve"> Nursery during this process could also be added to the total outstanding.</w:t>
      </w:r>
    </w:p>
    <w:p w14:paraId="575394DD"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u w:val="single"/>
          <w:lang w:eastAsia="en-GB"/>
          <w14:ligatures w14:val="none"/>
        </w:rPr>
      </w:pPr>
      <w:r w:rsidRPr="00FE5A5F">
        <w:rPr>
          <w:rFonts w:ascii="Dosis" w:eastAsia="Times New Roman" w:hAnsi="Dosis" w:cs="Times New Roman"/>
          <w:color w:val="000000"/>
          <w:kern w:val="0"/>
          <w:sz w:val="29"/>
          <w:szCs w:val="29"/>
          <w:u w:val="single"/>
          <w:lang w:eastAsia="en-GB"/>
          <w14:ligatures w14:val="none"/>
        </w:rPr>
        <w:t>Terms and Conditions</w:t>
      </w:r>
    </w:p>
    <w:p w14:paraId="3C82D719" w14:textId="77777777" w:rsidR="00FE5A5F" w:rsidRPr="00FE5A5F" w:rsidRDefault="00FE5A5F" w:rsidP="00FE5A5F">
      <w:pPr>
        <w:spacing w:after="320"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A statement of terms and conditions relating to the contract between the parent/carer and the Nursery will be issued to the parent/carer before their child starts Nursery. The parent/carer will sign and date this document to confirm they have read and accept the terms and conditions.</w:t>
      </w:r>
    </w:p>
    <w:p w14:paraId="0282BABE" w14:textId="77777777" w:rsidR="00FE5A5F" w:rsidRDefault="00FE5A5F" w:rsidP="00FE5A5F">
      <w:pPr>
        <w:spacing w:line="240" w:lineRule="auto"/>
        <w:textAlignment w:val="baseline"/>
        <w:rPr>
          <w:rFonts w:ascii="Dosis" w:eastAsia="Times New Roman" w:hAnsi="Dosis" w:cs="Times New Roman"/>
          <w:color w:val="000000"/>
          <w:kern w:val="0"/>
          <w:sz w:val="29"/>
          <w:szCs w:val="29"/>
          <w:lang w:eastAsia="en-GB"/>
          <w14:ligatures w14:val="none"/>
        </w:rPr>
      </w:pPr>
      <w:r w:rsidRPr="00FE5A5F">
        <w:rPr>
          <w:rFonts w:ascii="Dosis" w:eastAsia="Times New Roman" w:hAnsi="Dosis" w:cs="Times New Roman"/>
          <w:color w:val="000000"/>
          <w:kern w:val="0"/>
          <w:sz w:val="29"/>
          <w:szCs w:val="29"/>
          <w:lang w:eastAsia="en-GB"/>
          <w14:ligatures w14:val="none"/>
        </w:rPr>
        <w:t>Support for Childcare Costs Parents/carers may be able to access a range of tax benefits and grants to support childcare costs. Parents/carers can enquire at the Nursery office for further details.</w:t>
      </w:r>
    </w:p>
    <w:p w14:paraId="067312B0" w14:textId="73D4A6D0" w:rsidR="004229CF" w:rsidRDefault="004229CF" w:rsidP="00FE5A5F">
      <w:pPr>
        <w:spacing w:line="240" w:lineRule="auto"/>
        <w:textAlignment w:val="baseline"/>
        <w:rPr>
          <w:rFonts w:ascii="Dosis" w:eastAsia="Times New Roman" w:hAnsi="Dosis" w:cs="Times New Roman"/>
          <w:color w:val="000000"/>
          <w:kern w:val="0"/>
          <w:sz w:val="29"/>
          <w:szCs w:val="29"/>
          <w:u w:val="single"/>
          <w:lang w:eastAsia="en-GB"/>
          <w14:ligatures w14:val="none"/>
        </w:rPr>
      </w:pPr>
      <w:r w:rsidRPr="004229CF">
        <w:rPr>
          <w:rFonts w:ascii="Dosis" w:eastAsia="Times New Roman" w:hAnsi="Dosis" w:cs="Times New Roman"/>
          <w:color w:val="000000"/>
          <w:kern w:val="0"/>
          <w:sz w:val="29"/>
          <w:szCs w:val="29"/>
          <w:u w:val="single"/>
          <w:lang w:eastAsia="en-GB"/>
          <w14:ligatures w14:val="none"/>
        </w:rPr>
        <w:t>Notice Period</w:t>
      </w:r>
    </w:p>
    <w:p w14:paraId="0A2A0F62" w14:textId="3F66A303" w:rsidR="00601FE1" w:rsidRPr="00601FE1" w:rsidRDefault="00601FE1" w:rsidP="00FE5A5F">
      <w:pPr>
        <w:spacing w:line="240" w:lineRule="auto"/>
        <w:textAlignment w:val="baseline"/>
        <w:rPr>
          <w:rFonts w:ascii="Dosis" w:eastAsia="Times New Roman" w:hAnsi="Dosis" w:cs="Times New Roman"/>
          <w:color w:val="000000"/>
          <w:kern w:val="0"/>
          <w:sz w:val="29"/>
          <w:szCs w:val="29"/>
          <w:lang w:eastAsia="en-GB"/>
          <w14:ligatures w14:val="none"/>
        </w:rPr>
      </w:pPr>
      <w:r w:rsidRPr="00601FE1">
        <w:rPr>
          <w:rFonts w:ascii="Dosis" w:eastAsia="Times New Roman" w:hAnsi="Dosis" w:cs="Times New Roman"/>
          <w:color w:val="000000"/>
          <w:kern w:val="0"/>
          <w:sz w:val="29"/>
          <w:szCs w:val="29"/>
          <w:lang w:eastAsia="en-GB"/>
          <w14:ligatures w14:val="none"/>
        </w:rPr>
        <w:t>We require:</w:t>
      </w:r>
    </w:p>
    <w:p w14:paraId="130231D3" w14:textId="6D707546" w:rsidR="004229CF" w:rsidRDefault="004229CF" w:rsidP="00FE5A5F">
      <w:pPr>
        <w:spacing w:line="240" w:lineRule="auto"/>
        <w:textAlignment w:val="baseline"/>
        <w:rPr>
          <w:rFonts w:ascii="Dosis" w:eastAsia="Times New Roman" w:hAnsi="Dosis" w:cs="Times New Roman"/>
          <w:color w:val="000000"/>
          <w:kern w:val="0"/>
          <w:sz w:val="29"/>
          <w:szCs w:val="29"/>
          <w:lang w:eastAsia="en-GB"/>
          <w14:ligatures w14:val="none"/>
        </w:rPr>
      </w:pPr>
      <w:r>
        <w:rPr>
          <w:rFonts w:ascii="Dosis" w:eastAsia="Times New Roman" w:hAnsi="Dosis" w:cs="Times New Roman"/>
          <w:color w:val="000000"/>
          <w:kern w:val="0"/>
          <w:sz w:val="29"/>
          <w:szCs w:val="29"/>
          <w:lang w:eastAsia="en-GB"/>
          <w14:ligatures w14:val="none"/>
        </w:rPr>
        <w:t>One month’s notice in writing for all paid for sessions.</w:t>
      </w:r>
    </w:p>
    <w:p w14:paraId="09326561" w14:textId="5927E46B" w:rsidR="006F4DE1" w:rsidRDefault="004229CF" w:rsidP="00514147">
      <w:pPr>
        <w:spacing w:line="240" w:lineRule="auto"/>
        <w:textAlignment w:val="baseline"/>
        <w:rPr>
          <w:rFonts w:ascii="Dosis" w:eastAsia="Times New Roman" w:hAnsi="Dosis" w:cs="Times New Roman"/>
          <w:color w:val="000000"/>
          <w:kern w:val="0"/>
          <w:sz w:val="29"/>
          <w:szCs w:val="29"/>
          <w:lang w:eastAsia="en-GB"/>
          <w14:ligatures w14:val="none"/>
        </w:rPr>
      </w:pPr>
      <w:r>
        <w:rPr>
          <w:rFonts w:ascii="Dosis" w:eastAsia="Times New Roman" w:hAnsi="Dosis" w:cs="Times New Roman"/>
          <w:color w:val="000000"/>
          <w:kern w:val="0"/>
          <w:sz w:val="29"/>
          <w:szCs w:val="29"/>
          <w:lang w:eastAsia="en-GB"/>
          <w14:ligatures w14:val="none"/>
        </w:rPr>
        <w:t xml:space="preserve">Six </w:t>
      </w:r>
      <w:r w:rsidR="00D603BF">
        <w:rPr>
          <w:rFonts w:ascii="Dosis" w:eastAsia="Times New Roman" w:hAnsi="Dosis" w:cs="Times New Roman"/>
          <w:color w:val="000000"/>
          <w:kern w:val="0"/>
          <w:sz w:val="29"/>
          <w:szCs w:val="29"/>
          <w:lang w:eastAsia="en-GB"/>
          <w14:ligatures w14:val="none"/>
        </w:rPr>
        <w:t>weeks’ notice</w:t>
      </w:r>
      <w:r>
        <w:rPr>
          <w:rFonts w:ascii="Dosis" w:eastAsia="Times New Roman" w:hAnsi="Dosis" w:cs="Times New Roman"/>
          <w:color w:val="000000"/>
          <w:kern w:val="0"/>
          <w:sz w:val="29"/>
          <w:szCs w:val="29"/>
          <w:lang w:eastAsia="en-GB"/>
          <w14:ligatures w14:val="none"/>
        </w:rPr>
        <w:t xml:space="preserve"> in writing on all funded places.</w:t>
      </w:r>
    </w:p>
    <w:p w14:paraId="50257B47" w14:textId="77777777" w:rsidR="00514147" w:rsidRPr="00514147" w:rsidRDefault="00514147" w:rsidP="00514147">
      <w:pPr>
        <w:spacing w:line="240" w:lineRule="auto"/>
        <w:textAlignment w:val="baseline"/>
        <w:rPr>
          <w:rFonts w:ascii="Dosis" w:eastAsia="Times New Roman" w:hAnsi="Dosis" w:cs="Times New Roman"/>
          <w:color w:val="000000"/>
          <w:kern w:val="0"/>
          <w:sz w:val="29"/>
          <w:szCs w:val="29"/>
          <w:lang w:eastAsia="en-GB"/>
          <w14:ligatures w14:val="none"/>
        </w:rPr>
      </w:pPr>
    </w:p>
    <w:p w14:paraId="7FC5BB49" w14:textId="77777777" w:rsidR="006A1BA1" w:rsidRDefault="006A1BA1" w:rsidP="006A1BA1">
      <w:r>
        <w:lastRenderedPageBreak/>
        <w:t>Policy written by: C Morgan</w:t>
      </w:r>
    </w:p>
    <w:p w14:paraId="5FAED6A7" w14:textId="77777777" w:rsidR="006A1BA1" w:rsidRDefault="006A1BA1" w:rsidP="006A1BA1">
      <w:r>
        <w:t>Date Created: 01/05/2024</w:t>
      </w:r>
    </w:p>
    <w:p w14:paraId="516DBDAD" w14:textId="3B587F3A" w:rsidR="006A1BA1" w:rsidRDefault="006A1BA1" w:rsidP="006A1BA1">
      <w:r>
        <w:t xml:space="preserve">Last Reviewed </w:t>
      </w:r>
      <w:r w:rsidR="00A32390">
        <w:t>12/01/2026</w:t>
      </w:r>
    </w:p>
    <w:p w14:paraId="323D389E" w14:textId="77E38F8A" w:rsidR="006F4DE1" w:rsidRDefault="006A1BA1" w:rsidP="006A1BA1">
      <w:r>
        <w:t xml:space="preserve">Next Review Date: </w:t>
      </w:r>
      <w:r w:rsidR="00FB49A4">
        <w:t>J</w:t>
      </w:r>
      <w:r w:rsidR="00A32390">
        <w:t>anuary 2027</w:t>
      </w:r>
    </w:p>
    <w:sectPr w:rsidR="006F4DE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inherit">
    <w:altName w:val="Cambria"/>
    <w:panose1 w:val="020B0604020202020204"/>
    <w:charset w:val="00"/>
    <w:family w:val="roman"/>
    <w:notTrueType/>
    <w:pitch w:val="default"/>
  </w:font>
  <w:font w:name="Dosis">
    <w:panose1 w:val="00000000000000000000"/>
    <w:charset w:val="00"/>
    <w:family w:val="auto"/>
    <w:pitch w:val="variable"/>
    <w:sig w:usb0="A00000BF" w:usb1="4000207B" w:usb2="00000000" w:usb3="00000000" w:csb0="00000093"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5D0BDD"/>
    <w:multiLevelType w:val="multilevel"/>
    <w:tmpl w:val="C01EE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544136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A5F"/>
    <w:rsid w:val="000219DF"/>
    <w:rsid w:val="000712CA"/>
    <w:rsid w:val="00071B3D"/>
    <w:rsid w:val="00077D09"/>
    <w:rsid w:val="000D2C9F"/>
    <w:rsid w:val="000F4FC0"/>
    <w:rsid w:val="00100BAE"/>
    <w:rsid w:val="001560CD"/>
    <w:rsid w:val="00172A36"/>
    <w:rsid w:val="00174FA2"/>
    <w:rsid w:val="001A2A9E"/>
    <w:rsid w:val="001D7B43"/>
    <w:rsid w:val="002102A9"/>
    <w:rsid w:val="00210B7D"/>
    <w:rsid w:val="00296C6B"/>
    <w:rsid w:val="00297DD8"/>
    <w:rsid w:val="002A22F8"/>
    <w:rsid w:val="0030538F"/>
    <w:rsid w:val="00316DA0"/>
    <w:rsid w:val="003322AB"/>
    <w:rsid w:val="00367E88"/>
    <w:rsid w:val="00395B35"/>
    <w:rsid w:val="003A3528"/>
    <w:rsid w:val="003B30CF"/>
    <w:rsid w:val="003D044F"/>
    <w:rsid w:val="00401162"/>
    <w:rsid w:val="004229CF"/>
    <w:rsid w:val="00434771"/>
    <w:rsid w:val="00475192"/>
    <w:rsid w:val="00481428"/>
    <w:rsid w:val="00481B05"/>
    <w:rsid w:val="0049008A"/>
    <w:rsid w:val="004A1A82"/>
    <w:rsid w:val="004A52F5"/>
    <w:rsid w:val="004B3676"/>
    <w:rsid w:val="004C0B32"/>
    <w:rsid w:val="00514147"/>
    <w:rsid w:val="00562DBF"/>
    <w:rsid w:val="005C5379"/>
    <w:rsid w:val="00601FE1"/>
    <w:rsid w:val="00602395"/>
    <w:rsid w:val="006049FB"/>
    <w:rsid w:val="00605F79"/>
    <w:rsid w:val="0067356A"/>
    <w:rsid w:val="006A1BA1"/>
    <w:rsid w:val="006B6B9C"/>
    <w:rsid w:val="006F0342"/>
    <w:rsid w:val="006F4DE1"/>
    <w:rsid w:val="00707D5A"/>
    <w:rsid w:val="00717500"/>
    <w:rsid w:val="00730F0D"/>
    <w:rsid w:val="00730FCB"/>
    <w:rsid w:val="0073238E"/>
    <w:rsid w:val="007342AC"/>
    <w:rsid w:val="00785472"/>
    <w:rsid w:val="007967F6"/>
    <w:rsid w:val="007A3559"/>
    <w:rsid w:val="007D12BD"/>
    <w:rsid w:val="00801187"/>
    <w:rsid w:val="00864939"/>
    <w:rsid w:val="00893109"/>
    <w:rsid w:val="008A2367"/>
    <w:rsid w:val="008A42A4"/>
    <w:rsid w:val="00910E42"/>
    <w:rsid w:val="00912B1B"/>
    <w:rsid w:val="00916695"/>
    <w:rsid w:val="00993B92"/>
    <w:rsid w:val="009B1885"/>
    <w:rsid w:val="009B46C8"/>
    <w:rsid w:val="009D5F92"/>
    <w:rsid w:val="009E5939"/>
    <w:rsid w:val="00A32390"/>
    <w:rsid w:val="00A375B4"/>
    <w:rsid w:val="00A4582B"/>
    <w:rsid w:val="00A55EC4"/>
    <w:rsid w:val="00A55F5B"/>
    <w:rsid w:val="00AA53C9"/>
    <w:rsid w:val="00AD4656"/>
    <w:rsid w:val="00AE6F68"/>
    <w:rsid w:val="00B07064"/>
    <w:rsid w:val="00B9464B"/>
    <w:rsid w:val="00BC2282"/>
    <w:rsid w:val="00BC37AE"/>
    <w:rsid w:val="00BC7DEF"/>
    <w:rsid w:val="00BE6BC0"/>
    <w:rsid w:val="00C3450E"/>
    <w:rsid w:val="00C65299"/>
    <w:rsid w:val="00C92F16"/>
    <w:rsid w:val="00CB45BF"/>
    <w:rsid w:val="00CC5E3B"/>
    <w:rsid w:val="00D05CD0"/>
    <w:rsid w:val="00D34130"/>
    <w:rsid w:val="00D603BF"/>
    <w:rsid w:val="00D932F2"/>
    <w:rsid w:val="00DE698C"/>
    <w:rsid w:val="00E11D55"/>
    <w:rsid w:val="00E242DF"/>
    <w:rsid w:val="00E3066F"/>
    <w:rsid w:val="00E51767"/>
    <w:rsid w:val="00EA3C22"/>
    <w:rsid w:val="00EC5F0A"/>
    <w:rsid w:val="00EC62A2"/>
    <w:rsid w:val="00EF37C7"/>
    <w:rsid w:val="00F12A0C"/>
    <w:rsid w:val="00F37387"/>
    <w:rsid w:val="00F42694"/>
    <w:rsid w:val="00FB49A4"/>
    <w:rsid w:val="00FE5A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B6C1B2"/>
  <w15:chartTrackingRefBased/>
  <w15:docId w15:val="{D1B6451D-1408-4110-BC21-E8FF9E4EE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7356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322A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6123274">
      <w:bodyDiv w:val="1"/>
      <w:marLeft w:val="0"/>
      <w:marRight w:val="0"/>
      <w:marTop w:val="0"/>
      <w:marBottom w:val="0"/>
      <w:divBdr>
        <w:top w:val="none" w:sz="0" w:space="0" w:color="auto"/>
        <w:left w:val="none" w:sz="0" w:space="0" w:color="auto"/>
        <w:bottom w:val="none" w:sz="0" w:space="0" w:color="auto"/>
        <w:right w:val="none" w:sz="0" w:space="0" w:color="auto"/>
      </w:divBdr>
    </w:div>
    <w:div w:id="1486243446">
      <w:bodyDiv w:val="1"/>
      <w:marLeft w:val="0"/>
      <w:marRight w:val="0"/>
      <w:marTop w:val="0"/>
      <w:marBottom w:val="0"/>
      <w:divBdr>
        <w:top w:val="none" w:sz="0" w:space="0" w:color="auto"/>
        <w:left w:val="none" w:sz="0" w:space="0" w:color="auto"/>
        <w:bottom w:val="none" w:sz="0" w:space="0" w:color="auto"/>
        <w:right w:val="none" w:sz="0" w:space="0" w:color="auto"/>
      </w:divBdr>
      <w:divsChild>
        <w:div w:id="804086395">
          <w:marLeft w:val="0"/>
          <w:marRight w:val="0"/>
          <w:marTop w:val="0"/>
          <w:marBottom w:val="0"/>
          <w:divBdr>
            <w:top w:val="none" w:sz="0" w:space="0" w:color="auto"/>
            <w:left w:val="none" w:sz="0" w:space="0" w:color="auto"/>
            <w:bottom w:val="none" w:sz="0" w:space="0" w:color="auto"/>
            <w:right w:val="none" w:sz="0" w:space="0" w:color="auto"/>
          </w:divBdr>
          <w:divsChild>
            <w:div w:id="2000109610">
              <w:marLeft w:val="0"/>
              <w:marRight w:val="0"/>
              <w:marTop w:val="0"/>
              <w:marBottom w:val="0"/>
              <w:divBdr>
                <w:top w:val="none" w:sz="0" w:space="0" w:color="auto"/>
                <w:left w:val="none" w:sz="0" w:space="0" w:color="auto"/>
                <w:bottom w:val="none" w:sz="0" w:space="0" w:color="auto"/>
                <w:right w:val="none" w:sz="0" w:space="0" w:color="auto"/>
              </w:divBdr>
            </w:div>
          </w:divsChild>
        </w:div>
        <w:div w:id="2047681264">
          <w:marLeft w:val="0"/>
          <w:marRight w:val="0"/>
          <w:marTop w:val="0"/>
          <w:marBottom w:val="0"/>
          <w:divBdr>
            <w:top w:val="none" w:sz="0" w:space="0" w:color="auto"/>
            <w:left w:val="none" w:sz="0" w:space="0" w:color="auto"/>
            <w:bottom w:val="none" w:sz="0" w:space="0" w:color="auto"/>
            <w:right w:val="none" w:sz="0" w:space="0" w:color="auto"/>
          </w:divBdr>
          <w:divsChild>
            <w:div w:id="1248996195">
              <w:marLeft w:val="0"/>
              <w:marRight w:val="0"/>
              <w:marTop w:val="0"/>
              <w:marBottom w:val="0"/>
              <w:divBdr>
                <w:top w:val="none" w:sz="0" w:space="0" w:color="auto"/>
                <w:left w:val="none" w:sz="0" w:space="0" w:color="auto"/>
                <w:bottom w:val="none" w:sz="0" w:space="0" w:color="auto"/>
                <w:right w:val="none" w:sz="0" w:space="0" w:color="auto"/>
              </w:divBdr>
              <w:divsChild>
                <w:div w:id="266037013">
                  <w:marLeft w:val="0"/>
                  <w:marRight w:val="0"/>
                  <w:marTop w:val="0"/>
                  <w:marBottom w:val="0"/>
                  <w:divBdr>
                    <w:top w:val="none" w:sz="0" w:space="0" w:color="auto"/>
                    <w:left w:val="none" w:sz="0" w:space="0" w:color="auto"/>
                    <w:bottom w:val="none" w:sz="0" w:space="0" w:color="auto"/>
                    <w:right w:val="none" w:sz="0" w:space="0" w:color="auto"/>
                  </w:divBdr>
                  <w:divsChild>
                    <w:div w:id="694355782">
                      <w:marLeft w:val="0"/>
                      <w:marRight w:val="0"/>
                      <w:marTop w:val="0"/>
                      <w:marBottom w:val="0"/>
                      <w:divBdr>
                        <w:top w:val="none" w:sz="0" w:space="0" w:color="auto"/>
                        <w:left w:val="none" w:sz="0" w:space="0" w:color="auto"/>
                        <w:bottom w:val="none" w:sz="0" w:space="0" w:color="auto"/>
                        <w:right w:val="none" w:sz="0" w:space="0" w:color="auto"/>
                      </w:divBdr>
                      <w:divsChild>
                        <w:div w:id="889615509">
                          <w:marLeft w:val="0"/>
                          <w:marRight w:val="0"/>
                          <w:marTop w:val="0"/>
                          <w:marBottom w:val="0"/>
                          <w:divBdr>
                            <w:top w:val="none" w:sz="0" w:space="0" w:color="auto"/>
                            <w:left w:val="none" w:sz="0" w:space="0" w:color="auto"/>
                            <w:bottom w:val="none" w:sz="0" w:space="0" w:color="auto"/>
                            <w:right w:val="none" w:sz="0" w:space="0" w:color="auto"/>
                          </w:divBdr>
                          <w:divsChild>
                            <w:div w:id="1689521448">
                              <w:marLeft w:val="0"/>
                              <w:marRight w:val="-450"/>
                              <w:marTop w:val="0"/>
                              <w:marBottom w:val="0"/>
                              <w:divBdr>
                                <w:top w:val="none" w:sz="0" w:space="0" w:color="auto"/>
                                <w:left w:val="none" w:sz="0" w:space="0" w:color="auto"/>
                                <w:bottom w:val="none" w:sz="0" w:space="0" w:color="auto"/>
                                <w:right w:val="none" w:sz="0" w:space="0" w:color="auto"/>
                              </w:divBdr>
                              <w:divsChild>
                                <w:div w:id="552622662">
                                  <w:marLeft w:val="0"/>
                                  <w:marRight w:val="450"/>
                                  <w:marTop w:val="0"/>
                                  <w:marBottom w:val="300"/>
                                  <w:divBdr>
                                    <w:top w:val="none" w:sz="0" w:space="0" w:color="auto"/>
                                    <w:left w:val="none" w:sz="0" w:space="0" w:color="auto"/>
                                    <w:bottom w:val="none" w:sz="0" w:space="0" w:color="auto"/>
                                    <w:right w:val="none" w:sz="0" w:space="0" w:color="auto"/>
                                  </w:divBdr>
                                  <w:divsChild>
                                    <w:div w:id="61409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nlandrevenue.gov.uk/" TargetMode="External"/><Relationship Id="rId3" Type="http://schemas.openxmlformats.org/officeDocument/2006/relationships/settings" Target="settings.xml"/><Relationship Id="rId7" Type="http://schemas.openxmlformats.org/officeDocument/2006/relationships/hyperlink" Target="http://www.citizensadvice.org.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ationaldebtline.co.uk/"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1624</Words>
  <Characters>8281</Characters>
  <Application>Microsoft Office Word</Application>
  <DocSecurity>0</DocSecurity>
  <Lines>232</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Little Explorers Nursery St Leonards on sea</dc:creator>
  <cp:keywords/>
  <dc:description/>
  <cp:lastModifiedBy>Little Explorers Nursery St Leonards on sea</cp:lastModifiedBy>
  <cp:revision>2</cp:revision>
  <dcterms:created xsi:type="dcterms:W3CDTF">2026-01-28T16:47:00Z</dcterms:created>
  <dcterms:modified xsi:type="dcterms:W3CDTF">2026-01-28T16:47:00Z</dcterms:modified>
</cp:coreProperties>
</file>