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9347E" w14:textId="1EB27B0B" w:rsidR="0025157D" w:rsidRDefault="00C16E82">
      <w:pPr>
        <w:rPr>
          <w:sz w:val="44"/>
          <w:szCs w:val="44"/>
        </w:rPr>
      </w:pPr>
      <w:r>
        <w:rPr>
          <w:noProof/>
          <w:sz w:val="44"/>
          <w:szCs w:val="44"/>
          <w:u w:val="single"/>
        </w:rPr>
        <w:drawing>
          <wp:anchor distT="0" distB="0" distL="114300" distR="114300" simplePos="0" relativeHeight="251658240" behindDoc="1" locked="0" layoutInCell="1" allowOverlap="1" wp14:anchorId="695B131F" wp14:editId="68F33AD3">
            <wp:simplePos x="0" y="0"/>
            <wp:positionH relativeFrom="margin">
              <wp:align>center</wp:align>
            </wp:positionH>
            <wp:positionV relativeFrom="paragraph">
              <wp:posOffset>-285567</wp:posOffset>
            </wp:positionV>
            <wp:extent cx="1104568" cy="6667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4568" cy="666750"/>
                    </a:xfrm>
                    <a:prstGeom prst="rect">
                      <a:avLst/>
                    </a:prstGeom>
                    <a:noFill/>
                  </pic:spPr>
                </pic:pic>
              </a:graphicData>
            </a:graphic>
            <wp14:sizeRelH relativeFrom="page">
              <wp14:pctWidth>0</wp14:pctWidth>
            </wp14:sizeRelH>
            <wp14:sizeRelV relativeFrom="page">
              <wp14:pctHeight>0</wp14:pctHeight>
            </wp14:sizeRelV>
          </wp:anchor>
        </w:drawing>
      </w:r>
      <w:r w:rsidR="0093300E">
        <w:rPr>
          <w:sz w:val="44"/>
          <w:szCs w:val="44"/>
        </w:rPr>
        <w:t xml:space="preserve"> </w:t>
      </w:r>
      <w:r w:rsidR="002A4EFB">
        <w:rPr>
          <w:sz w:val="44"/>
          <w:szCs w:val="44"/>
        </w:rPr>
        <w:t xml:space="preserve">                                </w:t>
      </w:r>
    </w:p>
    <w:p w14:paraId="2E5B21A9" w14:textId="222FC11C" w:rsidR="00C16E82" w:rsidRPr="002A4EFB" w:rsidRDefault="00C16E82" w:rsidP="0025157D">
      <w:pPr>
        <w:jc w:val="center"/>
        <w:rPr>
          <w:sz w:val="40"/>
          <w:szCs w:val="40"/>
          <w:u w:val="single"/>
        </w:rPr>
      </w:pPr>
      <w:r w:rsidRPr="002A4EFB">
        <w:rPr>
          <w:sz w:val="40"/>
          <w:szCs w:val="40"/>
          <w:u w:val="single"/>
        </w:rPr>
        <w:t>Medication Policy</w:t>
      </w:r>
    </w:p>
    <w:p w14:paraId="349CD20A" w14:textId="2F4C5DA0" w:rsidR="00C16E82" w:rsidRPr="00C16E82" w:rsidRDefault="00C16E82" w:rsidP="00C16E82">
      <w:pPr>
        <w:rPr>
          <w:sz w:val="24"/>
          <w:szCs w:val="24"/>
        </w:rPr>
      </w:pPr>
      <w:r w:rsidRPr="00C16E82">
        <w:rPr>
          <w:sz w:val="24"/>
          <w:szCs w:val="24"/>
        </w:rPr>
        <w:t xml:space="preserve">At </w:t>
      </w:r>
      <w:r>
        <w:rPr>
          <w:sz w:val="24"/>
          <w:szCs w:val="24"/>
        </w:rPr>
        <w:t>Little Explorers Nursery</w:t>
      </w:r>
      <w:r w:rsidRPr="00C16E82">
        <w:rPr>
          <w:sz w:val="24"/>
          <w:szCs w:val="24"/>
        </w:rPr>
        <w:t xml:space="preserve"> we promote the good health of children attending nursery and take necessary steps to prevent the spread of infection (see sickness and illness policy). If a child requires medicine, we will obtain information about the child’s needs for this, and will ensure this information is kept up to date. We follow strict guidelines when dealing with medication of any kind in the nursery and these are set out below. </w:t>
      </w:r>
    </w:p>
    <w:p w14:paraId="54D2E956" w14:textId="09DA3263" w:rsidR="00C16E82" w:rsidRPr="00C16E82" w:rsidRDefault="00C16E82" w:rsidP="00C16E82">
      <w:pPr>
        <w:rPr>
          <w:b/>
          <w:bCs/>
          <w:sz w:val="24"/>
          <w:szCs w:val="24"/>
        </w:rPr>
      </w:pPr>
      <w:r w:rsidRPr="00C16E82">
        <w:rPr>
          <w:b/>
          <w:bCs/>
          <w:sz w:val="24"/>
          <w:szCs w:val="24"/>
        </w:rPr>
        <w:t xml:space="preserve">Medication prescribed by a doctor, dentist, </w:t>
      </w:r>
      <w:r w:rsidR="005D2452" w:rsidRPr="00C16E82">
        <w:rPr>
          <w:b/>
          <w:bCs/>
          <w:sz w:val="24"/>
          <w:szCs w:val="24"/>
        </w:rPr>
        <w:t>nurse,</w:t>
      </w:r>
      <w:r w:rsidRPr="00C16E82">
        <w:rPr>
          <w:b/>
          <w:bCs/>
          <w:sz w:val="24"/>
          <w:szCs w:val="24"/>
        </w:rPr>
        <w:t xml:space="preserve"> or pharmacist</w:t>
      </w:r>
      <w:r w:rsidR="008E6CCC">
        <w:rPr>
          <w:b/>
          <w:bCs/>
          <w:sz w:val="24"/>
          <w:szCs w:val="24"/>
        </w:rPr>
        <w:t xml:space="preserve"> </w:t>
      </w:r>
      <w:r w:rsidRPr="00C16E82">
        <w:rPr>
          <w:b/>
          <w:bCs/>
          <w:sz w:val="24"/>
          <w:szCs w:val="24"/>
        </w:rPr>
        <w:t>(Medicines containing aspirin will only be given if prescribed by a doctor)</w:t>
      </w:r>
    </w:p>
    <w:p w14:paraId="21088D8D" w14:textId="4D562B2C" w:rsidR="00314A89" w:rsidRPr="00314A89" w:rsidRDefault="00C16E82" w:rsidP="00314A89">
      <w:pPr>
        <w:rPr>
          <w:sz w:val="24"/>
          <w:szCs w:val="24"/>
        </w:rPr>
      </w:pPr>
      <w:r w:rsidRPr="00C16E82">
        <w:rPr>
          <w:sz w:val="24"/>
          <w:szCs w:val="24"/>
        </w:rPr>
        <w:t>•</w:t>
      </w:r>
      <w:r>
        <w:rPr>
          <w:sz w:val="24"/>
          <w:szCs w:val="24"/>
        </w:rPr>
        <w:t xml:space="preserve"> </w:t>
      </w:r>
      <w:r w:rsidRPr="00C16E82">
        <w:rPr>
          <w:sz w:val="24"/>
          <w:szCs w:val="24"/>
        </w:rPr>
        <w:t>Prescription medicine will only be given when prescribed by the above and for the person named on the bottle for the dosage stated</w:t>
      </w:r>
    </w:p>
    <w:p w14:paraId="6B9716FD" w14:textId="09AE5C7D"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Medicines must be in their original containers with their instructions printed in English</w:t>
      </w:r>
      <w:r w:rsidR="00314A89">
        <w:rPr>
          <w:sz w:val="24"/>
          <w:szCs w:val="24"/>
        </w:rPr>
        <w:t xml:space="preserve"> and be in date</w:t>
      </w:r>
      <w:r w:rsidR="00EF3CAE">
        <w:rPr>
          <w:sz w:val="24"/>
          <w:szCs w:val="24"/>
        </w:rPr>
        <w:t xml:space="preserve">, our 48hour policy on antibiotics stand and children will not be permitted to attend </w:t>
      </w:r>
      <w:r w:rsidR="0006013F">
        <w:rPr>
          <w:sz w:val="24"/>
          <w:szCs w:val="24"/>
        </w:rPr>
        <w:t>within this period.</w:t>
      </w:r>
      <w:r w:rsidRPr="00C16E82">
        <w:rPr>
          <w:sz w:val="24"/>
          <w:szCs w:val="24"/>
        </w:rPr>
        <w:t xml:space="preserve"> </w:t>
      </w:r>
    </w:p>
    <w:p w14:paraId="1E59DD2D" w14:textId="08EC8F9E"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Those with parental responsibility for any child requiring prescription medication should hand over the medication to the most appropriate member of staff who will then note the details of the administration on the appropriate form and another member of staff will check these details</w:t>
      </w:r>
    </w:p>
    <w:p w14:paraId="7886C529" w14:textId="3C240465"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Those with parental responsibility must give prior written permission for the administration of each and every medication. However, we will accept written permission once for a whole course of medication or for the ongoing use of a particular medication under the following circumstances:</w:t>
      </w:r>
    </w:p>
    <w:p w14:paraId="6546B07A" w14:textId="20B0EDA9" w:rsidR="00C16E82" w:rsidRPr="00C16E82" w:rsidRDefault="00C16E82" w:rsidP="00C16E82">
      <w:pPr>
        <w:jc w:val="center"/>
        <w:rPr>
          <w:sz w:val="24"/>
          <w:szCs w:val="24"/>
        </w:rPr>
      </w:pPr>
      <w:r w:rsidRPr="00C16E82">
        <w:rPr>
          <w:sz w:val="24"/>
          <w:szCs w:val="24"/>
        </w:rPr>
        <w:t>1.</w:t>
      </w:r>
      <w:r>
        <w:rPr>
          <w:sz w:val="24"/>
          <w:szCs w:val="24"/>
        </w:rPr>
        <w:t xml:space="preserve"> </w:t>
      </w:r>
      <w:r w:rsidRPr="00C16E82">
        <w:rPr>
          <w:sz w:val="24"/>
          <w:szCs w:val="24"/>
        </w:rPr>
        <w:t>The written permission is only acceptable for that brand name of medication and cannot be used for similar types of medication, e.g. if the course of antibiotics changes, a new form will need to be completed</w:t>
      </w:r>
    </w:p>
    <w:p w14:paraId="63ED1874" w14:textId="49A136E2" w:rsidR="00C16E82" w:rsidRPr="00C16E82" w:rsidRDefault="00C16E82" w:rsidP="00C16E82">
      <w:pPr>
        <w:jc w:val="center"/>
        <w:rPr>
          <w:sz w:val="24"/>
          <w:szCs w:val="24"/>
        </w:rPr>
      </w:pPr>
      <w:r w:rsidRPr="00C16E82">
        <w:rPr>
          <w:sz w:val="24"/>
          <w:szCs w:val="24"/>
        </w:rPr>
        <w:t>2.</w:t>
      </w:r>
      <w:r>
        <w:rPr>
          <w:sz w:val="24"/>
          <w:szCs w:val="24"/>
        </w:rPr>
        <w:t xml:space="preserve"> </w:t>
      </w:r>
      <w:r w:rsidRPr="00C16E82">
        <w:rPr>
          <w:sz w:val="24"/>
          <w:szCs w:val="24"/>
        </w:rPr>
        <w:t>The dosage on the written permission is the only dosage that will be administered. We will not give a different dose</w:t>
      </w:r>
      <w:r w:rsidR="001415AE">
        <w:rPr>
          <w:sz w:val="24"/>
          <w:szCs w:val="24"/>
        </w:rPr>
        <w:t xml:space="preserve"> unless given a note from medical professional</w:t>
      </w:r>
      <w:r w:rsidR="0035481A">
        <w:rPr>
          <w:sz w:val="24"/>
          <w:szCs w:val="24"/>
        </w:rPr>
        <w:t>.</w:t>
      </w:r>
    </w:p>
    <w:p w14:paraId="19CFF5B5" w14:textId="04DFA9B5" w:rsidR="00C16E82" w:rsidRPr="00C16E82" w:rsidRDefault="00C16E82" w:rsidP="00C16E82">
      <w:pPr>
        <w:jc w:val="center"/>
        <w:rPr>
          <w:sz w:val="24"/>
          <w:szCs w:val="24"/>
        </w:rPr>
      </w:pPr>
      <w:r w:rsidRPr="00C16E82">
        <w:rPr>
          <w:sz w:val="24"/>
          <w:szCs w:val="24"/>
        </w:rPr>
        <w:t>3.</w:t>
      </w:r>
      <w:r>
        <w:rPr>
          <w:sz w:val="24"/>
          <w:szCs w:val="24"/>
        </w:rPr>
        <w:t xml:space="preserve"> </w:t>
      </w:r>
      <w:r w:rsidRPr="00C16E82">
        <w:rPr>
          <w:sz w:val="24"/>
          <w:szCs w:val="24"/>
        </w:rPr>
        <w:t>Parents must notify us IMMEDIATELY if the child’s circumstances change, e.g. a dose has been given at home, or a change in strength/dose needs to be given</w:t>
      </w:r>
      <w:r w:rsidR="00376F4B">
        <w:rPr>
          <w:sz w:val="24"/>
          <w:szCs w:val="24"/>
        </w:rPr>
        <w:t xml:space="preserve"> (New medication label will be needed or a letter from a medical professional </w:t>
      </w:r>
      <w:r w:rsidR="00E05AEC">
        <w:rPr>
          <w:sz w:val="24"/>
          <w:szCs w:val="24"/>
        </w:rPr>
        <w:t>stating the change is required)</w:t>
      </w:r>
    </w:p>
    <w:p w14:paraId="5A11D2E1" w14:textId="30FC10EB"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nursery will not administer a dosage that exceeds the recommended dose on the instructions unless accompanied by written instructions from a relevant health professional such as a letter from a doctor or dentist</w:t>
      </w:r>
    </w:p>
    <w:p w14:paraId="78D3EF6E" w14:textId="363E86CE"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parent must be asked when the child has last been given the medication before coming to nursery; and the staff member must record this information on the medication form. Similarly, when the child is picked up, the parent or guardian must be given precise details of the times and dosage given throughout the day. The parent’s signature must be obtained at both times</w:t>
      </w:r>
    </w:p>
    <w:p w14:paraId="75954C2A" w14:textId="10E0E966" w:rsidR="00C16E82" w:rsidRPr="00C16E82" w:rsidRDefault="00C16E82" w:rsidP="00C16E82">
      <w:pPr>
        <w:rPr>
          <w:sz w:val="24"/>
          <w:szCs w:val="24"/>
        </w:rPr>
      </w:pPr>
      <w:r w:rsidRPr="00C16E82">
        <w:rPr>
          <w:sz w:val="24"/>
          <w:szCs w:val="24"/>
        </w:rPr>
        <w:lastRenderedPageBreak/>
        <w:t>•</w:t>
      </w:r>
      <w:r>
        <w:rPr>
          <w:sz w:val="24"/>
          <w:szCs w:val="24"/>
        </w:rPr>
        <w:t xml:space="preserve"> </w:t>
      </w:r>
      <w:r w:rsidRPr="00C16E82">
        <w:rPr>
          <w:sz w:val="24"/>
          <w:szCs w:val="24"/>
        </w:rPr>
        <w:t xml:space="preserve">At the time of administering the medicine, a </w:t>
      </w:r>
      <w:r w:rsidR="00BC790E">
        <w:rPr>
          <w:sz w:val="24"/>
          <w:szCs w:val="24"/>
        </w:rPr>
        <w:t xml:space="preserve">first aid trained </w:t>
      </w:r>
      <w:r w:rsidR="003D155A">
        <w:rPr>
          <w:sz w:val="24"/>
          <w:szCs w:val="24"/>
        </w:rPr>
        <w:t xml:space="preserve">member of staff or senior </w:t>
      </w:r>
      <w:r w:rsidRPr="00C16E82">
        <w:rPr>
          <w:sz w:val="24"/>
          <w:szCs w:val="24"/>
        </w:rPr>
        <w:t>staff</w:t>
      </w:r>
      <w:r w:rsidR="003D155A">
        <w:rPr>
          <w:sz w:val="24"/>
          <w:szCs w:val="24"/>
        </w:rPr>
        <w:t xml:space="preserve"> member</w:t>
      </w:r>
      <w:r w:rsidRPr="00C16E82">
        <w:rPr>
          <w:sz w:val="24"/>
          <w:szCs w:val="24"/>
        </w:rPr>
        <w:t xml:space="preserve"> will ask the child to take the medicine, or offer it in a manner acceptable to the child at the prescribed time and in the prescribed form. (It is important to note that staff working with children are not legally obliged to administer medication)</w:t>
      </w:r>
    </w:p>
    <w:p w14:paraId="7B97D52D" w14:textId="5FEBA7B0"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If the child refuses to take the appropriate medication, then a note will be made on the form</w:t>
      </w:r>
    </w:p>
    <w:p w14:paraId="23B6F5E5" w14:textId="62CABC37" w:rsidR="009751D4" w:rsidRDefault="00C16E82" w:rsidP="009751D4">
      <w:pPr>
        <w:rPr>
          <w:sz w:val="24"/>
          <w:szCs w:val="24"/>
        </w:rPr>
      </w:pPr>
      <w:r w:rsidRPr="00C16E82">
        <w:rPr>
          <w:sz w:val="24"/>
          <w:szCs w:val="24"/>
        </w:rPr>
        <w:t>•</w:t>
      </w:r>
      <w:r>
        <w:rPr>
          <w:sz w:val="24"/>
          <w:szCs w:val="24"/>
        </w:rPr>
        <w:t xml:space="preserve"> </w:t>
      </w:r>
      <w:r w:rsidRPr="00C16E82">
        <w:rPr>
          <w:sz w:val="24"/>
          <w:szCs w:val="24"/>
        </w:rPr>
        <w:t>Where medication is “essential” or may have side effects, discussion with the parent will take place to establish the appropriate response.</w:t>
      </w:r>
    </w:p>
    <w:p w14:paraId="1894BA4C" w14:textId="60FC4259" w:rsidR="009751D4" w:rsidRPr="0042556D" w:rsidRDefault="00906891" w:rsidP="0042556D">
      <w:pPr>
        <w:rPr>
          <w:sz w:val="24"/>
          <w:szCs w:val="24"/>
        </w:rPr>
      </w:pPr>
      <w:r>
        <w:rPr>
          <w:sz w:val="24"/>
          <w:szCs w:val="24"/>
        </w:rPr>
        <w:t>Any antibiotics prescribed by a medical professional</w:t>
      </w:r>
      <w:r w:rsidR="00EC0F55">
        <w:rPr>
          <w:sz w:val="24"/>
          <w:szCs w:val="24"/>
        </w:rPr>
        <w:t xml:space="preserve"> but </w:t>
      </w:r>
      <w:r w:rsidR="00544F81">
        <w:rPr>
          <w:sz w:val="24"/>
          <w:szCs w:val="24"/>
        </w:rPr>
        <w:t>is</w:t>
      </w:r>
      <w:r w:rsidR="00EC0F55">
        <w:rPr>
          <w:sz w:val="24"/>
          <w:szCs w:val="24"/>
        </w:rPr>
        <w:t xml:space="preserve"> not need</w:t>
      </w:r>
      <w:r w:rsidR="00845511">
        <w:rPr>
          <w:sz w:val="24"/>
          <w:szCs w:val="24"/>
        </w:rPr>
        <w:t>ed</w:t>
      </w:r>
      <w:r w:rsidR="00EC0F55">
        <w:rPr>
          <w:sz w:val="24"/>
          <w:szCs w:val="24"/>
        </w:rPr>
        <w:t xml:space="preserve"> to be administered whilst at nursery</w:t>
      </w:r>
      <w:r w:rsidR="0027538A">
        <w:rPr>
          <w:sz w:val="24"/>
          <w:szCs w:val="24"/>
        </w:rPr>
        <w:t xml:space="preserve"> – we ask to see the medication (exclusion for 48hr still applies)</w:t>
      </w:r>
      <w:r w:rsidR="0047675C">
        <w:rPr>
          <w:sz w:val="24"/>
          <w:szCs w:val="24"/>
        </w:rPr>
        <w:t xml:space="preserve"> and a home medication form will be completed by a staff member. This is so we can keep record </w:t>
      </w:r>
      <w:r w:rsidR="00B14F70">
        <w:rPr>
          <w:sz w:val="24"/>
          <w:szCs w:val="24"/>
        </w:rPr>
        <w:t xml:space="preserve">of what medication children are on and if the need for medical assistance should </w:t>
      </w:r>
      <w:r w:rsidR="00544F81">
        <w:rPr>
          <w:sz w:val="24"/>
          <w:szCs w:val="24"/>
        </w:rPr>
        <w:t>arise,</w:t>
      </w:r>
      <w:r w:rsidR="00B14F70">
        <w:rPr>
          <w:sz w:val="24"/>
          <w:szCs w:val="24"/>
        </w:rPr>
        <w:t xml:space="preserve"> </w:t>
      </w:r>
      <w:r w:rsidR="00544F81">
        <w:rPr>
          <w:sz w:val="24"/>
          <w:szCs w:val="24"/>
        </w:rPr>
        <w:t>we can give correct details to the emergency services regarding medication.</w:t>
      </w:r>
    </w:p>
    <w:p w14:paraId="04C7C932" w14:textId="77777777" w:rsidR="00C16E82" w:rsidRPr="00C16E82" w:rsidRDefault="00C16E82" w:rsidP="00C16E82">
      <w:pPr>
        <w:rPr>
          <w:b/>
          <w:bCs/>
          <w:sz w:val="24"/>
          <w:szCs w:val="24"/>
        </w:rPr>
      </w:pPr>
      <w:r w:rsidRPr="00C16E82">
        <w:rPr>
          <w:b/>
          <w:bCs/>
          <w:sz w:val="24"/>
          <w:szCs w:val="24"/>
        </w:rPr>
        <w:t>Non-prescription medication (these will not usually be administrated)</w:t>
      </w:r>
    </w:p>
    <w:p w14:paraId="7F7E3417" w14:textId="2439A9D5"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nursery will not administer any non-prescription medication containing aspirin</w:t>
      </w:r>
    </w:p>
    <w:p w14:paraId="428AECCB" w14:textId="6200A7DB"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An emergency nursery supply of fever relief will be stored on site. This will be checked at regular intervals by the designated trained first aider to make sure that it complies with any instructions for storage and is still in date</w:t>
      </w:r>
      <w:r w:rsidR="006C35D4">
        <w:rPr>
          <w:sz w:val="24"/>
          <w:szCs w:val="24"/>
        </w:rPr>
        <w:t xml:space="preserve">. Parents will complete a form for consent to administer emergency fever relief on admission, this will only be administered when contact has been made with parent/carer and collection of </w:t>
      </w:r>
      <w:r w:rsidR="00B848BB">
        <w:rPr>
          <w:sz w:val="24"/>
          <w:szCs w:val="24"/>
        </w:rPr>
        <w:t xml:space="preserve">the </w:t>
      </w:r>
      <w:r w:rsidR="006C35D4">
        <w:rPr>
          <w:sz w:val="24"/>
          <w:szCs w:val="24"/>
        </w:rPr>
        <w:t>unwell child</w:t>
      </w:r>
      <w:r w:rsidR="00DC396A">
        <w:rPr>
          <w:sz w:val="24"/>
          <w:szCs w:val="24"/>
        </w:rPr>
        <w:t xml:space="preserve"> has been</w:t>
      </w:r>
      <w:r w:rsidR="006C35D4">
        <w:rPr>
          <w:sz w:val="24"/>
          <w:szCs w:val="24"/>
        </w:rPr>
        <w:t xml:space="preserve"> arranged</w:t>
      </w:r>
      <w:r w:rsidR="00DC396A">
        <w:rPr>
          <w:sz w:val="24"/>
          <w:szCs w:val="24"/>
        </w:rPr>
        <w:t>.</w:t>
      </w:r>
      <w:r w:rsidRPr="00C16E82">
        <w:rPr>
          <w:sz w:val="24"/>
          <w:szCs w:val="24"/>
        </w:rPr>
        <w:t xml:space="preserve"> </w:t>
      </w:r>
    </w:p>
    <w:p w14:paraId="66AAEDE0" w14:textId="24137AFE"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Giving non-prescription medication will be a last resort and the nursery staff will use other methods first to try and alleviate the symptoms (where appropriate). The child will be closely monitored until the parents collect the child</w:t>
      </w:r>
    </w:p>
    <w:p w14:paraId="4674AB2D" w14:textId="2BC43A7F"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For any non-prescription cream for skin conditions e.g. Sudocrem, prior written permission must be obtained from the parent and the onus is on the parent to provide the cream which should be clearly labelled with the child’s name</w:t>
      </w:r>
      <w:r w:rsidR="006C35D4">
        <w:rPr>
          <w:sz w:val="24"/>
          <w:szCs w:val="24"/>
        </w:rPr>
        <w:t>, dates will be checked and monitored by staff</w:t>
      </w:r>
    </w:p>
    <w:p w14:paraId="7E16B21C" w14:textId="5E731504" w:rsidR="00C16E82" w:rsidRPr="00C16E82" w:rsidRDefault="00C16E82" w:rsidP="00C16E82">
      <w:pPr>
        <w:rPr>
          <w:sz w:val="24"/>
          <w:szCs w:val="24"/>
        </w:rPr>
      </w:pPr>
      <w:r w:rsidRPr="00C16E82">
        <w:rPr>
          <w:sz w:val="24"/>
          <w:szCs w:val="24"/>
        </w:rPr>
        <w:t>•</w:t>
      </w:r>
      <w:r>
        <w:rPr>
          <w:sz w:val="24"/>
          <w:szCs w:val="24"/>
        </w:rPr>
        <w:t xml:space="preserve"> </w:t>
      </w:r>
      <w:r w:rsidRPr="00C16E82">
        <w:rPr>
          <w:sz w:val="24"/>
          <w:szCs w:val="24"/>
        </w:rPr>
        <w:t>The nursery DOES NOT administer any medication unless prior written consent is given for each and every medicine.</w:t>
      </w:r>
    </w:p>
    <w:p w14:paraId="3D89811C" w14:textId="77777777" w:rsidR="00EA1EC3" w:rsidRPr="00EA1EC3" w:rsidRDefault="00EA1EC3" w:rsidP="00EA1EC3">
      <w:pPr>
        <w:rPr>
          <w:b/>
          <w:bCs/>
          <w:sz w:val="24"/>
          <w:szCs w:val="24"/>
        </w:rPr>
      </w:pPr>
      <w:r w:rsidRPr="00EA1EC3">
        <w:rPr>
          <w:b/>
          <w:bCs/>
          <w:sz w:val="24"/>
          <w:szCs w:val="24"/>
        </w:rPr>
        <w:t>Teething</w:t>
      </w:r>
    </w:p>
    <w:p w14:paraId="5F2AE2DD" w14:textId="77777777" w:rsidR="00EA1EC3" w:rsidRPr="00EA1EC3" w:rsidRDefault="00EA1EC3" w:rsidP="00EA1EC3">
      <w:pPr>
        <w:rPr>
          <w:sz w:val="24"/>
          <w:szCs w:val="24"/>
        </w:rPr>
      </w:pPr>
      <w:r w:rsidRPr="00EA1EC3">
        <w:rPr>
          <w:sz w:val="24"/>
          <w:szCs w:val="24"/>
        </w:rPr>
        <w:t>Teething can occur anytime from 4 months old. Most babies start teething at around 6 months.</w:t>
      </w:r>
    </w:p>
    <w:p w14:paraId="0B4E345F" w14:textId="77777777" w:rsidR="00EA1EC3" w:rsidRPr="00EA1EC3" w:rsidRDefault="00EA1EC3" w:rsidP="00EA1EC3">
      <w:pPr>
        <w:rPr>
          <w:sz w:val="24"/>
          <w:szCs w:val="24"/>
        </w:rPr>
      </w:pPr>
      <w:r w:rsidRPr="00EA1EC3">
        <w:rPr>
          <w:sz w:val="24"/>
          <w:szCs w:val="24"/>
        </w:rPr>
        <w:t>Teething can cause flushed cheeks, more than usual dribbling, more than usual gnawing and chewing and or more fretful behaviour than usual.</w:t>
      </w:r>
    </w:p>
    <w:p w14:paraId="523BCC32" w14:textId="484180F0" w:rsidR="00EA1EC3" w:rsidRPr="00EA1EC3" w:rsidRDefault="00EA1EC3" w:rsidP="00EA1EC3">
      <w:pPr>
        <w:rPr>
          <w:sz w:val="24"/>
          <w:szCs w:val="24"/>
        </w:rPr>
      </w:pPr>
      <w:r w:rsidRPr="00EA1EC3">
        <w:rPr>
          <w:sz w:val="24"/>
          <w:szCs w:val="24"/>
        </w:rPr>
        <w:t>There is no evidence that teething causes other symptoms, such as diarrhoea and fever (NHS</w:t>
      </w:r>
      <w:r w:rsidR="00C423BE">
        <w:rPr>
          <w:sz w:val="24"/>
          <w:szCs w:val="24"/>
        </w:rPr>
        <w:t xml:space="preserve"> </w:t>
      </w:r>
      <w:r w:rsidR="00C423BE" w:rsidRPr="00C423BE">
        <w:rPr>
          <w:sz w:val="24"/>
          <w:szCs w:val="24"/>
        </w:rPr>
        <w:t>9</w:t>
      </w:r>
      <w:r w:rsidR="00C423BE">
        <w:rPr>
          <w:sz w:val="24"/>
          <w:szCs w:val="24"/>
        </w:rPr>
        <w:t xml:space="preserve">th </w:t>
      </w:r>
      <w:r w:rsidR="00C423BE" w:rsidRPr="00C423BE">
        <w:rPr>
          <w:sz w:val="24"/>
          <w:szCs w:val="24"/>
        </w:rPr>
        <w:t xml:space="preserve"> August 2022</w:t>
      </w:r>
      <w:r w:rsidRPr="00EA1EC3">
        <w:rPr>
          <w:sz w:val="24"/>
          <w:szCs w:val="24"/>
        </w:rPr>
        <w:t>).</w:t>
      </w:r>
    </w:p>
    <w:p w14:paraId="5B157008" w14:textId="3F14EE9D" w:rsidR="00EA1EC3" w:rsidRPr="00EA1EC3" w:rsidRDefault="00EA1EC3" w:rsidP="00EA1EC3">
      <w:pPr>
        <w:rPr>
          <w:sz w:val="24"/>
          <w:szCs w:val="24"/>
        </w:rPr>
      </w:pPr>
      <w:r w:rsidRPr="00EA1EC3">
        <w:rPr>
          <w:sz w:val="24"/>
          <w:szCs w:val="24"/>
        </w:rPr>
        <w:lastRenderedPageBreak/>
        <w:t>If a child appears to be experiencing minor pain or discomfort, with no other visible signs of illness, such as fever (38 degrees) and or diarrhoea, the</w:t>
      </w:r>
      <w:r w:rsidR="00344D93">
        <w:rPr>
          <w:sz w:val="24"/>
          <w:szCs w:val="24"/>
        </w:rPr>
        <w:t xml:space="preserve"> setting will administer teething granules/gel.</w:t>
      </w:r>
    </w:p>
    <w:p w14:paraId="0A9DB705" w14:textId="60514289" w:rsidR="00EA1EC3" w:rsidRPr="00EA1EC3" w:rsidRDefault="00EA1EC3" w:rsidP="00EA1EC3">
      <w:pPr>
        <w:rPr>
          <w:sz w:val="24"/>
          <w:szCs w:val="24"/>
        </w:rPr>
      </w:pPr>
      <w:r w:rsidRPr="00EA1EC3">
        <w:rPr>
          <w:sz w:val="24"/>
          <w:szCs w:val="24"/>
        </w:rPr>
        <w:t>If pain, discomfort, fever (38 degrees</w:t>
      </w:r>
      <w:r w:rsidR="00055BCB">
        <w:rPr>
          <w:sz w:val="24"/>
          <w:szCs w:val="24"/>
        </w:rPr>
        <w:t xml:space="preserve"> or more</w:t>
      </w:r>
      <w:r w:rsidRPr="00EA1EC3">
        <w:rPr>
          <w:sz w:val="24"/>
          <w:szCs w:val="24"/>
        </w:rPr>
        <w:t xml:space="preserve">) and or diarrhoea is present a parent/guardian must come and collect the child and are asked to keep them at home for </w:t>
      </w:r>
      <w:r w:rsidR="002A36A1">
        <w:rPr>
          <w:sz w:val="24"/>
          <w:szCs w:val="24"/>
        </w:rPr>
        <w:t>48</w:t>
      </w:r>
      <w:r w:rsidRPr="00EA1EC3">
        <w:rPr>
          <w:sz w:val="24"/>
          <w:szCs w:val="24"/>
        </w:rPr>
        <w:t xml:space="preserve"> hours before returning to the setting.</w:t>
      </w:r>
    </w:p>
    <w:p w14:paraId="732EE185" w14:textId="217B19E9" w:rsidR="009E0B5D" w:rsidRDefault="009E0B5D" w:rsidP="00C16E82">
      <w:pPr>
        <w:rPr>
          <w:b/>
          <w:bCs/>
          <w:sz w:val="24"/>
          <w:szCs w:val="24"/>
        </w:rPr>
      </w:pPr>
      <w:r w:rsidRPr="009E0B5D">
        <w:rPr>
          <w:b/>
          <w:bCs/>
          <w:sz w:val="24"/>
          <w:szCs w:val="24"/>
        </w:rPr>
        <w:t>Exclusion</w:t>
      </w:r>
    </w:p>
    <w:p w14:paraId="149EF81F" w14:textId="2309C764" w:rsidR="009E0B5D" w:rsidRDefault="009E0B5D" w:rsidP="009E0B5D">
      <w:pPr>
        <w:pStyle w:val="ListParagraph"/>
        <w:numPr>
          <w:ilvl w:val="0"/>
          <w:numId w:val="1"/>
        </w:numPr>
        <w:rPr>
          <w:sz w:val="24"/>
          <w:szCs w:val="24"/>
        </w:rPr>
      </w:pPr>
      <w:r w:rsidRPr="009E0B5D">
        <w:rPr>
          <w:sz w:val="24"/>
          <w:szCs w:val="24"/>
        </w:rPr>
        <w:t xml:space="preserve">We will not give a child medication to maintain a normal temperature, even if it is prescribed. If a child needs medication to stop them having a high temperature, they are not well enough to attend nursery and must </w:t>
      </w:r>
      <w:r>
        <w:rPr>
          <w:sz w:val="24"/>
          <w:szCs w:val="24"/>
        </w:rPr>
        <w:t>stay</w:t>
      </w:r>
      <w:r w:rsidRPr="009E0B5D">
        <w:rPr>
          <w:sz w:val="24"/>
          <w:szCs w:val="24"/>
        </w:rPr>
        <w:t xml:space="preserve"> home</w:t>
      </w:r>
      <w:r>
        <w:rPr>
          <w:sz w:val="24"/>
          <w:szCs w:val="24"/>
        </w:rPr>
        <w:t>.</w:t>
      </w:r>
    </w:p>
    <w:p w14:paraId="48E9E36A" w14:textId="4C56700A" w:rsidR="00B16269" w:rsidRPr="00055BCB" w:rsidRDefault="009E0B5D" w:rsidP="00C16E82">
      <w:pPr>
        <w:pStyle w:val="ListParagraph"/>
        <w:numPr>
          <w:ilvl w:val="0"/>
          <w:numId w:val="1"/>
        </w:numPr>
        <w:rPr>
          <w:sz w:val="24"/>
          <w:szCs w:val="24"/>
        </w:rPr>
      </w:pPr>
      <w:r>
        <w:rPr>
          <w:sz w:val="24"/>
          <w:szCs w:val="24"/>
        </w:rPr>
        <w:t xml:space="preserve">If </w:t>
      </w:r>
      <w:r w:rsidR="00A559F7">
        <w:rPr>
          <w:sz w:val="24"/>
          <w:szCs w:val="24"/>
        </w:rPr>
        <w:t>a Child has been given Calpol or any other pain/fever relief medication at home they will be refused entry to the nursery as the effects of the medication will wear off during their time at nursery leading to the nursery contacting the parents to collect.</w:t>
      </w:r>
    </w:p>
    <w:p w14:paraId="0C6CA75A" w14:textId="7A452002" w:rsidR="00C16E82" w:rsidRPr="00C16E82" w:rsidRDefault="00C16E82" w:rsidP="00C16E82">
      <w:pPr>
        <w:rPr>
          <w:b/>
          <w:bCs/>
          <w:sz w:val="24"/>
          <w:szCs w:val="24"/>
        </w:rPr>
      </w:pPr>
      <w:r w:rsidRPr="00C16E82">
        <w:rPr>
          <w:b/>
          <w:bCs/>
          <w:sz w:val="24"/>
          <w:szCs w:val="24"/>
        </w:rPr>
        <w:t>Injections, pessaries, suppositories</w:t>
      </w:r>
    </w:p>
    <w:p w14:paraId="66E9A8D2" w14:textId="0475FFC9" w:rsidR="00C16E82" w:rsidRPr="00C16E82" w:rsidRDefault="00C16E82" w:rsidP="00C16E82">
      <w:pPr>
        <w:rPr>
          <w:sz w:val="24"/>
          <w:szCs w:val="24"/>
        </w:rPr>
      </w:pPr>
      <w:r w:rsidRPr="00C16E82">
        <w:rPr>
          <w:sz w:val="24"/>
          <w:szCs w:val="24"/>
        </w:rPr>
        <w:t xml:space="preserve">As the administration of injections, pessaries and suppositories represents intrusive nursing, we will not administer these without appropriate medical training for every member of staff caring for this child. This training is specific for every child and not generic. The nursery will do all it can to make any reasonable adjustments including working with parents and other professionals to arrange for appropriate health officials to train staff in administering the medication.  </w:t>
      </w:r>
    </w:p>
    <w:p w14:paraId="2CFE6A17" w14:textId="77777777" w:rsidR="00C16E82" w:rsidRPr="00C16E82" w:rsidRDefault="00C16E82" w:rsidP="00C16E82">
      <w:pPr>
        <w:rPr>
          <w:b/>
          <w:bCs/>
          <w:sz w:val="24"/>
          <w:szCs w:val="24"/>
        </w:rPr>
      </w:pPr>
      <w:r w:rsidRPr="00C16E82">
        <w:rPr>
          <w:b/>
          <w:bCs/>
          <w:sz w:val="24"/>
          <w:szCs w:val="24"/>
        </w:rPr>
        <w:t>Staff medication</w:t>
      </w:r>
    </w:p>
    <w:p w14:paraId="1648C880" w14:textId="7DC09769" w:rsidR="00C16E82" w:rsidRPr="00C16E82" w:rsidRDefault="00C16E82" w:rsidP="00C16E82">
      <w:pPr>
        <w:rPr>
          <w:sz w:val="24"/>
          <w:szCs w:val="24"/>
        </w:rPr>
      </w:pPr>
      <w:r w:rsidRPr="00C16E82">
        <w:rPr>
          <w:sz w:val="24"/>
          <w:szCs w:val="24"/>
        </w:rPr>
        <w:t xml:space="preserve">All nursery staff have a responsibility to work with children only where they are fit to do so. Staff must not work with children where they are infectious or too unwell to meet children’s needs. This includes circumstances where any medication taken affects their ability to care for children, for example, where it makes a person drowsy. </w:t>
      </w:r>
    </w:p>
    <w:p w14:paraId="01408170" w14:textId="65EBF7F5" w:rsidR="00C16E82" w:rsidRPr="00C16E82" w:rsidRDefault="00C16E82" w:rsidP="00C16E82">
      <w:pPr>
        <w:rPr>
          <w:sz w:val="24"/>
          <w:szCs w:val="24"/>
        </w:rPr>
      </w:pPr>
      <w:r w:rsidRPr="00C16E82">
        <w:rPr>
          <w:sz w:val="24"/>
          <w:szCs w:val="24"/>
        </w:rPr>
        <w:t>If any staff member believes that their condition, including any condition caused by taking medication, is affecting their ability they must inform their line manager and seek medical advice. *The nursery manager</w:t>
      </w:r>
      <w:r>
        <w:rPr>
          <w:sz w:val="24"/>
          <w:szCs w:val="24"/>
        </w:rPr>
        <w:t xml:space="preserve"> or owner</w:t>
      </w:r>
      <w:r w:rsidRPr="00C16E82">
        <w:rPr>
          <w:sz w:val="24"/>
          <w:szCs w:val="24"/>
        </w:rPr>
        <w:t xml:space="preserve"> will decide if a staff member is fit to work, including circumstances where other staff members notice changes in behaviour suggesting a person may be under the influence of medication. This decision will include any medical advice obtained by the individual or from an occupational health assessment.   </w:t>
      </w:r>
    </w:p>
    <w:p w14:paraId="4FC8E092" w14:textId="2BC258E7" w:rsidR="006814B1" w:rsidRDefault="00C16E82" w:rsidP="00C16E82">
      <w:pPr>
        <w:rPr>
          <w:sz w:val="24"/>
          <w:szCs w:val="24"/>
        </w:rPr>
      </w:pPr>
      <w:r w:rsidRPr="00C16E82">
        <w:rPr>
          <w:sz w:val="24"/>
          <w:szCs w:val="24"/>
        </w:rPr>
        <w:t xml:space="preserve">Where staff may occasionally or regularly need medication, any such medication must be locked in the staff room or </w:t>
      </w:r>
      <w:r w:rsidR="00D32824">
        <w:rPr>
          <w:sz w:val="24"/>
          <w:szCs w:val="24"/>
        </w:rPr>
        <w:t xml:space="preserve">in a high cupboard within the </w:t>
      </w:r>
      <w:r w:rsidRPr="00C16E82">
        <w:rPr>
          <w:sz w:val="24"/>
          <w:szCs w:val="24"/>
        </w:rPr>
        <w:t>nursery room where staff may need easy access to the medication such as an asthma inhaler</w:t>
      </w:r>
      <w:r w:rsidR="00D32824">
        <w:rPr>
          <w:sz w:val="24"/>
          <w:szCs w:val="24"/>
        </w:rPr>
        <w:t xml:space="preserve"> only</w:t>
      </w:r>
      <w:r w:rsidR="008637AB">
        <w:rPr>
          <w:sz w:val="24"/>
          <w:szCs w:val="24"/>
        </w:rPr>
        <w:t xml:space="preserve"> no tablets / liquid medication will be kept in rooms</w:t>
      </w:r>
      <w:r w:rsidRPr="00C16E82">
        <w:rPr>
          <w:sz w:val="24"/>
          <w:szCs w:val="24"/>
        </w:rPr>
        <w:t>. In all cases it must be stored out of reach of the children. It must not be kept in the first aid box and should be labelled with the name of the member of staff.</w:t>
      </w:r>
    </w:p>
    <w:p w14:paraId="059E5748" w14:textId="77777777" w:rsidR="00055BCB" w:rsidRDefault="00055BCB" w:rsidP="00C16E82">
      <w:pPr>
        <w:rPr>
          <w:sz w:val="24"/>
          <w:szCs w:val="24"/>
        </w:rPr>
      </w:pPr>
    </w:p>
    <w:p w14:paraId="2855AA30" w14:textId="77777777" w:rsidR="00055BCB" w:rsidRPr="00055BCB" w:rsidRDefault="00055BCB" w:rsidP="00C16E82">
      <w:pPr>
        <w:rPr>
          <w:sz w:val="24"/>
          <w:szCs w:val="24"/>
        </w:rPr>
      </w:pPr>
    </w:p>
    <w:p w14:paraId="57E1DDE2" w14:textId="38FFFE3B" w:rsidR="00C16E82" w:rsidRPr="00C16E82" w:rsidRDefault="00C16E82" w:rsidP="00C16E82">
      <w:pPr>
        <w:rPr>
          <w:b/>
          <w:bCs/>
          <w:sz w:val="24"/>
          <w:szCs w:val="24"/>
        </w:rPr>
      </w:pPr>
      <w:r w:rsidRPr="00C16E82">
        <w:rPr>
          <w:b/>
          <w:bCs/>
          <w:sz w:val="24"/>
          <w:szCs w:val="24"/>
        </w:rPr>
        <w:lastRenderedPageBreak/>
        <w:t>Storage</w:t>
      </w:r>
    </w:p>
    <w:p w14:paraId="0F09FC60" w14:textId="0B8F87F0" w:rsidR="00C16E82" w:rsidRPr="00C16E82" w:rsidRDefault="00C16E82" w:rsidP="00C16E82">
      <w:pPr>
        <w:rPr>
          <w:sz w:val="24"/>
          <w:szCs w:val="24"/>
        </w:rPr>
      </w:pPr>
      <w:r w:rsidRPr="00C16E82">
        <w:rPr>
          <w:sz w:val="24"/>
          <w:szCs w:val="24"/>
        </w:rPr>
        <w:t xml:space="preserve">All medication for children must have the child’s name clearly written on the original container and kept in </w:t>
      </w:r>
      <w:r w:rsidR="00A672EC">
        <w:rPr>
          <w:sz w:val="24"/>
          <w:szCs w:val="24"/>
        </w:rPr>
        <w:t>the office medication drawer or fridge</w:t>
      </w:r>
      <w:r w:rsidRPr="00C16E82">
        <w:rPr>
          <w:sz w:val="24"/>
          <w:szCs w:val="24"/>
        </w:rPr>
        <w:t>, which is out of reach of all children.</w:t>
      </w:r>
    </w:p>
    <w:p w14:paraId="2968FBC5" w14:textId="77777777" w:rsidR="00C16E82" w:rsidRPr="00C16E82" w:rsidRDefault="00C16E82" w:rsidP="00C16E82">
      <w:pPr>
        <w:rPr>
          <w:sz w:val="24"/>
          <w:szCs w:val="24"/>
        </w:rPr>
      </w:pPr>
      <w:r w:rsidRPr="00C16E82">
        <w:rPr>
          <w:sz w:val="24"/>
          <w:szCs w:val="24"/>
        </w:rPr>
        <w:t>Emergency medication, such as inhalers and EpiPens, will be within easy reach of staff in case of an immediate need, but will remain out of children’s reach. Any antibiotics requiring refrigeration must be kept in a fridge inaccessible to children.</w:t>
      </w:r>
    </w:p>
    <w:p w14:paraId="6CC61894" w14:textId="082CB8F2" w:rsidR="00C16E82" w:rsidRDefault="00C16E82" w:rsidP="00C16E82">
      <w:pPr>
        <w:rPr>
          <w:sz w:val="24"/>
          <w:szCs w:val="24"/>
        </w:rPr>
      </w:pPr>
      <w:r w:rsidRPr="00C16E82">
        <w:rPr>
          <w:sz w:val="24"/>
          <w:szCs w:val="24"/>
        </w:rPr>
        <w:t>All medications must be in their original containers, labels must be legible and not tampered with or they will not be given. All prescription medications should have the pharmacist’s details and notes attached to show the dosage needed and the date the prescription was issued. This will all be checked, along with expiry dates, before staff agree to administer medication.</w:t>
      </w:r>
    </w:p>
    <w:p w14:paraId="4EE42764" w14:textId="77777777" w:rsidR="005C43B9" w:rsidRDefault="005C43B9" w:rsidP="00C16E82">
      <w:pPr>
        <w:rPr>
          <w:sz w:val="24"/>
          <w:szCs w:val="24"/>
        </w:rPr>
      </w:pPr>
    </w:p>
    <w:p w14:paraId="0F3DF32E" w14:textId="77777777" w:rsidR="005C43B9" w:rsidRDefault="005C43B9" w:rsidP="00C16E82">
      <w:pPr>
        <w:rPr>
          <w:sz w:val="24"/>
          <w:szCs w:val="24"/>
        </w:rPr>
      </w:pPr>
    </w:p>
    <w:p w14:paraId="58EA1BD6" w14:textId="77777777" w:rsidR="005C43B9" w:rsidRDefault="005C43B9" w:rsidP="00C16E82">
      <w:pPr>
        <w:rPr>
          <w:sz w:val="24"/>
          <w:szCs w:val="24"/>
        </w:rPr>
      </w:pPr>
    </w:p>
    <w:p w14:paraId="70487578" w14:textId="77777777" w:rsidR="005C43B9" w:rsidRDefault="005C43B9" w:rsidP="00C16E82">
      <w:pPr>
        <w:rPr>
          <w:sz w:val="24"/>
          <w:szCs w:val="24"/>
        </w:rPr>
      </w:pPr>
    </w:p>
    <w:p w14:paraId="0143EC3D" w14:textId="77777777" w:rsidR="005C43B9" w:rsidRDefault="005C43B9" w:rsidP="00C16E82">
      <w:pPr>
        <w:rPr>
          <w:sz w:val="24"/>
          <w:szCs w:val="24"/>
        </w:rPr>
      </w:pPr>
    </w:p>
    <w:p w14:paraId="687D3B27" w14:textId="77777777" w:rsidR="005C43B9" w:rsidRDefault="005C43B9" w:rsidP="00C16E82">
      <w:pPr>
        <w:rPr>
          <w:sz w:val="24"/>
          <w:szCs w:val="24"/>
        </w:rPr>
      </w:pPr>
    </w:p>
    <w:p w14:paraId="3D49B2BA" w14:textId="77777777" w:rsidR="005C43B9" w:rsidRDefault="005C43B9" w:rsidP="00C16E82">
      <w:pPr>
        <w:rPr>
          <w:sz w:val="24"/>
          <w:szCs w:val="24"/>
        </w:rPr>
      </w:pPr>
    </w:p>
    <w:p w14:paraId="5662EA52" w14:textId="77777777" w:rsidR="005C43B9" w:rsidRDefault="005C43B9" w:rsidP="00C16E82">
      <w:pPr>
        <w:rPr>
          <w:sz w:val="24"/>
          <w:szCs w:val="24"/>
        </w:rPr>
      </w:pPr>
    </w:p>
    <w:p w14:paraId="1FB359DA" w14:textId="77777777" w:rsidR="005C43B9" w:rsidRDefault="005C43B9" w:rsidP="00C16E82">
      <w:pPr>
        <w:rPr>
          <w:sz w:val="24"/>
          <w:szCs w:val="24"/>
        </w:rPr>
      </w:pPr>
    </w:p>
    <w:p w14:paraId="6B914E57" w14:textId="77777777" w:rsidR="005C43B9" w:rsidRDefault="005C43B9" w:rsidP="00C16E82">
      <w:pPr>
        <w:rPr>
          <w:sz w:val="24"/>
          <w:szCs w:val="24"/>
        </w:rPr>
      </w:pPr>
    </w:p>
    <w:p w14:paraId="3EC5D865" w14:textId="77777777" w:rsidR="005C43B9" w:rsidRDefault="005C43B9" w:rsidP="00C16E82">
      <w:pPr>
        <w:rPr>
          <w:sz w:val="24"/>
          <w:szCs w:val="24"/>
        </w:rPr>
      </w:pPr>
    </w:p>
    <w:p w14:paraId="1CD2FEF8" w14:textId="77777777" w:rsidR="005C43B9" w:rsidRDefault="005C43B9" w:rsidP="00C16E82">
      <w:pPr>
        <w:rPr>
          <w:sz w:val="24"/>
          <w:szCs w:val="24"/>
        </w:rPr>
      </w:pPr>
    </w:p>
    <w:p w14:paraId="4F59A5E3" w14:textId="77777777" w:rsidR="005C43B9" w:rsidRDefault="005C43B9" w:rsidP="00C16E82">
      <w:pPr>
        <w:rPr>
          <w:sz w:val="24"/>
          <w:szCs w:val="24"/>
        </w:rPr>
      </w:pPr>
    </w:p>
    <w:p w14:paraId="089CC59F" w14:textId="77777777" w:rsidR="005C43B9" w:rsidRDefault="005C43B9" w:rsidP="00C16E82">
      <w:pPr>
        <w:rPr>
          <w:sz w:val="24"/>
          <w:szCs w:val="24"/>
        </w:rPr>
      </w:pPr>
    </w:p>
    <w:p w14:paraId="601A8040" w14:textId="77777777" w:rsidR="005C43B9" w:rsidRDefault="005C43B9" w:rsidP="00C16E82">
      <w:pPr>
        <w:rPr>
          <w:sz w:val="24"/>
          <w:szCs w:val="24"/>
        </w:rPr>
      </w:pPr>
    </w:p>
    <w:p w14:paraId="505F4D8C" w14:textId="77777777" w:rsidR="005C43B9" w:rsidRDefault="005C43B9" w:rsidP="00C16E82">
      <w:pPr>
        <w:rPr>
          <w:sz w:val="24"/>
          <w:szCs w:val="24"/>
        </w:rPr>
      </w:pPr>
    </w:p>
    <w:p w14:paraId="645FABAA" w14:textId="77777777" w:rsidR="005C43B9" w:rsidRDefault="005C43B9" w:rsidP="00C16E82">
      <w:pPr>
        <w:rPr>
          <w:sz w:val="24"/>
          <w:szCs w:val="24"/>
        </w:rPr>
      </w:pPr>
    </w:p>
    <w:p w14:paraId="3755A7D1" w14:textId="339878B9" w:rsidR="00AB7A74" w:rsidRPr="00AB7A74" w:rsidRDefault="00AB7A74" w:rsidP="00AB7A74">
      <w:pPr>
        <w:pStyle w:val="NoSpacing"/>
        <w:rPr>
          <w:sz w:val="24"/>
          <w:szCs w:val="24"/>
        </w:rPr>
      </w:pPr>
      <w:r w:rsidRPr="00AB7A74">
        <w:rPr>
          <w:sz w:val="24"/>
          <w:szCs w:val="24"/>
        </w:rPr>
        <w:t>Policy created by: M</w:t>
      </w:r>
      <w:r w:rsidR="00E076AB">
        <w:rPr>
          <w:sz w:val="24"/>
          <w:szCs w:val="24"/>
        </w:rPr>
        <w:t xml:space="preserve">. </w:t>
      </w:r>
      <w:r w:rsidRPr="00AB7A74">
        <w:rPr>
          <w:sz w:val="24"/>
          <w:szCs w:val="24"/>
        </w:rPr>
        <w:t>Jooshandeh</w:t>
      </w:r>
    </w:p>
    <w:p w14:paraId="031C2635" w14:textId="653F8C01" w:rsidR="00AB7A74" w:rsidRDefault="00A9140B" w:rsidP="00AB7A74">
      <w:pPr>
        <w:pStyle w:val="NoSpacing"/>
        <w:rPr>
          <w:sz w:val="24"/>
          <w:szCs w:val="24"/>
        </w:rPr>
      </w:pPr>
      <w:r>
        <w:rPr>
          <w:sz w:val="24"/>
          <w:szCs w:val="24"/>
        </w:rPr>
        <w:t>Date created: 09/02/2021</w:t>
      </w:r>
    </w:p>
    <w:p w14:paraId="357E6B14" w14:textId="1CDE3E3B" w:rsidR="00C762C3" w:rsidRDefault="00E030C9" w:rsidP="00AB7A74">
      <w:pPr>
        <w:pStyle w:val="NoSpacing"/>
        <w:rPr>
          <w:sz w:val="24"/>
          <w:szCs w:val="24"/>
        </w:rPr>
      </w:pPr>
      <w:r>
        <w:rPr>
          <w:sz w:val="24"/>
          <w:szCs w:val="24"/>
        </w:rPr>
        <w:t xml:space="preserve">Last review date: </w:t>
      </w:r>
      <w:r w:rsidR="00C762C3">
        <w:rPr>
          <w:sz w:val="24"/>
          <w:szCs w:val="24"/>
        </w:rPr>
        <w:t>Jan 202</w:t>
      </w:r>
      <w:r w:rsidR="005C43B9">
        <w:rPr>
          <w:sz w:val="24"/>
          <w:szCs w:val="24"/>
        </w:rPr>
        <w:t>6</w:t>
      </w:r>
    </w:p>
    <w:p w14:paraId="64B8B016" w14:textId="5E964A30" w:rsidR="00E030C9" w:rsidRDefault="00E030C9" w:rsidP="00AB7A74">
      <w:pPr>
        <w:pStyle w:val="NoSpacing"/>
        <w:rPr>
          <w:sz w:val="24"/>
          <w:szCs w:val="24"/>
        </w:rPr>
      </w:pPr>
      <w:r>
        <w:rPr>
          <w:sz w:val="24"/>
          <w:szCs w:val="24"/>
        </w:rPr>
        <w:t xml:space="preserve">Reviewed by C </w:t>
      </w:r>
      <w:r w:rsidR="00B661B9">
        <w:rPr>
          <w:sz w:val="24"/>
          <w:szCs w:val="24"/>
        </w:rPr>
        <w:t>Morgan</w:t>
      </w:r>
    </w:p>
    <w:p w14:paraId="5DB18E2A" w14:textId="312801F1" w:rsidR="00E030C9" w:rsidRPr="00AB7A74" w:rsidRDefault="00E030C9" w:rsidP="00AB7A74">
      <w:pPr>
        <w:pStyle w:val="NoSpacing"/>
        <w:rPr>
          <w:sz w:val="24"/>
          <w:szCs w:val="24"/>
        </w:rPr>
      </w:pPr>
      <w:r>
        <w:rPr>
          <w:sz w:val="24"/>
          <w:szCs w:val="24"/>
        </w:rPr>
        <w:t xml:space="preserve">Next review date: </w:t>
      </w:r>
      <w:r w:rsidR="00C762C3">
        <w:rPr>
          <w:sz w:val="24"/>
          <w:szCs w:val="24"/>
        </w:rPr>
        <w:t>Jan</w:t>
      </w:r>
      <w:r>
        <w:rPr>
          <w:sz w:val="24"/>
          <w:szCs w:val="24"/>
        </w:rPr>
        <w:t xml:space="preserve"> 202</w:t>
      </w:r>
      <w:r w:rsidR="005C43B9">
        <w:rPr>
          <w:sz w:val="24"/>
          <w:szCs w:val="24"/>
        </w:rPr>
        <w:t>7</w:t>
      </w:r>
    </w:p>
    <w:sectPr w:rsidR="00E030C9" w:rsidRPr="00AB7A74" w:rsidSect="00C762C3">
      <w:footerReference w:type="default" r:id="rId8"/>
      <w:pgSz w:w="11906" w:h="16838"/>
      <w:pgMar w:top="964" w:right="1440" w:bottom="79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E8E5B" w14:textId="77777777" w:rsidR="009E5782" w:rsidRDefault="009E5782" w:rsidP="00C16E82">
      <w:pPr>
        <w:spacing w:after="0" w:line="240" w:lineRule="auto"/>
      </w:pPr>
      <w:r>
        <w:separator/>
      </w:r>
    </w:p>
  </w:endnote>
  <w:endnote w:type="continuationSeparator" w:id="0">
    <w:p w14:paraId="37482C6E" w14:textId="77777777" w:rsidR="009E5782" w:rsidRDefault="009E5782" w:rsidP="00C16E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544E5F" w14:textId="77777777" w:rsidR="00C16E82" w:rsidRDefault="00C16E8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3CBE865C" w14:textId="77777777" w:rsidR="00C16E82" w:rsidRDefault="00C16E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7FB90" w14:textId="77777777" w:rsidR="009E5782" w:rsidRDefault="009E5782" w:rsidP="00C16E82">
      <w:pPr>
        <w:spacing w:after="0" w:line="240" w:lineRule="auto"/>
      </w:pPr>
      <w:r>
        <w:separator/>
      </w:r>
    </w:p>
  </w:footnote>
  <w:footnote w:type="continuationSeparator" w:id="0">
    <w:p w14:paraId="15A68449" w14:textId="77777777" w:rsidR="009E5782" w:rsidRDefault="009E5782" w:rsidP="00C16E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C7812"/>
    <w:multiLevelType w:val="hybridMultilevel"/>
    <w:tmpl w:val="2A6E2166"/>
    <w:lvl w:ilvl="0" w:tplc="871CD08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B9788F"/>
    <w:multiLevelType w:val="hybridMultilevel"/>
    <w:tmpl w:val="965CE3F8"/>
    <w:lvl w:ilvl="0" w:tplc="6504B30E">
      <w:start w:val="3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1A11960"/>
    <w:multiLevelType w:val="hybridMultilevel"/>
    <w:tmpl w:val="48E84B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9332449"/>
    <w:multiLevelType w:val="hybridMultilevel"/>
    <w:tmpl w:val="FFAE7E9C"/>
    <w:lvl w:ilvl="0" w:tplc="CFB281BE">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E248DE"/>
    <w:multiLevelType w:val="hybridMultilevel"/>
    <w:tmpl w:val="DF58B334"/>
    <w:lvl w:ilvl="0" w:tplc="5E58BAB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BE1726"/>
    <w:multiLevelType w:val="hybridMultilevel"/>
    <w:tmpl w:val="F8A68E24"/>
    <w:lvl w:ilvl="0" w:tplc="08D42A10">
      <w:start w:val="3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7843402">
    <w:abstractNumId w:val="2"/>
  </w:num>
  <w:num w:numId="2" w16cid:durableId="1875265857">
    <w:abstractNumId w:val="0"/>
  </w:num>
  <w:num w:numId="3" w16cid:durableId="1602762702">
    <w:abstractNumId w:val="4"/>
  </w:num>
  <w:num w:numId="4" w16cid:durableId="1268079201">
    <w:abstractNumId w:val="3"/>
  </w:num>
  <w:num w:numId="5" w16cid:durableId="1235358490">
    <w:abstractNumId w:val="5"/>
  </w:num>
  <w:num w:numId="6" w16cid:durableId="11562634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6E82"/>
    <w:rsid w:val="00055BCB"/>
    <w:rsid w:val="0006013F"/>
    <w:rsid w:val="001415AE"/>
    <w:rsid w:val="00186CAA"/>
    <w:rsid w:val="0025157D"/>
    <w:rsid w:val="0027538A"/>
    <w:rsid w:val="002A36A1"/>
    <w:rsid w:val="002A4EFB"/>
    <w:rsid w:val="002B1EA3"/>
    <w:rsid w:val="002E4B8D"/>
    <w:rsid w:val="00314A89"/>
    <w:rsid w:val="00344D93"/>
    <w:rsid w:val="0035481A"/>
    <w:rsid w:val="00376F4B"/>
    <w:rsid w:val="003A1E47"/>
    <w:rsid w:val="003A565C"/>
    <w:rsid w:val="003B04DA"/>
    <w:rsid w:val="003D155A"/>
    <w:rsid w:val="0042556D"/>
    <w:rsid w:val="0047675C"/>
    <w:rsid w:val="00544F81"/>
    <w:rsid w:val="005C43B9"/>
    <w:rsid w:val="005D058A"/>
    <w:rsid w:val="005D2452"/>
    <w:rsid w:val="00633BD2"/>
    <w:rsid w:val="006814B1"/>
    <w:rsid w:val="006C35D4"/>
    <w:rsid w:val="006E7E44"/>
    <w:rsid w:val="00845511"/>
    <w:rsid w:val="008637AB"/>
    <w:rsid w:val="008E6CCC"/>
    <w:rsid w:val="00906891"/>
    <w:rsid w:val="0093300E"/>
    <w:rsid w:val="00962BEB"/>
    <w:rsid w:val="009751D4"/>
    <w:rsid w:val="009E0B5D"/>
    <w:rsid w:val="009E5782"/>
    <w:rsid w:val="00A21588"/>
    <w:rsid w:val="00A31796"/>
    <w:rsid w:val="00A559F7"/>
    <w:rsid w:val="00A56C06"/>
    <w:rsid w:val="00A672EC"/>
    <w:rsid w:val="00A9140B"/>
    <w:rsid w:val="00A93E8E"/>
    <w:rsid w:val="00AB7A74"/>
    <w:rsid w:val="00B14F70"/>
    <w:rsid w:val="00B16269"/>
    <w:rsid w:val="00B661B9"/>
    <w:rsid w:val="00B848BB"/>
    <w:rsid w:val="00BC790E"/>
    <w:rsid w:val="00C16E82"/>
    <w:rsid w:val="00C4142F"/>
    <w:rsid w:val="00C423BE"/>
    <w:rsid w:val="00C45F17"/>
    <w:rsid w:val="00C762C3"/>
    <w:rsid w:val="00CF53FE"/>
    <w:rsid w:val="00D07546"/>
    <w:rsid w:val="00D32824"/>
    <w:rsid w:val="00DC396A"/>
    <w:rsid w:val="00DE0984"/>
    <w:rsid w:val="00E030C9"/>
    <w:rsid w:val="00E05AEC"/>
    <w:rsid w:val="00E076AB"/>
    <w:rsid w:val="00E57D3C"/>
    <w:rsid w:val="00E62EC8"/>
    <w:rsid w:val="00E84E46"/>
    <w:rsid w:val="00E90120"/>
    <w:rsid w:val="00EA1EC3"/>
    <w:rsid w:val="00EC0F55"/>
    <w:rsid w:val="00EF3CAE"/>
    <w:rsid w:val="00FF7F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E39BF"/>
  <w15:chartTrackingRefBased/>
  <w15:docId w15:val="{834AF4BF-CCD1-433B-A905-3A1B92D045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E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16E82"/>
  </w:style>
  <w:style w:type="paragraph" w:styleId="Footer">
    <w:name w:val="footer"/>
    <w:basedOn w:val="Normal"/>
    <w:link w:val="FooterChar"/>
    <w:uiPriority w:val="99"/>
    <w:unhideWhenUsed/>
    <w:rsid w:val="00C16E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16E82"/>
  </w:style>
  <w:style w:type="paragraph" w:styleId="ListParagraph">
    <w:name w:val="List Paragraph"/>
    <w:basedOn w:val="Normal"/>
    <w:uiPriority w:val="34"/>
    <w:qFormat/>
    <w:rsid w:val="009E0B5D"/>
    <w:pPr>
      <w:ind w:left="720"/>
      <w:contextualSpacing/>
    </w:pPr>
  </w:style>
  <w:style w:type="paragraph" w:styleId="NoSpacing">
    <w:name w:val="No Spacing"/>
    <w:uiPriority w:val="1"/>
    <w:qFormat/>
    <w:rsid w:val="00AB7A7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3784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1489</Words>
  <Characters>7584</Characters>
  <Application>Microsoft Office Word</Application>
  <DocSecurity>0</DocSecurity>
  <Lines>147</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2025-10-22T13:26:00Z</cp:lastPrinted>
  <dcterms:created xsi:type="dcterms:W3CDTF">2026-01-28T16:18:00Z</dcterms:created>
  <dcterms:modified xsi:type="dcterms:W3CDTF">2026-01-28T16:18:00Z</dcterms:modified>
</cp:coreProperties>
</file>